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AC9F" w14:textId="77777777" w:rsidR="00C80159" w:rsidRDefault="00C80159">
      <w:pPr>
        <w:pBdr>
          <w:top w:val="nil"/>
          <w:left w:val="nil"/>
          <w:bottom w:val="nil"/>
          <w:right w:val="nil"/>
          <w:between w:val="nil"/>
        </w:pBdr>
        <w:spacing w:line="240" w:lineRule="auto"/>
        <w:ind w:hanging="2"/>
        <w:jc w:val="center"/>
        <w:rPr>
          <w:b/>
          <w:color w:val="000000"/>
          <w:sz w:val="24"/>
          <w:szCs w:val="24"/>
        </w:rPr>
      </w:pPr>
    </w:p>
    <w:p w14:paraId="1D613C1C" w14:textId="77777777" w:rsidR="00C80159" w:rsidRPr="000E48BD" w:rsidRDefault="00C80159" w:rsidP="00C80159">
      <w:pPr>
        <w:tabs>
          <w:tab w:val="left" w:pos="1095"/>
          <w:tab w:val="center" w:pos="4677"/>
        </w:tabs>
        <w:spacing w:line="240" w:lineRule="auto"/>
        <w:ind w:hanging="2"/>
        <w:jc w:val="center"/>
        <w:rPr>
          <w:sz w:val="24"/>
          <w:szCs w:val="24"/>
        </w:rPr>
      </w:pPr>
      <w:r w:rsidRPr="000E48BD">
        <w:rPr>
          <w:sz w:val="24"/>
          <w:szCs w:val="24"/>
        </w:rPr>
        <w:t xml:space="preserve">Департамент образования и </w:t>
      </w:r>
      <w:r>
        <w:rPr>
          <w:sz w:val="24"/>
          <w:szCs w:val="24"/>
        </w:rPr>
        <w:t>науки</w:t>
      </w:r>
    </w:p>
    <w:p w14:paraId="364BCAAD" w14:textId="77777777" w:rsidR="00C80159" w:rsidRPr="000E48BD" w:rsidRDefault="00C80159" w:rsidP="00C80159">
      <w:pPr>
        <w:tabs>
          <w:tab w:val="left" w:pos="1095"/>
          <w:tab w:val="center" w:pos="4677"/>
        </w:tabs>
        <w:spacing w:line="240" w:lineRule="auto"/>
        <w:ind w:hanging="2"/>
        <w:jc w:val="center"/>
        <w:rPr>
          <w:sz w:val="24"/>
          <w:szCs w:val="24"/>
        </w:rPr>
      </w:pPr>
      <w:r w:rsidRPr="000E48BD">
        <w:rPr>
          <w:sz w:val="24"/>
          <w:szCs w:val="24"/>
        </w:rPr>
        <w:t>Ханты-Мансийского автономного округа – Югры</w:t>
      </w:r>
    </w:p>
    <w:p w14:paraId="14AB13C9" w14:textId="77777777" w:rsidR="00C80159" w:rsidRPr="000E48BD" w:rsidRDefault="00C80159" w:rsidP="00C80159">
      <w:pPr>
        <w:tabs>
          <w:tab w:val="left" w:pos="1095"/>
          <w:tab w:val="center" w:pos="4677"/>
        </w:tabs>
        <w:spacing w:line="240" w:lineRule="auto"/>
        <w:ind w:hanging="2"/>
        <w:jc w:val="center"/>
        <w:rPr>
          <w:sz w:val="24"/>
          <w:szCs w:val="24"/>
        </w:rPr>
      </w:pPr>
    </w:p>
    <w:p w14:paraId="0222BDB2" w14:textId="77777777" w:rsidR="00C80159" w:rsidRPr="000E48BD" w:rsidRDefault="00C80159" w:rsidP="00C80159">
      <w:pPr>
        <w:tabs>
          <w:tab w:val="left" w:pos="1095"/>
          <w:tab w:val="center" w:pos="4677"/>
        </w:tabs>
        <w:spacing w:line="240" w:lineRule="auto"/>
        <w:ind w:hanging="2"/>
        <w:jc w:val="center"/>
        <w:rPr>
          <w:sz w:val="24"/>
          <w:szCs w:val="24"/>
        </w:rPr>
      </w:pPr>
      <w:r w:rsidRPr="000E48BD">
        <w:rPr>
          <w:sz w:val="24"/>
          <w:szCs w:val="24"/>
        </w:rPr>
        <w:t xml:space="preserve">Автономное учреждение дополнительного профессионального образования </w:t>
      </w:r>
    </w:p>
    <w:p w14:paraId="09D40792" w14:textId="77777777" w:rsidR="00C80159" w:rsidRPr="000E48BD" w:rsidRDefault="00C80159" w:rsidP="00C80159">
      <w:pPr>
        <w:tabs>
          <w:tab w:val="left" w:pos="1095"/>
          <w:tab w:val="center" w:pos="4677"/>
        </w:tabs>
        <w:spacing w:line="240" w:lineRule="auto"/>
        <w:ind w:hanging="2"/>
        <w:jc w:val="center"/>
        <w:rPr>
          <w:sz w:val="24"/>
          <w:szCs w:val="24"/>
        </w:rPr>
      </w:pPr>
      <w:r w:rsidRPr="000E48BD">
        <w:rPr>
          <w:sz w:val="24"/>
          <w:szCs w:val="24"/>
        </w:rPr>
        <w:t>Ханты-Мансийского автономного округа – Югры</w:t>
      </w:r>
    </w:p>
    <w:p w14:paraId="26331E78" w14:textId="77777777" w:rsidR="00C80159" w:rsidRPr="000E48BD" w:rsidRDefault="00C80159" w:rsidP="00C80159">
      <w:pPr>
        <w:tabs>
          <w:tab w:val="left" w:pos="1095"/>
          <w:tab w:val="center" w:pos="4677"/>
        </w:tabs>
        <w:spacing w:line="240" w:lineRule="auto"/>
        <w:ind w:hanging="2"/>
        <w:jc w:val="center"/>
        <w:rPr>
          <w:sz w:val="24"/>
          <w:szCs w:val="24"/>
        </w:rPr>
      </w:pPr>
      <w:r w:rsidRPr="000E48BD">
        <w:rPr>
          <w:sz w:val="24"/>
          <w:szCs w:val="24"/>
        </w:rPr>
        <w:t xml:space="preserve">«Институт развития образования» </w:t>
      </w:r>
    </w:p>
    <w:p w14:paraId="1224B56F" w14:textId="77777777" w:rsidR="00C80159" w:rsidRPr="000E48BD" w:rsidRDefault="00C80159" w:rsidP="00C80159">
      <w:pPr>
        <w:tabs>
          <w:tab w:val="left" w:pos="1095"/>
          <w:tab w:val="center" w:pos="4677"/>
        </w:tabs>
        <w:spacing w:line="240" w:lineRule="auto"/>
        <w:ind w:hanging="2"/>
        <w:jc w:val="center"/>
        <w:rPr>
          <w:b/>
          <w:bCs/>
          <w:sz w:val="24"/>
          <w:szCs w:val="24"/>
        </w:rPr>
      </w:pPr>
    </w:p>
    <w:p w14:paraId="2551115F" w14:textId="77777777" w:rsidR="00C80159" w:rsidRPr="000E48BD" w:rsidRDefault="00C80159" w:rsidP="00C80159">
      <w:pPr>
        <w:tabs>
          <w:tab w:val="left" w:pos="1095"/>
          <w:tab w:val="center" w:pos="4677"/>
        </w:tabs>
        <w:spacing w:line="240" w:lineRule="auto"/>
        <w:ind w:hanging="2"/>
        <w:jc w:val="center"/>
        <w:rPr>
          <w:b/>
          <w:bCs/>
          <w:sz w:val="24"/>
          <w:szCs w:val="24"/>
        </w:rPr>
      </w:pPr>
    </w:p>
    <w:p w14:paraId="32142186" w14:textId="77777777" w:rsidR="00C80159" w:rsidRPr="000E48BD" w:rsidRDefault="00C80159" w:rsidP="00C80159">
      <w:pPr>
        <w:tabs>
          <w:tab w:val="left" w:pos="1095"/>
          <w:tab w:val="center" w:pos="4677"/>
        </w:tabs>
        <w:spacing w:line="240" w:lineRule="auto"/>
        <w:ind w:hanging="2"/>
        <w:jc w:val="center"/>
        <w:rPr>
          <w:b/>
          <w:bCs/>
          <w:sz w:val="24"/>
          <w:szCs w:val="24"/>
        </w:rPr>
      </w:pPr>
    </w:p>
    <w:p w14:paraId="4956CFC2" w14:textId="77777777" w:rsidR="00C80159" w:rsidRPr="000E48BD" w:rsidRDefault="00C80159" w:rsidP="00C80159">
      <w:pPr>
        <w:tabs>
          <w:tab w:val="left" w:pos="1095"/>
          <w:tab w:val="center" w:pos="4677"/>
        </w:tabs>
        <w:spacing w:line="240" w:lineRule="auto"/>
        <w:ind w:hanging="2"/>
        <w:jc w:val="center"/>
        <w:rPr>
          <w:b/>
          <w:bCs/>
          <w:sz w:val="24"/>
          <w:szCs w:val="24"/>
        </w:rPr>
      </w:pPr>
    </w:p>
    <w:p w14:paraId="226D1EE8" w14:textId="77777777" w:rsidR="00C80159" w:rsidRPr="000E48BD" w:rsidRDefault="00C80159" w:rsidP="00C80159">
      <w:pPr>
        <w:tabs>
          <w:tab w:val="left" w:pos="1095"/>
          <w:tab w:val="center" w:pos="4677"/>
        </w:tabs>
        <w:spacing w:line="240" w:lineRule="auto"/>
        <w:ind w:hanging="2"/>
        <w:jc w:val="center"/>
        <w:rPr>
          <w:b/>
          <w:bCs/>
          <w:sz w:val="24"/>
          <w:szCs w:val="24"/>
        </w:rPr>
      </w:pPr>
    </w:p>
    <w:p w14:paraId="4F4768C5" w14:textId="77777777" w:rsidR="00C80159" w:rsidRPr="000E48BD" w:rsidRDefault="00C80159" w:rsidP="00C80159">
      <w:pPr>
        <w:tabs>
          <w:tab w:val="left" w:pos="1095"/>
          <w:tab w:val="center" w:pos="4677"/>
        </w:tabs>
        <w:spacing w:line="240" w:lineRule="auto"/>
        <w:ind w:hanging="2"/>
        <w:jc w:val="center"/>
        <w:rPr>
          <w:b/>
          <w:bCs/>
          <w:sz w:val="24"/>
          <w:szCs w:val="24"/>
        </w:rPr>
      </w:pPr>
    </w:p>
    <w:p w14:paraId="018B3A24" w14:textId="77777777" w:rsidR="00C80159" w:rsidRPr="000E48BD" w:rsidRDefault="00C80159" w:rsidP="00C80159">
      <w:pPr>
        <w:tabs>
          <w:tab w:val="left" w:pos="1095"/>
          <w:tab w:val="center" w:pos="4677"/>
        </w:tabs>
        <w:spacing w:line="240" w:lineRule="auto"/>
        <w:ind w:hanging="2"/>
        <w:jc w:val="center"/>
        <w:rPr>
          <w:b/>
          <w:bCs/>
          <w:sz w:val="24"/>
          <w:szCs w:val="24"/>
        </w:rPr>
      </w:pPr>
    </w:p>
    <w:p w14:paraId="5542321F" w14:textId="77777777" w:rsidR="00C80159" w:rsidRPr="000E48BD" w:rsidRDefault="00C80159" w:rsidP="00C80159">
      <w:pPr>
        <w:tabs>
          <w:tab w:val="left" w:pos="1095"/>
          <w:tab w:val="center" w:pos="4677"/>
        </w:tabs>
        <w:spacing w:line="240" w:lineRule="auto"/>
        <w:ind w:hanging="2"/>
        <w:jc w:val="center"/>
        <w:rPr>
          <w:b/>
          <w:bCs/>
          <w:sz w:val="24"/>
          <w:szCs w:val="24"/>
        </w:rPr>
      </w:pPr>
    </w:p>
    <w:p w14:paraId="6789AE32" w14:textId="77777777" w:rsidR="00C80159" w:rsidRPr="000E48BD" w:rsidRDefault="00C80159" w:rsidP="00C80159">
      <w:pPr>
        <w:tabs>
          <w:tab w:val="left" w:pos="1095"/>
          <w:tab w:val="center" w:pos="4677"/>
        </w:tabs>
        <w:spacing w:line="240" w:lineRule="auto"/>
        <w:ind w:hanging="2"/>
        <w:jc w:val="center"/>
        <w:rPr>
          <w:b/>
          <w:bCs/>
          <w:sz w:val="24"/>
          <w:szCs w:val="24"/>
        </w:rPr>
      </w:pPr>
    </w:p>
    <w:p w14:paraId="27EC9ECA" w14:textId="77777777" w:rsidR="00C80159" w:rsidRPr="000E48BD" w:rsidRDefault="00C80159" w:rsidP="00C80159">
      <w:pPr>
        <w:tabs>
          <w:tab w:val="left" w:pos="1095"/>
          <w:tab w:val="center" w:pos="4677"/>
        </w:tabs>
        <w:spacing w:line="240" w:lineRule="auto"/>
        <w:ind w:hanging="2"/>
        <w:jc w:val="center"/>
        <w:rPr>
          <w:b/>
          <w:bCs/>
          <w:sz w:val="24"/>
          <w:szCs w:val="24"/>
        </w:rPr>
      </w:pPr>
      <w:r w:rsidRPr="000E48BD">
        <w:rPr>
          <w:b/>
          <w:bCs/>
          <w:sz w:val="24"/>
          <w:szCs w:val="24"/>
        </w:rPr>
        <w:t>ТРЕБОВАНИЯ</w:t>
      </w:r>
    </w:p>
    <w:p w14:paraId="3B947111" w14:textId="77777777" w:rsidR="00C80159" w:rsidRPr="000E48BD" w:rsidRDefault="00C80159" w:rsidP="00C80159">
      <w:pPr>
        <w:tabs>
          <w:tab w:val="left" w:pos="1095"/>
          <w:tab w:val="center" w:pos="4677"/>
        </w:tabs>
        <w:spacing w:line="240" w:lineRule="auto"/>
        <w:ind w:hanging="2"/>
        <w:jc w:val="center"/>
        <w:rPr>
          <w:bCs/>
          <w:sz w:val="24"/>
          <w:szCs w:val="24"/>
        </w:rPr>
      </w:pPr>
      <w:r w:rsidRPr="000E48BD">
        <w:rPr>
          <w:bCs/>
          <w:sz w:val="24"/>
          <w:szCs w:val="24"/>
        </w:rPr>
        <w:t xml:space="preserve">по проведению муниципального этапа </w:t>
      </w:r>
      <w:r>
        <w:rPr>
          <w:bCs/>
          <w:sz w:val="24"/>
          <w:szCs w:val="24"/>
        </w:rPr>
        <w:t>всерос</w:t>
      </w:r>
      <w:r w:rsidRPr="000E48BD">
        <w:rPr>
          <w:bCs/>
          <w:sz w:val="24"/>
          <w:szCs w:val="24"/>
        </w:rPr>
        <w:t xml:space="preserve">сийской олимпиады школьников </w:t>
      </w:r>
    </w:p>
    <w:p w14:paraId="48C2702B" w14:textId="77777777" w:rsidR="00C80159" w:rsidRPr="000E48BD" w:rsidRDefault="00C80159" w:rsidP="00C80159">
      <w:pPr>
        <w:tabs>
          <w:tab w:val="left" w:pos="1095"/>
          <w:tab w:val="center" w:pos="4677"/>
        </w:tabs>
        <w:spacing w:line="240" w:lineRule="auto"/>
        <w:ind w:hanging="2"/>
        <w:jc w:val="center"/>
        <w:rPr>
          <w:bCs/>
          <w:sz w:val="24"/>
          <w:szCs w:val="24"/>
        </w:rPr>
      </w:pPr>
    </w:p>
    <w:p w14:paraId="6655F70A" w14:textId="77777777" w:rsidR="00C80159" w:rsidRPr="000E48BD" w:rsidRDefault="00C80159" w:rsidP="00C80159">
      <w:pPr>
        <w:autoSpaceDE w:val="0"/>
        <w:autoSpaceDN w:val="0"/>
        <w:adjustRightInd w:val="0"/>
        <w:spacing w:line="240" w:lineRule="auto"/>
        <w:ind w:hanging="2"/>
        <w:jc w:val="center"/>
        <w:rPr>
          <w:rFonts w:eastAsiaTheme="minorHAnsi"/>
          <w:b/>
          <w:bCs/>
          <w:sz w:val="24"/>
          <w:szCs w:val="24"/>
          <w:lang w:eastAsia="en-US"/>
        </w:rPr>
      </w:pPr>
      <w:r w:rsidRPr="000E48BD">
        <w:rPr>
          <w:b/>
          <w:bCs/>
          <w:sz w:val="24"/>
          <w:szCs w:val="24"/>
        </w:rPr>
        <w:t xml:space="preserve">ПО </w:t>
      </w:r>
      <w:r>
        <w:rPr>
          <w:rFonts w:eastAsiaTheme="minorHAnsi"/>
          <w:b/>
          <w:bCs/>
          <w:sz w:val="24"/>
          <w:szCs w:val="24"/>
          <w:lang w:eastAsia="en-US"/>
        </w:rPr>
        <w:t>ТЕХНОЛОГИИ</w:t>
      </w:r>
    </w:p>
    <w:p w14:paraId="0AF3172C" w14:textId="77777777" w:rsidR="00C80159" w:rsidRPr="000E48BD" w:rsidRDefault="00C80159" w:rsidP="00C80159">
      <w:pPr>
        <w:tabs>
          <w:tab w:val="left" w:pos="1095"/>
          <w:tab w:val="center" w:pos="4677"/>
        </w:tabs>
        <w:spacing w:line="240" w:lineRule="auto"/>
        <w:ind w:hanging="2"/>
        <w:jc w:val="center"/>
        <w:rPr>
          <w:b/>
          <w:bCs/>
          <w:sz w:val="24"/>
          <w:szCs w:val="24"/>
        </w:rPr>
      </w:pPr>
    </w:p>
    <w:p w14:paraId="2ACCB2FA" w14:textId="77777777" w:rsidR="00C80159" w:rsidRPr="000E48BD" w:rsidRDefault="00C80159" w:rsidP="00C80159">
      <w:pPr>
        <w:tabs>
          <w:tab w:val="left" w:pos="1095"/>
          <w:tab w:val="center" w:pos="4677"/>
        </w:tabs>
        <w:spacing w:line="240" w:lineRule="auto"/>
        <w:ind w:hanging="2"/>
        <w:jc w:val="center"/>
        <w:rPr>
          <w:bCs/>
          <w:sz w:val="24"/>
          <w:szCs w:val="24"/>
        </w:rPr>
      </w:pPr>
      <w:r w:rsidRPr="000E48BD">
        <w:rPr>
          <w:bCs/>
          <w:sz w:val="24"/>
          <w:szCs w:val="24"/>
        </w:rPr>
        <w:t xml:space="preserve">на территории Ханты-Мансийского автономного округа – Югры </w:t>
      </w:r>
    </w:p>
    <w:p w14:paraId="09FAD8F2" w14:textId="77777777" w:rsidR="00C80159" w:rsidRPr="000E48BD" w:rsidRDefault="00C80159" w:rsidP="00C80159">
      <w:pPr>
        <w:tabs>
          <w:tab w:val="left" w:pos="1095"/>
          <w:tab w:val="center" w:pos="4677"/>
        </w:tabs>
        <w:spacing w:line="240" w:lineRule="auto"/>
        <w:ind w:hanging="2"/>
        <w:jc w:val="center"/>
        <w:rPr>
          <w:bCs/>
          <w:sz w:val="24"/>
          <w:szCs w:val="24"/>
        </w:rPr>
      </w:pPr>
      <w:r>
        <w:rPr>
          <w:bCs/>
          <w:sz w:val="24"/>
          <w:szCs w:val="24"/>
        </w:rPr>
        <w:t>в 2022-2023</w:t>
      </w:r>
      <w:r w:rsidRPr="000E48BD">
        <w:rPr>
          <w:bCs/>
          <w:sz w:val="24"/>
          <w:szCs w:val="24"/>
        </w:rPr>
        <w:t xml:space="preserve"> учебном году</w:t>
      </w:r>
    </w:p>
    <w:p w14:paraId="77617143" w14:textId="77777777" w:rsidR="00C80159" w:rsidRDefault="00C80159" w:rsidP="00C80159">
      <w:pPr>
        <w:tabs>
          <w:tab w:val="left" w:pos="1095"/>
          <w:tab w:val="center" w:pos="4677"/>
        </w:tabs>
        <w:spacing w:line="240" w:lineRule="auto"/>
        <w:ind w:hanging="2"/>
        <w:jc w:val="center"/>
        <w:rPr>
          <w:bCs/>
          <w:sz w:val="24"/>
          <w:szCs w:val="24"/>
        </w:rPr>
      </w:pPr>
    </w:p>
    <w:p w14:paraId="7042FDC4" w14:textId="77777777" w:rsidR="00C80159" w:rsidRDefault="00C80159" w:rsidP="00C80159">
      <w:pPr>
        <w:tabs>
          <w:tab w:val="left" w:pos="1095"/>
          <w:tab w:val="center" w:pos="4677"/>
        </w:tabs>
        <w:spacing w:line="240" w:lineRule="auto"/>
        <w:ind w:hanging="2"/>
        <w:jc w:val="center"/>
        <w:rPr>
          <w:bCs/>
          <w:sz w:val="24"/>
          <w:szCs w:val="24"/>
        </w:rPr>
      </w:pPr>
    </w:p>
    <w:p w14:paraId="550E2DBB" w14:textId="77777777" w:rsidR="00C80159" w:rsidRDefault="00C80159" w:rsidP="00C80159">
      <w:pPr>
        <w:tabs>
          <w:tab w:val="left" w:pos="1095"/>
          <w:tab w:val="center" w:pos="4677"/>
        </w:tabs>
        <w:spacing w:line="240" w:lineRule="auto"/>
        <w:ind w:hanging="2"/>
        <w:jc w:val="center"/>
        <w:rPr>
          <w:bCs/>
          <w:sz w:val="24"/>
          <w:szCs w:val="24"/>
        </w:rPr>
      </w:pPr>
    </w:p>
    <w:p w14:paraId="1BFD3D92" w14:textId="77777777" w:rsidR="00C80159" w:rsidRDefault="00C80159" w:rsidP="00C80159">
      <w:pPr>
        <w:tabs>
          <w:tab w:val="left" w:pos="1095"/>
          <w:tab w:val="center" w:pos="4677"/>
        </w:tabs>
        <w:spacing w:line="240" w:lineRule="auto"/>
        <w:ind w:hanging="2"/>
        <w:jc w:val="center"/>
        <w:rPr>
          <w:bCs/>
          <w:sz w:val="24"/>
          <w:szCs w:val="24"/>
        </w:rPr>
      </w:pPr>
    </w:p>
    <w:p w14:paraId="5D2FCD53" w14:textId="77777777" w:rsidR="00C80159" w:rsidRDefault="00C80159" w:rsidP="00C80159">
      <w:pPr>
        <w:tabs>
          <w:tab w:val="left" w:pos="1095"/>
          <w:tab w:val="center" w:pos="4677"/>
        </w:tabs>
        <w:spacing w:line="240" w:lineRule="auto"/>
        <w:ind w:hanging="2"/>
        <w:jc w:val="center"/>
        <w:rPr>
          <w:bCs/>
          <w:sz w:val="24"/>
          <w:szCs w:val="24"/>
        </w:rPr>
      </w:pPr>
    </w:p>
    <w:p w14:paraId="0DE4C757" w14:textId="77777777" w:rsidR="00C80159" w:rsidRDefault="00C80159" w:rsidP="00C80159">
      <w:pPr>
        <w:tabs>
          <w:tab w:val="left" w:pos="1095"/>
          <w:tab w:val="center" w:pos="4677"/>
        </w:tabs>
        <w:spacing w:line="240" w:lineRule="auto"/>
        <w:ind w:hanging="2"/>
        <w:jc w:val="center"/>
        <w:rPr>
          <w:bCs/>
          <w:sz w:val="24"/>
          <w:szCs w:val="24"/>
        </w:rPr>
      </w:pPr>
    </w:p>
    <w:p w14:paraId="1CC01472" w14:textId="77777777" w:rsidR="00C80159" w:rsidRDefault="00C80159" w:rsidP="00C80159">
      <w:pPr>
        <w:tabs>
          <w:tab w:val="left" w:pos="1095"/>
          <w:tab w:val="center" w:pos="4677"/>
        </w:tabs>
        <w:spacing w:line="240" w:lineRule="auto"/>
        <w:ind w:hanging="2"/>
        <w:jc w:val="center"/>
        <w:rPr>
          <w:bCs/>
          <w:sz w:val="24"/>
          <w:szCs w:val="24"/>
        </w:rPr>
      </w:pPr>
    </w:p>
    <w:p w14:paraId="0FDD29F7" w14:textId="77777777" w:rsidR="00C80159" w:rsidRPr="000E48BD" w:rsidRDefault="00C80159" w:rsidP="00C80159">
      <w:pPr>
        <w:tabs>
          <w:tab w:val="left" w:pos="1095"/>
          <w:tab w:val="center" w:pos="4677"/>
        </w:tabs>
        <w:spacing w:line="240" w:lineRule="auto"/>
        <w:ind w:hanging="2"/>
        <w:jc w:val="center"/>
        <w:rPr>
          <w:bCs/>
          <w:sz w:val="24"/>
          <w:szCs w:val="24"/>
        </w:rPr>
      </w:pPr>
    </w:p>
    <w:p w14:paraId="329FA653" w14:textId="77777777" w:rsidR="00C80159" w:rsidRPr="000E48BD" w:rsidRDefault="00C80159" w:rsidP="00C80159">
      <w:pPr>
        <w:tabs>
          <w:tab w:val="left" w:pos="1095"/>
          <w:tab w:val="center" w:pos="4677"/>
        </w:tabs>
        <w:spacing w:line="240" w:lineRule="auto"/>
        <w:ind w:hanging="2"/>
        <w:jc w:val="center"/>
        <w:rPr>
          <w:b/>
          <w:bCs/>
          <w:sz w:val="24"/>
          <w:szCs w:val="24"/>
        </w:rPr>
      </w:pPr>
    </w:p>
    <w:p w14:paraId="31BC7D78" w14:textId="77777777" w:rsidR="00C80159" w:rsidRPr="000E48BD" w:rsidRDefault="00C80159" w:rsidP="00C80159">
      <w:pPr>
        <w:tabs>
          <w:tab w:val="left" w:pos="1095"/>
          <w:tab w:val="center" w:pos="4677"/>
        </w:tabs>
        <w:spacing w:line="240" w:lineRule="auto"/>
        <w:ind w:hanging="2"/>
        <w:rPr>
          <w:b/>
          <w:bCs/>
          <w:sz w:val="24"/>
          <w:szCs w:val="24"/>
        </w:rPr>
      </w:pPr>
    </w:p>
    <w:p w14:paraId="27262ABA" w14:textId="77777777" w:rsidR="00C80159" w:rsidRPr="000E48BD" w:rsidRDefault="00C80159" w:rsidP="00C80159">
      <w:pPr>
        <w:tabs>
          <w:tab w:val="left" w:pos="1095"/>
          <w:tab w:val="center" w:pos="4677"/>
        </w:tabs>
        <w:spacing w:line="240" w:lineRule="auto"/>
        <w:ind w:hanging="2"/>
        <w:jc w:val="center"/>
        <w:rPr>
          <w:b/>
          <w:bCs/>
          <w:sz w:val="24"/>
          <w:szCs w:val="24"/>
        </w:rPr>
      </w:pPr>
    </w:p>
    <w:p w14:paraId="7E41FC01" w14:textId="77777777" w:rsidR="00C80159" w:rsidRPr="000A5C49" w:rsidRDefault="00C80159" w:rsidP="00C80159">
      <w:pPr>
        <w:tabs>
          <w:tab w:val="left" w:pos="1095"/>
          <w:tab w:val="center" w:pos="4677"/>
        </w:tabs>
        <w:spacing w:line="240" w:lineRule="auto"/>
        <w:ind w:hanging="2"/>
        <w:jc w:val="right"/>
        <w:rPr>
          <w:b/>
          <w:bCs/>
          <w:sz w:val="24"/>
          <w:szCs w:val="24"/>
        </w:rPr>
      </w:pPr>
      <w:r w:rsidRPr="000A5C49">
        <w:rPr>
          <w:b/>
          <w:bCs/>
          <w:sz w:val="24"/>
          <w:szCs w:val="24"/>
        </w:rPr>
        <w:t>Составител</w:t>
      </w:r>
      <w:r>
        <w:rPr>
          <w:b/>
          <w:bCs/>
          <w:sz w:val="24"/>
          <w:szCs w:val="24"/>
        </w:rPr>
        <w:t>ь</w:t>
      </w:r>
      <w:r w:rsidRPr="000A5C49">
        <w:rPr>
          <w:b/>
          <w:bCs/>
          <w:sz w:val="24"/>
          <w:szCs w:val="24"/>
        </w:rPr>
        <w:t>:</w:t>
      </w:r>
    </w:p>
    <w:p w14:paraId="446DBBC8" w14:textId="77777777" w:rsidR="00C80159" w:rsidRDefault="00C80159" w:rsidP="00C80159">
      <w:pPr>
        <w:tabs>
          <w:tab w:val="left" w:pos="1095"/>
          <w:tab w:val="center" w:pos="4677"/>
        </w:tabs>
        <w:spacing w:line="240" w:lineRule="auto"/>
        <w:ind w:left="0" w:hanging="3"/>
        <w:jc w:val="right"/>
      </w:pPr>
      <w:proofErr w:type="spellStart"/>
      <w:r w:rsidRPr="00514AE0">
        <w:t>Муллер</w:t>
      </w:r>
      <w:proofErr w:type="spellEnd"/>
      <w:r w:rsidRPr="00514AE0">
        <w:t xml:space="preserve"> Ольга Юрьевна</w:t>
      </w:r>
      <w:r>
        <w:t xml:space="preserve">, </w:t>
      </w:r>
      <w:proofErr w:type="spellStart"/>
      <w:r>
        <w:t>к.п.</w:t>
      </w:r>
      <w:r w:rsidRPr="00907500">
        <w:t>н</w:t>
      </w:r>
      <w:proofErr w:type="spellEnd"/>
      <w:r>
        <w:t>.</w:t>
      </w:r>
      <w:r w:rsidRPr="00907500">
        <w:t xml:space="preserve">, </w:t>
      </w:r>
      <w:r>
        <w:t>д</w:t>
      </w:r>
      <w:r w:rsidRPr="00907500">
        <w:t xml:space="preserve">оцент кафедры </w:t>
      </w:r>
    </w:p>
    <w:p w14:paraId="40C9C697" w14:textId="77777777" w:rsidR="00C80159" w:rsidRDefault="00C80159" w:rsidP="00C80159">
      <w:pPr>
        <w:tabs>
          <w:tab w:val="left" w:pos="1095"/>
          <w:tab w:val="center" w:pos="4677"/>
        </w:tabs>
        <w:spacing w:line="240" w:lineRule="auto"/>
        <w:ind w:left="0" w:hanging="3"/>
        <w:jc w:val="right"/>
      </w:pPr>
      <w:r w:rsidRPr="00907500">
        <w:t xml:space="preserve">педагогики профессионального и дополнительного образования, </w:t>
      </w:r>
    </w:p>
    <w:p w14:paraId="17D46E04" w14:textId="77777777" w:rsidR="00C80159" w:rsidRPr="000E48BD" w:rsidRDefault="00C80159" w:rsidP="00C80159">
      <w:pPr>
        <w:tabs>
          <w:tab w:val="left" w:pos="1095"/>
          <w:tab w:val="center" w:pos="4677"/>
        </w:tabs>
        <w:spacing w:line="240" w:lineRule="auto"/>
        <w:ind w:left="0" w:hanging="3"/>
        <w:jc w:val="right"/>
        <w:rPr>
          <w:b/>
          <w:bCs/>
          <w:sz w:val="24"/>
          <w:szCs w:val="24"/>
        </w:rPr>
      </w:pPr>
      <w:r w:rsidRPr="00907500">
        <w:t>БУ ВО ХМАО-Югры «</w:t>
      </w:r>
      <w:r>
        <w:t>С</w:t>
      </w:r>
      <w:r w:rsidRPr="00907500">
        <w:t>ургутский государственный университет»</w:t>
      </w:r>
    </w:p>
    <w:p w14:paraId="4B8D5D27" w14:textId="77777777" w:rsidR="00C80159" w:rsidRDefault="00C80159" w:rsidP="00C80159">
      <w:pPr>
        <w:tabs>
          <w:tab w:val="left" w:pos="1095"/>
          <w:tab w:val="center" w:pos="4677"/>
        </w:tabs>
        <w:spacing w:line="240" w:lineRule="auto"/>
        <w:ind w:hanging="2"/>
        <w:jc w:val="center"/>
        <w:rPr>
          <w:b/>
          <w:bCs/>
          <w:sz w:val="24"/>
          <w:szCs w:val="24"/>
        </w:rPr>
      </w:pPr>
    </w:p>
    <w:p w14:paraId="093B88DF" w14:textId="77777777" w:rsidR="00C80159" w:rsidRDefault="00C80159" w:rsidP="00C80159">
      <w:pPr>
        <w:tabs>
          <w:tab w:val="left" w:pos="1095"/>
          <w:tab w:val="center" w:pos="4677"/>
        </w:tabs>
        <w:spacing w:line="240" w:lineRule="auto"/>
        <w:ind w:hanging="2"/>
        <w:jc w:val="center"/>
        <w:rPr>
          <w:b/>
          <w:bCs/>
          <w:sz w:val="24"/>
          <w:szCs w:val="24"/>
        </w:rPr>
      </w:pPr>
    </w:p>
    <w:p w14:paraId="4BFE9579" w14:textId="77777777" w:rsidR="00C80159" w:rsidRDefault="00C80159" w:rsidP="00C80159">
      <w:pPr>
        <w:tabs>
          <w:tab w:val="left" w:pos="1095"/>
          <w:tab w:val="center" w:pos="4677"/>
        </w:tabs>
        <w:spacing w:line="240" w:lineRule="auto"/>
        <w:ind w:hanging="2"/>
        <w:jc w:val="center"/>
        <w:rPr>
          <w:b/>
          <w:bCs/>
          <w:sz w:val="24"/>
          <w:szCs w:val="24"/>
        </w:rPr>
      </w:pPr>
    </w:p>
    <w:p w14:paraId="00B92139" w14:textId="77777777" w:rsidR="00C80159" w:rsidRDefault="00C80159" w:rsidP="00C80159">
      <w:pPr>
        <w:tabs>
          <w:tab w:val="left" w:pos="1095"/>
          <w:tab w:val="center" w:pos="4677"/>
        </w:tabs>
        <w:spacing w:line="240" w:lineRule="auto"/>
        <w:ind w:hanging="2"/>
        <w:jc w:val="center"/>
        <w:rPr>
          <w:b/>
          <w:bCs/>
          <w:sz w:val="24"/>
          <w:szCs w:val="24"/>
        </w:rPr>
      </w:pPr>
    </w:p>
    <w:p w14:paraId="593C2826" w14:textId="77777777" w:rsidR="00C80159" w:rsidRDefault="00C80159" w:rsidP="00C80159">
      <w:pPr>
        <w:tabs>
          <w:tab w:val="left" w:pos="1095"/>
          <w:tab w:val="center" w:pos="4677"/>
        </w:tabs>
        <w:spacing w:line="240" w:lineRule="auto"/>
        <w:ind w:hanging="2"/>
        <w:jc w:val="center"/>
        <w:rPr>
          <w:b/>
          <w:bCs/>
          <w:sz w:val="24"/>
          <w:szCs w:val="24"/>
        </w:rPr>
      </w:pPr>
    </w:p>
    <w:p w14:paraId="73DD2C98" w14:textId="77777777" w:rsidR="00C80159" w:rsidRDefault="00C80159" w:rsidP="00C80159">
      <w:pPr>
        <w:tabs>
          <w:tab w:val="left" w:pos="1095"/>
          <w:tab w:val="center" w:pos="4677"/>
        </w:tabs>
        <w:spacing w:line="240" w:lineRule="auto"/>
        <w:ind w:hanging="2"/>
        <w:jc w:val="center"/>
        <w:rPr>
          <w:b/>
          <w:bCs/>
          <w:sz w:val="24"/>
          <w:szCs w:val="24"/>
        </w:rPr>
      </w:pPr>
    </w:p>
    <w:p w14:paraId="0704B304" w14:textId="77777777" w:rsidR="00C80159" w:rsidRPr="000E48BD" w:rsidRDefault="00C80159" w:rsidP="00C80159">
      <w:pPr>
        <w:tabs>
          <w:tab w:val="left" w:pos="1095"/>
          <w:tab w:val="center" w:pos="4677"/>
        </w:tabs>
        <w:spacing w:line="240" w:lineRule="auto"/>
        <w:ind w:hanging="2"/>
        <w:jc w:val="center"/>
        <w:rPr>
          <w:b/>
          <w:bCs/>
          <w:sz w:val="24"/>
          <w:szCs w:val="24"/>
        </w:rPr>
      </w:pPr>
    </w:p>
    <w:p w14:paraId="5A54543A" w14:textId="77777777" w:rsidR="00C80159" w:rsidRPr="000E48BD" w:rsidRDefault="00C80159" w:rsidP="00C80159">
      <w:pPr>
        <w:tabs>
          <w:tab w:val="left" w:pos="1095"/>
          <w:tab w:val="center" w:pos="4677"/>
        </w:tabs>
        <w:spacing w:line="240" w:lineRule="auto"/>
        <w:ind w:hanging="2"/>
        <w:jc w:val="center"/>
        <w:rPr>
          <w:b/>
          <w:bCs/>
          <w:sz w:val="24"/>
          <w:szCs w:val="24"/>
        </w:rPr>
      </w:pPr>
    </w:p>
    <w:p w14:paraId="7030229D" w14:textId="77777777" w:rsidR="00C80159" w:rsidRPr="000E48BD" w:rsidRDefault="00C80159" w:rsidP="00C80159">
      <w:pPr>
        <w:tabs>
          <w:tab w:val="left" w:pos="1095"/>
          <w:tab w:val="center" w:pos="4677"/>
        </w:tabs>
        <w:spacing w:line="240" w:lineRule="auto"/>
        <w:ind w:hanging="2"/>
        <w:jc w:val="center"/>
        <w:rPr>
          <w:b/>
          <w:bCs/>
          <w:sz w:val="24"/>
          <w:szCs w:val="24"/>
        </w:rPr>
      </w:pPr>
    </w:p>
    <w:p w14:paraId="01ACD04F" w14:textId="77777777" w:rsidR="00C80159" w:rsidRPr="000E48BD" w:rsidRDefault="00C80159" w:rsidP="00C80159">
      <w:pPr>
        <w:tabs>
          <w:tab w:val="left" w:pos="1095"/>
          <w:tab w:val="center" w:pos="4677"/>
        </w:tabs>
        <w:spacing w:line="240" w:lineRule="auto"/>
        <w:ind w:hanging="2"/>
        <w:jc w:val="center"/>
        <w:rPr>
          <w:b/>
          <w:bCs/>
          <w:sz w:val="24"/>
          <w:szCs w:val="24"/>
        </w:rPr>
      </w:pPr>
    </w:p>
    <w:p w14:paraId="5DC01022" w14:textId="77777777" w:rsidR="00C80159" w:rsidRPr="000E48BD" w:rsidRDefault="00C80159" w:rsidP="00C80159">
      <w:pPr>
        <w:tabs>
          <w:tab w:val="left" w:pos="1095"/>
          <w:tab w:val="center" w:pos="4677"/>
        </w:tabs>
        <w:spacing w:line="240" w:lineRule="auto"/>
        <w:ind w:hanging="2"/>
        <w:jc w:val="center"/>
        <w:rPr>
          <w:b/>
          <w:bCs/>
          <w:sz w:val="24"/>
          <w:szCs w:val="24"/>
        </w:rPr>
      </w:pPr>
    </w:p>
    <w:p w14:paraId="2C37D35A" w14:textId="77777777" w:rsidR="00C80159" w:rsidRPr="000E48BD" w:rsidRDefault="00C80159" w:rsidP="00C80159">
      <w:pPr>
        <w:tabs>
          <w:tab w:val="left" w:pos="1095"/>
          <w:tab w:val="center" w:pos="4677"/>
        </w:tabs>
        <w:spacing w:line="240" w:lineRule="auto"/>
        <w:ind w:hanging="2"/>
        <w:jc w:val="center"/>
        <w:rPr>
          <w:b/>
          <w:bCs/>
          <w:sz w:val="24"/>
          <w:szCs w:val="24"/>
        </w:rPr>
      </w:pPr>
    </w:p>
    <w:p w14:paraId="74B3FCDB" w14:textId="77777777" w:rsidR="00C80159" w:rsidRPr="000E48BD" w:rsidRDefault="00C80159" w:rsidP="00C80159">
      <w:pPr>
        <w:tabs>
          <w:tab w:val="left" w:pos="1095"/>
          <w:tab w:val="center" w:pos="4677"/>
        </w:tabs>
        <w:spacing w:line="240" w:lineRule="auto"/>
        <w:ind w:hanging="2"/>
        <w:jc w:val="center"/>
        <w:rPr>
          <w:b/>
          <w:bCs/>
          <w:sz w:val="24"/>
          <w:szCs w:val="24"/>
        </w:rPr>
      </w:pPr>
      <w:r>
        <w:rPr>
          <w:b/>
          <w:bCs/>
          <w:sz w:val="24"/>
          <w:szCs w:val="24"/>
        </w:rPr>
        <w:t>Сургут, 2022</w:t>
      </w:r>
    </w:p>
    <w:p w14:paraId="37F8639B" w14:textId="77777777" w:rsidR="00C80159" w:rsidRDefault="00C80159" w:rsidP="00C80159">
      <w:pPr>
        <w:suppressAutoHyphens w:val="0"/>
        <w:spacing w:line="240" w:lineRule="auto"/>
        <w:ind w:leftChars="0" w:left="0" w:firstLineChars="0" w:firstLine="0"/>
        <w:textDirection w:val="lrTb"/>
        <w:textAlignment w:val="auto"/>
        <w:outlineLvl w:val="9"/>
        <w:rPr>
          <w:b/>
          <w:color w:val="000000"/>
          <w:position w:val="0"/>
          <w:sz w:val="24"/>
          <w:szCs w:val="24"/>
          <w:lang w:eastAsia="ru-RU"/>
        </w:rPr>
      </w:pPr>
      <w:r>
        <w:rPr>
          <w:b/>
          <w:color w:val="000000"/>
          <w:sz w:val="24"/>
          <w:szCs w:val="24"/>
        </w:rPr>
        <w:br w:type="page"/>
      </w:r>
    </w:p>
    <w:p w14:paraId="4AFF0429" w14:textId="42306DBC" w:rsidR="009D1F15" w:rsidRDefault="00DF19AB">
      <w:pPr>
        <w:pBdr>
          <w:top w:val="nil"/>
          <w:left w:val="nil"/>
          <w:bottom w:val="nil"/>
          <w:right w:val="nil"/>
          <w:between w:val="nil"/>
        </w:pBdr>
        <w:spacing w:line="240" w:lineRule="auto"/>
        <w:ind w:hanging="2"/>
        <w:jc w:val="center"/>
        <w:rPr>
          <w:color w:val="000000"/>
          <w:sz w:val="24"/>
          <w:szCs w:val="24"/>
        </w:rPr>
      </w:pPr>
      <w:r>
        <w:rPr>
          <w:b/>
          <w:color w:val="000000"/>
          <w:sz w:val="24"/>
          <w:szCs w:val="24"/>
        </w:rPr>
        <w:lastRenderedPageBreak/>
        <w:t>Требования к проведению муниципального этапа всероссийской олимпиады школьников по технологии в 2022/2023 учебном году</w:t>
      </w:r>
    </w:p>
    <w:p w14:paraId="344F8012" w14:textId="77777777" w:rsidR="009D1F15" w:rsidRDefault="009D1F15">
      <w:pPr>
        <w:pBdr>
          <w:top w:val="nil"/>
          <w:left w:val="nil"/>
          <w:bottom w:val="nil"/>
          <w:right w:val="nil"/>
          <w:between w:val="nil"/>
        </w:pBdr>
        <w:spacing w:line="240" w:lineRule="auto"/>
        <w:ind w:hanging="2"/>
        <w:jc w:val="both"/>
        <w:rPr>
          <w:color w:val="000000"/>
          <w:sz w:val="24"/>
          <w:szCs w:val="24"/>
        </w:rPr>
      </w:pPr>
    </w:p>
    <w:p w14:paraId="68F110F2"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Всероссийская олимпиада школьников по технологии играет важную роль в формировании технологической культуры школьников. Она носит просветительский, воспитательный и обучающий характер, поэтому конкурсные и внеконкурсные мероприятия Олимпиады должны быть организованы в соответствии с принципами современной педагогической науки.</w:t>
      </w:r>
    </w:p>
    <w:p w14:paraId="03240F06" w14:textId="77777777" w:rsidR="009D1F15" w:rsidRDefault="00DF19AB">
      <w:pPr>
        <w:pBdr>
          <w:top w:val="nil"/>
          <w:left w:val="nil"/>
          <w:bottom w:val="nil"/>
          <w:right w:val="nil"/>
          <w:between w:val="nil"/>
        </w:pBdr>
        <w:shd w:val="clear" w:color="auto" w:fill="FFFFFF"/>
        <w:spacing w:line="240" w:lineRule="auto"/>
        <w:ind w:hanging="2"/>
        <w:jc w:val="both"/>
        <w:rPr>
          <w:color w:val="000000"/>
          <w:sz w:val="24"/>
          <w:szCs w:val="24"/>
        </w:rPr>
      </w:pPr>
      <w:r>
        <w:rPr>
          <w:color w:val="000000"/>
          <w:sz w:val="24"/>
          <w:szCs w:val="24"/>
        </w:rPr>
        <w:t>Олимпиада проводится по двум номинациям «</w:t>
      </w:r>
      <w:r>
        <w:rPr>
          <w:b/>
          <w:color w:val="000000"/>
          <w:sz w:val="24"/>
          <w:szCs w:val="24"/>
        </w:rPr>
        <w:t>Техника, технологии и техническое творчество</w:t>
      </w:r>
      <w:r>
        <w:rPr>
          <w:color w:val="000000"/>
          <w:sz w:val="24"/>
          <w:szCs w:val="24"/>
        </w:rPr>
        <w:t>», «</w:t>
      </w:r>
      <w:r>
        <w:rPr>
          <w:b/>
          <w:color w:val="000000"/>
          <w:sz w:val="24"/>
          <w:szCs w:val="24"/>
        </w:rPr>
        <w:t>Культура дома, дизайн и технологии», «Робототехника», «Информационная безопасность».</w:t>
      </w:r>
    </w:p>
    <w:p w14:paraId="19611D5E" w14:textId="77777777" w:rsidR="009D1F15" w:rsidRDefault="00DF19AB">
      <w:pPr>
        <w:pBdr>
          <w:top w:val="nil"/>
          <w:left w:val="nil"/>
          <w:bottom w:val="nil"/>
          <w:right w:val="nil"/>
          <w:between w:val="nil"/>
        </w:pBdr>
        <w:tabs>
          <w:tab w:val="left" w:pos="567"/>
        </w:tabs>
        <w:spacing w:line="240" w:lineRule="auto"/>
        <w:ind w:hanging="2"/>
        <w:jc w:val="both"/>
        <w:rPr>
          <w:color w:val="000000"/>
          <w:sz w:val="24"/>
          <w:szCs w:val="24"/>
          <w:highlight w:val="yellow"/>
        </w:rPr>
      </w:pPr>
      <w:r>
        <w:rPr>
          <w:color w:val="000000"/>
          <w:sz w:val="24"/>
          <w:szCs w:val="24"/>
        </w:rPr>
        <w:t>На муниципальный этап Олимпиады направляются победители и призеры от параллелей с 7 по 11 классы.</w:t>
      </w:r>
    </w:p>
    <w:p w14:paraId="3DB05DDE" w14:textId="77777777" w:rsidR="009D1F15" w:rsidRDefault="00DF19AB">
      <w:pPr>
        <w:pBdr>
          <w:top w:val="nil"/>
          <w:left w:val="nil"/>
          <w:bottom w:val="nil"/>
          <w:right w:val="nil"/>
          <w:between w:val="nil"/>
        </w:pBdr>
        <w:spacing w:line="240" w:lineRule="auto"/>
        <w:ind w:hanging="2"/>
        <w:jc w:val="both"/>
        <w:rPr>
          <w:color w:val="000000"/>
          <w:sz w:val="24"/>
          <w:szCs w:val="24"/>
        </w:rPr>
      </w:pPr>
      <w:r>
        <w:rPr>
          <w:b/>
          <w:color w:val="000000"/>
          <w:sz w:val="24"/>
          <w:szCs w:val="24"/>
        </w:rPr>
        <w:t>Муниципальный этап олимпиады</w:t>
      </w:r>
      <w:r>
        <w:rPr>
          <w:color w:val="000000"/>
          <w:sz w:val="24"/>
          <w:szCs w:val="24"/>
        </w:rPr>
        <w:t xml:space="preserve"> состоит из трех туров индивидуальных состязаний участников (теоретического, практического и презентации творческого проекта).</w:t>
      </w:r>
    </w:p>
    <w:p w14:paraId="320DD967"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 а также учебной литературой и заготовленными личными записями. Участникам разрешается общаться во время тура только с представителями оргкомитета, а также с дежурными преподавателями, находящимися в месте размещения участников.</w:t>
      </w:r>
    </w:p>
    <w:p w14:paraId="585A1065"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Работа каждого участника муниципального этапа должна быть закодирована перед проверкой. Проверка, разбор выполненных олимпиадных заданий и оценка проектов муниципального этапа олимпиады осуществляются жюри в соответствии с разработанными критериями. 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 </w:t>
      </w:r>
    </w:p>
    <w:p w14:paraId="1233D394"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После объявления предварительных результатов для всех участников олимпиады должна быть обеспечена возможность подачи апелляции и получения от жюри результатов её рассмотрения. Окончательные результаты проверки решений всех участников фиксируются в итоговых таблицах. Каждая такая таблица представляет собой ранжированный список фамилий участников соответствующего класса, расположенных по мере убывания набранных ими баллов. Фамилии участников с одинаковыми баллами располагаются в алфавитном порядке. На основании этих таблиц жюри принимает решение о победителях и призёрах муниципального этапа олимпиады по каждому классу. 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 Документом, фиксирующим итоговые результаты, является протокол жюри, подписанный его председателем, а также всеми членами жюри, присутствовавшими на этом заседании.</w:t>
      </w:r>
    </w:p>
    <w:p w14:paraId="694882EB"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Участники муниципального этапа делятся на возрастные группы – 7–8 классы, 9 класс, 10–11 классы.</w:t>
      </w:r>
    </w:p>
    <w:p w14:paraId="1DD36D61" w14:textId="77777777" w:rsidR="009D1F15" w:rsidRDefault="009D1F15">
      <w:pPr>
        <w:pBdr>
          <w:top w:val="nil"/>
          <w:left w:val="nil"/>
          <w:bottom w:val="nil"/>
          <w:right w:val="nil"/>
          <w:between w:val="nil"/>
        </w:pBdr>
        <w:spacing w:line="240" w:lineRule="auto"/>
        <w:ind w:hanging="2"/>
        <w:jc w:val="both"/>
        <w:rPr>
          <w:color w:val="000000"/>
          <w:sz w:val="24"/>
          <w:szCs w:val="24"/>
        </w:rPr>
      </w:pPr>
    </w:p>
    <w:p w14:paraId="5317ED51" w14:textId="77777777" w:rsidR="009D1F15" w:rsidRDefault="00DF19AB">
      <w:pPr>
        <w:pBdr>
          <w:top w:val="nil"/>
          <w:left w:val="nil"/>
          <w:bottom w:val="nil"/>
          <w:right w:val="nil"/>
          <w:between w:val="nil"/>
        </w:pBdr>
        <w:spacing w:line="240" w:lineRule="auto"/>
        <w:ind w:hanging="2"/>
        <w:jc w:val="both"/>
        <w:rPr>
          <w:color w:val="000000"/>
          <w:sz w:val="24"/>
          <w:szCs w:val="24"/>
        </w:rPr>
      </w:pPr>
      <w:r>
        <w:rPr>
          <w:i/>
          <w:color w:val="000000"/>
          <w:sz w:val="24"/>
          <w:szCs w:val="24"/>
        </w:rPr>
        <w:t>Теоретический тур.</w:t>
      </w:r>
    </w:p>
    <w:p w14:paraId="57F8166A"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Длительность тура для 7-8, 9, 10-11 классов составляет 2 академических часа (90 минут).</w:t>
      </w:r>
    </w:p>
    <w:p w14:paraId="6380C01D"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lastRenderedPageBreak/>
        <w:t>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14:paraId="5D57100B"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w:t>
      </w:r>
    </w:p>
    <w:p w14:paraId="700F6B55"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Для организации теоретического тура муниципального этапа олимпиады необходимо следующее материально-техническое обеспечение: каждому участнику, при необходимости, должны быть предоставлены предусмотренные для выполнения заданий по технологии инструменты (циркуль, транспортир, линейка и пр.). Желательно обеспечить участников ручками с чернилами одного, установленного организатором, цвета.</w:t>
      </w:r>
    </w:p>
    <w:p w14:paraId="1A9586F4"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Для </w:t>
      </w:r>
      <w:r>
        <w:rPr>
          <w:b/>
          <w:color w:val="000000"/>
          <w:sz w:val="24"/>
          <w:szCs w:val="24"/>
        </w:rPr>
        <w:t>теоретического тура</w:t>
      </w:r>
      <w:r>
        <w:rPr>
          <w:color w:val="000000"/>
          <w:sz w:val="24"/>
          <w:szCs w:val="24"/>
        </w:rPr>
        <w:t xml:space="preserve"> разработаны тестовые задания, состоящие из 5 вопросов общей части, одинаковых для четырех направлений, 15 заданий специальной части и одного кейс-задания, раскрывающих требования к результатам освоения основной образовательной программы на уровне основного и среднего общего образования, планируемые результаты и примерное содержание учебного предмета «Технология», представленные в Примерных основных образовательных программах.</w:t>
      </w:r>
    </w:p>
    <w:p w14:paraId="756707D8"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В олимпиадный вариант включены задания трех типов:</w:t>
      </w:r>
    </w:p>
    <w:p w14:paraId="0CA4D512" w14:textId="77777777" w:rsidR="009D1F15" w:rsidRDefault="00DF19AB">
      <w:pPr>
        <w:numPr>
          <w:ilvl w:val="0"/>
          <w:numId w:val="1"/>
        </w:numPr>
        <w:pBdr>
          <w:top w:val="nil"/>
          <w:left w:val="nil"/>
          <w:bottom w:val="nil"/>
          <w:right w:val="nil"/>
          <w:between w:val="nil"/>
        </w:pBdr>
        <w:tabs>
          <w:tab w:val="left" w:pos="993"/>
        </w:tabs>
        <w:spacing w:line="240" w:lineRule="auto"/>
        <w:ind w:left="-1" w:hanging="2"/>
        <w:jc w:val="both"/>
        <w:rPr>
          <w:color w:val="000000"/>
          <w:sz w:val="24"/>
          <w:szCs w:val="24"/>
        </w:rPr>
      </w:pPr>
      <w:r>
        <w:rPr>
          <w:color w:val="000000"/>
          <w:sz w:val="24"/>
          <w:szCs w:val="24"/>
        </w:rPr>
        <w:t>задания, выявляющие знания участников олимпиады по технологии;</w:t>
      </w:r>
    </w:p>
    <w:p w14:paraId="2A8EC0B9" w14:textId="77777777" w:rsidR="009D1F15" w:rsidRDefault="00DF19AB">
      <w:pPr>
        <w:numPr>
          <w:ilvl w:val="0"/>
          <w:numId w:val="1"/>
        </w:numPr>
        <w:pBdr>
          <w:top w:val="nil"/>
          <w:left w:val="nil"/>
          <w:bottom w:val="nil"/>
          <w:right w:val="nil"/>
          <w:between w:val="nil"/>
        </w:pBdr>
        <w:tabs>
          <w:tab w:val="left" w:pos="993"/>
        </w:tabs>
        <w:spacing w:line="240" w:lineRule="auto"/>
        <w:ind w:left="-1" w:hanging="2"/>
        <w:jc w:val="both"/>
        <w:rPr>
          <w:color w:val="000000"/>
          <w:sz w:val="24"/>
          <w:szCs w:val="24"/>
        </w:rPr>
      </w:pPr>
      <w:r>
        <w:rPr>
          <w:color w:val="000000"/>
          <w:sz w:val="24"/>
          <w:szCs w:val="24"/>
        </w:rPr>
        <w:t>межпредметные задания, показывающие связь технологии с другими предметами школьного курса соответствующего класса;</w:t>
      </w:r>
    </w:p>
    <w:p w14:paraId="418440FD" w14:textId="77777777" w:rsidR="009D1F15" w:rsidRDefault="00DF19AB">
      <w:pPr>
        <w:numPr>
          <w:ilvl w:val="0"/>
          <w:numId w:val="1"/>
        </w:numPr>
        <w:pBdr>
          <w:top w:val="nil"/>
          <w:left w:val="nil"/>
          <w:bottom w:val="nil"/>
          <w:right w:val="nil"/>
          <w:between w:val="nil"/>
        </w:pBdr>
        <w:tabs>
          <w:tab w:val="left" w:pos="993"/>
        </w:tabs>
        <w:spacing w:line="240" w:lineRule="auto"/>
        <w:ind w:left="-1" w:hanging="2"/>
        <w:jc w:val="both"/>
        <w:rPr>
          <w:color w:val="000000"/>
          <w:sz w:val="24"/>
          <w:szCs w:val="24"/>
        </w:rPr>
      </w:pPr>
      <w:r>
        <w:rPr>
          <w:color w:val="000000"/>
          <w:sz w:val="24"/>
          <w:szCs w:val="24"/>
        </w:rPr>
        <w:t>творческие метапредметные задания, выявляющие значимые универсальные и профессиональные компетенции участников и умение их применять в условиях системно-деятельностного подхода к решению задач реального мира.</w:t>
      </w:r>
    </w:p>
    <w:p w14:paraId="09BE0434" w14:textId="77777777" w:rsidR="009D1F15" w:rsidRDefault="009D1F15">
      <w:pPr>
        <w:pBdr>
          <w:top w:val="nil"/>
          <w:left w:val="nil"/>
          <w:bottom w:val="nil"/>
          <w:right w:val="nil"/>
          <w:between w:val="nil"/>
        </w:pBdr>
        <w:spacing w:line="240" w:lineRule="auto"/>
        <w:ind w:hanging="2"/>
        <w:jc w:val="both"/>
        <w:rPr>
          <w:color w:val="000000"/>
          <w:sz w:val="24"/>
          <w:szCs w:val="24"/>
        </w:rPr>
      </w:pPr>
    </w:p>
    <w:p w14:paraId="59B3EDA5" w14:textId="77777777" w:rsidR="009D1F15" w:rsidRDefault="00DF19AB">
      <w:pPr>
        <w:pBdr>
          <w:top w:val="nil"/>
          <w:left w:val="nil"/>
          <w:bottom w:val="nil"/>
          <w:right w:val="nil"/>
          <w:between w:val="nil"/>
        </w:pBdr>
        <w:spacing w:line="240" w:lineRule="auto"/>
        <w:ind w:hanging="2"/>
        <w:jc w:val="both"/>
        <w:rPr>
          <w:color w:val="000000"/>
          <w:sz w:val="24"/>
          <w:szCs w:val="24"/>
        </w:rPr>
      </w:pPr>
      <w:r>
        <w:rPr>
          <w:i/>
          <w:color w:val="000000"/>
          <w:sz w:val="24"/>
          <w:szCs w:val="24"/>
        </w:rPr>
        <w:t>Практический тур.</w:t>
      </w:r>
    </w:p>
    <w:p w14:paraId="66B0B9F7"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Практический тур по профилю «Информационная безопасность» не предусмотрен.</w:t>
      </w:r>
      <w:r>
        <w:rPr>
          <w:color w:val="000000"/>
          <w:sz w:val="24"/>
          <w:szCs w:val="24"/>
        </w:rPr>
        <w:br/>
        <w:t>Длительность тура для 7-8, 9, 10-11 классов составляет 4 академических часа (180 минут).</w:t>
      </w:r>
    </w:p>
    <w:p w14:paraId="24DB2F92"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Участники выбирают вид практической работы, который они не имеют право менять до заключительного этапа. </w:t>
      </w:r>
    </w:p>
    <w:p w14:paraId="07BCAAAA"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Для проведения практического тура необходимы аудитории, в которых каждому участнику олимпиады должно быть предоставлено отдельное оборудованное рабочее место в соответствии с выбранным направлением практики.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14:paraId="6BEBFF31"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В качестве аудиторий для выполнения практических работ по технологии лучше всего подходят мастерские и кабинеты технологии (по 15–20 рабочих мест), в которых оснащение и планировка рабочих мест создают оптимальные условия для проведения этого этапа. Для выполнения практических работ по робототехнике следует использовать специальные компьютерные классы. Кроме того, в каждом из них в качестве дежурных должны находиться представители организатора и/или оргкомитета соответствующего этапа олимпиады и/или члены жюри.</w:t>
      </w:r>
    </w:p>
    <w:p w14:paraId="57A9E6EC"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В аудитории, где проходит практический тур, должны постоянно находиться преподаватель для оперативного решения возникающих вопросов и механик для устранения неполадок оборудования. В мастерских должны быть часы для контроля времени выполнения задания.</w:t>
      </w:r>
    </w:p>
    <w:p w14:paraId="2C0CC9C5"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lastRenderedPageBreak/>
        <w:t>Проведению практического тура предшествует краткий инструктаж участников о правилах техники безопасности. В мастерских и кабинетах должны быть таблицы-плакаты по безопасным приёмам работы, распечатанные общие правила техники безопасности и правила техники безопасности по соответствующему виду выполняемых работ. Все документы прошиты, подписаны руководителем и инженером по технике безопасности того образовательного учреждения, где проводится олимпиада.</w:t>
      </w:r>
    </w:p>
    <w:p w14:paraId="01A562D6"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Для выполнения практического задания необходимо обеспечить учащихся всем необходимым: рабочими местами индивидуального и коллективного использования, исправными инструментами, станками, измерительными инструментами, средствами защиты, спецодеждой и заготовками.</w:t>
      </w:r>
    </w:p>
    <w:p w14:paraId="40CD5E2B"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В день проведения практического тура обязательно должно быть присутствие медицинского работника в образовательной организации, а также наличие укомплектованной медицинской аптечки в мастерских.</w:t>
      </w:r>
    </w:p>
    <w:p w14:paraId="21A27AD4"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Для проведения практического тура муниципального этапа олимпиады по технологии, рекомендуется предусмотреть следующее оборудование, представленное ниже с учётом соответствующих направлений и видов выполняемых работ из расчёта на одного участника:</w:t>
      </w:r>
    </w:p>
    <w:p w14:paraId="714EE8D6" w14:textId="77777777" w:rsidR="009D1F15" w:rsidRDefault="009D1F15">
      <w:pPr>
        <w:pBdr>
          <w:top w:val="nil"/>
          <w:left w:val="nil"/>
          <w:bottom w:val="nil"/>
          <w:right w:val="nil"/>
          <w:between w:val="nil"/>
        </w:pBdr>
        <w:spacing w:line="240" w:lineRule="auto"/>
        <w:ind w:hanging="2"/>
        <w:jc w:val="both"/>
        <w:rPr>
          <w:sz w:val="24"/>
          <w:szCs w:val="24"/>
        </w:rPr>
      </w:pPr>
    </w:p>
    <w:tbl>
      <w:tblPr>
        <w:tblStyle w:val="ae"/>
        <w:tblW w:w="95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5942"/>
        <w:gridCol w:w="2994"/>
      </w:tblGrid>
      <w:tr w:rsidR="009D1F15" w:rsidRPr="00BA12FF" w14:paraId="3B0366BA" w14:textId="77777777" w:rsidTr="004E3E6D">
        <w:tc>
          <w:tcPr>
            <w:tcW w:w="633" w:type="dxa"/>
          </w:tcPr>
          <w:p w14:paraId="7B474111" w14:textId="77777777" w:rsidR="009D1F15" w:rsidRPr="00BA12FF" w:rsidRDefault="00DF19AB" w:rsidP="00BA12FF">
            <w:pPr>
              <w:pBdr>
                <w:top w:val="nil"/>
                <w:left w:val="nil"/>
                <w:bottom w:val="nil"/>
                <w:right w:val="nil"/>
                <w:between w:val="nil"/>
              </w:pBdr>
              <w:spacing w:line="240" w:lineRule="auto"/>
              <w:ind w:hanging="2"/>
              <w:jc w:val="center"/>
              <w:rPr>
                <w:color w:val="000000"/>
                <w:sz w:val="24"/>
                <w:szCs w:val="24"/>
              </w:rPr>
            </w:pPr>
            <w:r w:rsidRPr="00BA12FF">
              <w:rPr>
                <w:i/>
                <w:color w:val="000000"/>
                <w:sz w:val="24"/>
                <w:szCs w:val="24"/>
              </w:rPr>
              <w:t>No</w:t>
            </w:r>
          </w:p>
          <w:p w14:paraId="77981598" w14:textId="77777777" w:rsidR="009D1F15" w:rsidRPr="00BA12FF" w:rsidRDefault="00DF19AB" w:rsidP="00BA12FF">
            <w:pPr>
              <w:pBdr>
                <w:top w:val="nil"/>
                <w:left w:val="nil"/>
                <w:bottom w:val="nil"/>
                <w:right w:val="nil"/>
                <w:between w:val="nil"/>
              </w:pBdr>
              <w:spacing w:line="240" w:lineRule="auto"/>
              <w:ind w:hanging="2"/>
              <w:jc w:val="center"/>
              <w:rPr>
                <w:color w:val="000000"/>
                <w:sz w:val="24"/>
                <w:szCs w:val="24"/>
              </w:rPr>
            </w:pPr>
            <w:r w:rsidRPr="00BA12FF">
              <w:rPr>
                <w:i/>
                <w:color w:val="000000"/>
                <w:sz w:val="24"/>
                <w:szCs w:val="24"/>
              </w:rPr>
              <w:t>п/п</w:t>
            </w:r>
          </w:p>
        </w:tc>
        <w:tc>
          <w:tcPr>
            <w:tcW w:w="5942" w:type="dxa"/>
          </w:tcPr>
          <w:p w14:paraId="20816221" w14:textId="77777777" w:rsidR="009D1F15" w:rsidRPr="00BA12FF" w:rsidRDefault="00DF19AB" w:rsidP="00BA12FF">
            <w:pPr>
              <w:pBdr>
                <w:top w:val="nil"/>
                <w:left w:val="nil"/>
                <w:bottom w:val="nil"/>
                <w:right w:val="nil"/>
                <w:between w:val="nil"/>
              </w:pBdr>
              <w:spacing w:line="240" w:lineRule="auto"/>
              <w:ind w:hanging="2"/>
              <w:jc w:val="center"/>
              <w:rPr>
                <w:color w:val="000000"/>
                <w:sz w:val="24"/>
                <w:szCs w:val="24"/>
              </w:rPr>
            </w:pPr>
            <w:r w:rsidRPr="00BA12FF">
              <w:rPr>
                <w:i/>
                <w:color w:val="000000"/>
                <w:sz w:val="24"/>
                <w:szCs w:val="24"/>
              </w:rPr>
              <w:t>Название материалов и оборудования</w:t>
            </w:r>
          </w:p>
        </w:tc>
        <w:tc>
          <w:tcPr>
            <w:tcW w:w="2994" w:type="dxa"/>
          </w:tcPr>
          <w:p w14:paraId="1E9E53D9" w14:textId="77777777" w:rsidR="009D1F15" w:rsidRPr="00BA12FF" w:rsidRDefault="00DF19AB" w:rsidP="00BA12FF">
            <w:pPr>
              <w:pBdr>
                <w:top w:val="nil"/>
                <w:left w:val="nil"/>
                <w:bottom w:val="nil"/>
                <w:right w:val="nil"/>
                <w:between w:val="nil"/>
              </w:pBdr>
              <w:spacing w:line="240" w:lineRule="auto"/>
              <w:ind w:hanging="2"/>
              <w:jc w:val="center"/>
              <w:rPr>
                <w:color w:val="000000"/>
                <w:sz w:val="24"/>
                <w:szCs w:val="24"/>
              </w:rPr>
            </w:pPr>
            <w:r w:rsidRPr="00BA12FF">
              <w:rPr>
                <w:i/>
                <w:color w:val="000000"/>
                <w:sz w:val="24"/>
                <w:szCs w:val="24"/>
              </w:rPr>
              <w:t>Количество</w:t>
            </w:r>
          </w:p>
        </w:tc>
      </w:tr>
      <w:tr w:rsidR="004E3E6D" w:rsidRPr="00BA12FF" w14:paraId="620B0AEE" w14:textId="77777777" w:rsidTr="00F13B9A">
        <w:tc>
          <w:tcPr>
            <w:tcW w:w="9569" w:type="dxa"/>
            <w:gridSpan w:val="3"/>
          </w:tcPr>
          <w:p w14:paraId="6D654B6A" w14:textId="2F6D3704" w:rsidR="004E3E6D" w:rsidRPr="00BA12FF" w:rsidRDefault="004E3E6D" w:rsidP="00BA12FF">
            <w:pPr>
              <w:pBdr>
                <w:top w:val="nil"/>
                <w:left w:val="nil"/>
                <w:bottom w:val="nil"/>
                <w:right w:val="nil"/>
                <w:between w:val="nil"/>
              </w:pBdr>
              <w:spacing w:line="240" w:lineRule="auto"/>
              <w:ind w:hanging="2"/>
              <w:jc w:val="center"/>
              <w:rPr>
                <w:i/>
                <w:color w:val="000000"/>
                <w:sz w:val="24"/>
                <w:szCs w:val="24"/>
              </w:rPr>
            </w:pPr>
            <w:r w:rsidRPr="00BA12FF">
              <w:rPr>
                <w:b/>
                <w:bCs/>
                <w:color w:val="000000"/>
                <w:sz w:val="24"/>
                <w:szCs w:val="24"/>
              </w:rPr>
              <w:t>Практическая работа по моделированию швейных изделий</w:t>
            </w:r>
          </w:p>
        </w:tc>
      </w:tr>
      <w:tr w:rsidR="004E3E6D" w:rsidRPr="00BA12FF" w14:paraId="61AF079B" w14:textId="77777777" w:rsidTr="004E3E6D">
        <w:tc>
          <w:tcPr>
            <w:tcW w:w="633" w:type="dxa"/>
          </w:tcPr>
          <w:p w14:paraId="7BF5A08F" w14:textId="246AF7CB" w:rsidR="004E3E6D" w:rsidRPr="00BA12FF" w:rsidRDefault="004E3E6D"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191D80F8" w14:textId="348FDCFF" w:rsidR="004E3E6D" w:rsidRPr="00BA12FF" w:rsidRDefault="004E3E6D" w:rsidP="00BA12FF">
            <w:pPr>
              <w:pBdr>
                <w:top w:val="nil"/>
                <w:left w:val="nil"/>
                <w:bottom w:val="nil"/>
                <w:right w:val="nil"/>
                <w:between w:val="nil"/>
              </w:pBdr>
              <w:spacing w:line="240" w:lineRule="auto"/>
              <w:ind w:hanging="2"/>
              <w:rPr>
                <w:i/>
                <w:color w:val="000000"/>
                <w:sz w:val="24"/>
                <w:szCs w:val="24"/>
              </w:rPr>
            </w:pPr>
            <w:r w:rsidRPr="00BA12FF">
              <w:rPr>
                <w:color w:val="000000"/>
                <w:sz w:val="24"/>
                <w:szCs w:val="24"/>
              </w:rPr>
              <w:t>Масштабная линейка</w:t>
            </w:r>
          </w:p>
        </w:tc>
        <w:tc>
          <w:tcPr>
            <w:tcW w:w="2994" w:type="dxa"/>
          </w:tcPr>
          <w:p w14:paraId="1BE956AE" w14:textId="2360935D" w:rsidR="004E3E6D" w:rsidRPr="00BA12FF" w:rsidRDefault="00324E86"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E3E6D" w:rsidRPr="00BA12FF" w14:paraId="7C55A8D4" w14:textId="77777777" w:rsidTr="004E3E6D">
        <w:tc>
          <w:tcPr>
            <w:tcW w:w="633" w:type="dxa"/>
          </w:tcPr>
          <w:p w14:paraId="333B6C71" w14:textId="36B0E024" w:rsidR="004E3E6D" w:rsidRPr="00BA12FF" w:rsidRDefault="004E3E6D"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09BBEFB0" w14:textId="0E1DF8BC" w:rsidR="004E3E6D" w:rsidRPr="00BA12FF" w:rsidRDefault="004E3E6D" w:rsidP="00BA12FF">
            <w:pPr>
              <w:pBdr>
                <w:top w:val="nil"/>
                <w:left w:val="nil"/>
                <w:bottom w:val="nil"/>
                <w:right w:val="nil"/>
                <w:between w:val="nil"/>
              </w:pBdr>
              <w:spacing w:line="240" w:lineRule="auto"/>
              <w:ind w:hanging="2"/>
              <w:rPr>
                <w:i/>
                <w:color w:val="000000"/>
                <w:sz w:val="24"/>
                <w:szCs w:val="24"/>
              </w:rPr>
            </w:pPr>
            <w:r w:rsidRPr="00BA12FF">
              <w:rPr>
                <w:color w:val="000000"/>
                <w:sz w:val="24"/>
                <w:szCs w:val="24"/>
              </w:rPr>
              <w:t>Ластик</w:t>
            </w:r>
          </w:p>
        </w:tc>
        <w:tc>
          <w:tcPr>
            <w:tcW w:w="2994" w:type="dxa"/>
          </w:tcPr>
          <w:p w14:paraId="09E6F51A" w14:textId="4B020A7C" w:rsidR="004E3E6D" w:rsidRPr="00BA12FF" w:rsidRDefault="00324E86"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E3E6D" w:rsidRPr="00BA12FF" w14:paraId="4CAE2CD3" w14:textId="77777777" w:rsidTr="004E3E6D">
        <w:tc>
          <w:tcPr>
            <w:tcW w:w="633" w:type="dxa"/>
          </w:tcPr>
          <w:p w14:paraId="0B4F4048" w14:textId="3A93A42A" w:rsidR="004E3E6D" w:rsidRPr="00BA12FF" w:rsidRDefault="004E3E6D"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7A61D109" w14:textId="2EDBEC76" w:rsidR="004E3E6D" w:rsidRPr="00BA12FF" w:rsidRDefault="004E3E6D" w:rsidP="00BA12FF">
            <w:pPr>
              <w:pBdr>
                <w:top w:val="nil"/>
                <w:left w:val="nil"/>
                <w:bottom w:val="nil"/>
                <w:right w:val="nil"/>
                <w:between w:val="nil"/>
              </w:pBdr>
              <w:spacing w:line="240" w:lineRule="auto"/>
              <w:ind w:hanging="2"/>
              <w:rPr>
                <w:i/>
                <w:color w:val="000000"/>
                <w:sz w:val="24"/>
                <w:szCs w:val="24"/>
              </w:rPr>
            </w:pPr>
            <w:r w:rsidRPr="00BA12FF">
              <w:rPr>
                <w:color w:val="000000"/>
                <w:sz w:val="24"/>
                <w:szCs w:val="24"/>
              </w:rPr>
              <w:t>Цветная бумага (офисная)</w:t>
            </w:r>
          </w:p>
        </w:tc>
        <w:tc>
          <w:tcPr>
            <w:tcW w:w="2994" w:type="dxa"/>
          </w:tcPr>
          <w:p w14:paraId="159D4008" w14:textId="6346C89D" w:rsidR="004E3E6D" w:rsidRPr="00BA12FF" w:rsidRDefault="00324E86"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2 листа</w:t>
            </w:r>
          </w:p>
        </w:tc>
      </w:tr>
      <w:tr w:rsidR="004E3E6D" w:rsidRPr="00BA12FF" w14:paraId="495FB5ED" w14:textId="77777777" w:rsidTr="004E3E6D">
        <w:tc>
          <w:tcPr>
            <w:tcW w:w="633" w:type="dxa"/>
          </w:tcPr>
          <w:p w14:paraId="71576DBE" w14:textId="4D0DA5FD" w:rsidR="004E3E6D" w:rsidRPr="00BA12FF" w:rsidRDefault="004E3E6D"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4219F9CD" w14:textId="460B2C21" w:rsidR="004E3E6D" w:rsidRPr="00BA12FF" w:rsidRDefault="004E3E6D" w:rsidP="00BA12FF">
            <w:pPr>
              <w:pBdr>
                <w:top w:val="nil"/>
                <w:left w:val="nil"/>
                <w:bottom w:val="nil"/>
                <w:right w:val="nil"/>
                <w:between w:val="nil"/>
              </w:pBdr>
              <w:spacing w:line="240" w:lineRule="auto"/>
              <w:ind w:hanging="2"/>
              <w:rPr>
                <w:i/>
                <w:color w:val="000000"/>
                <w:sz w:val="24"/>
                <w:szCs w:val="24"/>
              </w:rPr>
            </w:pPr>
            <w:r w:rsidRPr="00BA12FF">
              <w:rPr>
                <w:color w:val="000000"/>
                <w:sz w:val="24"/>
                <w:szCs w:val="24"/>
              </w:rPr>
              <w:t>Ножницы</w:t>
            </w:r>
          </w:p>
        </w:tc>
        <w:tc>
          <w:tcPr>
            <w:tcW w:w="2994" w:type="dxa"/>
          </w:tcPr>
          <w:p w14:paraId="7990F6F9" w14:textId="2D8B1D1B" w:rsidR="004E3E6D" w:rsidRPr="00BA12FF" w:rsidRDefault="00324E86"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E3E6D" w:rsidRPr="00BA12FF" w14:paraId="24C85370" w14:textId="77777777" w:rsidTr="004E3E6D">
        <w:tc>
          <w:tcPr>
            <w:tcW w:w="633" w:type="dxa"/>
          </w:tcPr>
          <w:p w14:paraId="7C0E76E2" w14:textId="1FA5C6BC" w:rsidR="004E3E6D" w:rsidRPr="00BA12FF" w:rsidRDefault="004E3E6D"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51F3ADB1" w14:textId="35A8CFD8" w:rsidR="004E3E6D" w:rsidRPr="00BA12FF" w:rsidRDefault="004E3E6D" w:rsidP="00BA12FF">
            <w:pPr>
              <w:pBdr>
                <w:top w:val="nil"/>
                <w:left w:val="nil"/>
                <w:bottom w:val="nil"/>
                <w:right w:val="nil"/>
                <w:between w:val="nil"/>
              </w:pBdr>
              <w:spacing w:line="240" w:lineRule="auto"/>
              <w:ind w:hanging="2"/>
              <w:rPr>
                <w:i/>
                <w:color w:val="000000"/>
                <w:sz w:val="24"/>
                <w:szCs w:val="24"/>
              </w:rPr>
            </w:pPr>
            <w:r w:rsidRPr="00BA12FF">
              <w:rPr>
                <w:color w:val="000000"/>
                <w:sz w:val="24"/>
                <w:szCs w:val="24"/>
              </w:rPr>
              <w:t>Клей-карандаш</w:t>
            </w:r>
          </w:p>
        </w:tc>
        <w:tc>
          <w:tcPr>
            <w:tcW w:w="2994" w:type="dxa"/>
          </w:tcPr>
          <w:p w14:paraId="0C5B473B" w14:textId="4CE86821" w:rsidR="004E3E6D" w:rsidRPr="00BA12FF" w:rsidRDefault="00324E86"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324E86" w:rsidRPr="00BA12FF" w14:paraId="0F3B640D" w14:textId="77777777" w:rsidTr="000C6F9C">
        <w:tc>
          <w:tcPr>
            <w:tcW w:w="9569" w:type="dxa"/>
            <w:gridSpan w:val="3"/>
          </w:tcPr>
          <w:p w14:paraId="1A677D37" w14:textId="1C52EEEF" w:rsidR="00324E86" w:rsidRPr="00BA12FF" w:rsidRDefault="00324E86" w:rsidP="00BA12FF">
            <w:pPr>
              <w:pBdr>
                <w:top w:val="nil"/>
                <w:left w:val="nil"/>
                <w:bottom w:val="nil"/>
                <w:right w:val="nil"/>
                <w:between w:val="nil"/>
              </w:pBdr>
              <w:spacing w:line="240" w:lineRule="auto"/>
              <w:ind w:leftChars="0" w:left="360" w:firstLineChars="0" w:firstLine="0"/>
              <w:jc w:val="center"/>
              <w:rPr>
                <w:i/>
                <w:color w:val="000000"/>
                <w:sz w:val="24"/>
                <w:szCs w:val="24"/>
              </w:rPr>
            </w:pPr>
            <w:r w:rsidRPr="00BA12FF">
              <w:rPr>
                <w:b/>
                <w:bCs/>
                <w:color w:val="000000"/>
                <w:sz w:val="24"/>
                <w:szCs w:val="24"/>
              </w:rPr>
              <w:t>Практическая работа по ручной обработке швейного изделия или узла</w:t>
            </w:r>
          </w:p>
        </w:tc>
      </w:tr>
      <w:tr w:rsidR="00300488" w:rsidRPr="00BA12FF" w14:paraId="70B00187" w14:textId="77777777" w:rsidTr="004E3E6D">
        <w:tc>
          <w:tcPr>
            <w:tcW w:w="633" w:type="dxa"/>
          </w:tcPr>
          <w:p w14:paraId="42BCCA52" w14:textId="35C5DC62" w:rsidR="00300488" w:rsidRPr="00BA12FF" w:rsidRDefault="00300488"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5FAA7D3C" w14:textId="2B2CA493" w:rsidR="00300488" w:rsidRPr="00BA12FF" w:rsidRDefault="00300488" w:rsidP="00BA12FF">
            <w:pPr>
              <w:pBdr>
                <w:top w:val="nil"/>
                <w:left w:val="nil"/>
                <w:bottom w:val="nil"/>
                <w:right w:val="nil"/>
                <w:between w:val="nil"/>
              </w:pBdr>
              <w:spacing w:line="240" w:lineRule="auto"/>
              <w:ind w:hanging="2"/>
              <w:rPr>
                <w:color w:val="000000"/>
                <w:sz w:val="24"/>
                <w:szCs w:val="24"/>
              </w:rPr>
            </w:pPr>
            <w:r w:rsidRPr="00BA12FF">
              <w:rPr>
                <w:color w:val="000000"/>
                <w:sz w:val="24"/>
                <w:szCs w:val="24"/>
              </w:rPr>
              <w:t>Набор цветных ниток-мулине</w:t>
            </w:r>
          </w:p>
        </w:tc>
        <w:tc>
          <w:tcPr>
            <w:tcW w:w="2994" w:type="dxa"/>
          </w:tcPr>
          <w:p w14:paraId="2A9351A5" w14:textId="046A8B41" w:rsidR="00300488" w:rsidRPr="00BA12FF" w:rsidRDefault="00300488" w:rsidP="00BA12FF">
            <w:pPr>
              <w:pBdr>
                <w:top w:val="nil"/>
                <w:left w:val="nil"/>
                <w:bottom w:val="nil"/>
                <w:right w:val="nil"/>
                <w:between w:val="nil"/>
              </w:pBdr>
              <w:spacing w:line="240" w:lineRule="auto"/>
              <w:ind w:hanging="2"/>
              <w:jc w:val="center"/>
              <w:rPr>
                <w:i/>
                <w:color w:val="000000"/>
                <w:sz w:val="24"/>
                <w:szCs w:val="24"/>
              </w:rPr>
            </w:pPr>
            <w:r w:rsidRPr="00BA12FF">
              <w:rPr>
                <w:color w:val="000000"/>
                <w:sz w:val="24"/>
                <w:szCs w:val="24"/>
              </w:rPr>
              <w:t>1</w:t>
            </w:r>
          </w:p>
        </w:tc>
      </w:tr>
      <w:tr w:rsidR="00300488" w:rsidRPr="00BA12FF" w14:paraId="4ADBF044" w14:textId="77777777" w:rsidTr="004E3E6D">
        <w:tc>
          <w:tcPr>
            <w:tcW w:w="633" w:type="dxa"/>
          </w:tcPr>
          <w:p w14:paraId="08B2938F" w14:textId="02A47D63" w:rsidR="00300488" w:rsidRPr="00BA12FF" w:rsidRDefault="00300488"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45D38521" w14:textId="6AB25A44" w:rsidR="00300488" w:rsidRPr="00BA12FF" w:rsidRDefault="00300488" w:rsidP="00BA12FF">
            <w:pPr>
              <w:pBdr>
                <w:top w:val="nil"/>
                <w:left w:val="nil"/>
                <w:bottom w:val="nil"/>
                <w:right w:val="nil"/>
                <w:between w:val="nil"/>
              </w:pBdr>
              <w:spacing w:line="240" w:lineRule="auto"/>
              <w:ind w:hanging="2"/>
              <w:rPr>
                <w:color w:val="000000"/>
                <w:sz w:val="24"/>
                <w:szCs w:val="24"/>
              </w:rPr>
            </w:pPr>
            <w:r w:rsidRPr="00BA12FF">
              <w:rPr>
                <w:color w:val="000000"/>
                <w:sz w:val="24"/>
                <w:szCs w:val="24"/>
              </w:rPr>
              <w:t>Набор швейных ниток в тон ткани</w:t>
            </w:r>
          </w:p>
        </w:tc>
        <w:tc>
          <w:tcPr>
            <w:tcW w:w="2994" w:type="dxa"/>
          </w:tcPr>
          <w:p w14:paraId="5EA714F5" w14:textId="066CE78D" w:rsidR="00300488" w:rsidRPr="00BA12FF" w:rsidRDefault="00300488"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300488" w:rsidRPr="00BA12FF" w14:paraId="3A2CE2C7" w14:textId="77777777" w:rsidTr="004E3E6D">
        <w:tc>
          <w:tcPr>
            <w:tcW w:w="633" w:type="dxa"/>
          </w:tcPr>
          <w:p w14:paraId="50D6163F" w14:textId="7B6AF403" w:rsidR="00300488" w:rsidRPr="00BA12FF" w:rsidRDefault="00300488"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4020510B" w14:textId="573DCBC0" w:rsidR="00300488" w:rsidRPr="00BA12FF" w:rsidRDefault="00300488" w:rsidP="00BA12FF">
            <w:pPr>
              <w:pBdr>
                <w:top w:val="nil"/>
                <w:left w:val="nil"/>
                <w:bottom w:val="nil"/>
                <w:right w:val="nil"/>
                <w:between w:val="nil"/>
              </w:pBdr>
              <w:spacing w:line="240" w:lineRule="auto"/>
              <w:ind w:hanging="2"/>
              <w:rPr>
                <w:color w:val="000000"/>
                <w:sz w:val="24"/>
                <w:szCs w:val="24"/>
              </w:rPr>
            </w:pPr>
            <w:r w:rsidRPr="00BA12FF">
              <w:rPr>
                <w:color w:val="000000"/>
                <w:sz w:val="24"/>
                <w:szCs w:val="24"/>
              </w:rPr>
              <w:t>Ножницы</w:t>
            </w:r>
          </w:p>
        </w:tc>
        <w:tc>
          <w:tcPr>
            <w:tcW w:w="2994" w:type="dxa"/>
          </w:tcPr>
          <w:p w14:paraId="32D1EAE3" w14:textId="1AFBCE45" w:rsidR="00300488" w:rsidRPr="00BA12FF" w:rsidRDefault="00300488"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300488" w:rsidRPr="00BA12FF" w14:paraId="6373D031" w14:textId="77777777" w:rsidTr="004E3E6D">
        <w:tc>
          <w:tcPr>
            <w:tcW w:w="633" w:type="dxa"/>
          </w:tcPr>
          <w:p w14:paraId="5584979E" w14:textId="51200802" w:rsidR="00300488" w:rsidRPr="00BA12FF" w:rsidRDefault="00300488"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5AB9660F" w14:textId="78BE77E9" w:rsidR="00300488" w:rsidRPr="00BA12FF" w:rsidRDefault="00300488" w:rsidP="00BA12FF">
            <w:pPr>
              <w:pBdr>
                <w:top w:val="nil"/>
                <w:left w:val="nil"/>
                <w:bottom w:val="nil"/>
                <w:right w:val="nil"/>
                <w:between w:val="nil"/>
              </w:pBdr>
              <w:spacing w:line="240" w:lineRule="auto"/>
              <w:ind w:hanging="2"/>
              <w:rPr>
                <w:color w:val="000000"/>
                <w:sz w:val="24"/>
                <w:szCs w:val="24"/>
              </w:rPr>
            </w:pPr>
            <w:r w:rsidRPr="00BA12FF">
              <w:rPr>
                <w:color w:val="000000"/>
                <w:sz w:val="24"/>
                <w:szCs w:val="24"/>
              </w:rPr>
              <w:t>Иглы ручные</w:t>
            </w:r>
          </w:p>
        </w:tc>
        <w:tc>
          <w:tcPr>
            <w:tcW w:w="2994" w:type="dxa"/>
          </w:tcPr>
          <w:p w14:paraId="158D293D" w14:textId="4924F08E" w:rsidR="00300488" w:rsidRPr="00BA12FF" w:rsidRDefault="00300488"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3-5</w:t>
            </w:r>
          </w:p>
        </w:tc>
      </w:tr>
      <w:tr w:rsidR="00300488" w:rsidRPr="00BA12FF" w14:paraId="0226329E" w14:textId="77777777" w:rsidTr="004E3E6D">
        <w:tc>
          <w:tcPr>
            <w:tcW w:w="633" w:type="dxa"/>
          </w:tcPr>
          <w:p w14:paraId="5A9D4D6A" w14:textId="54E01B4D" w:rsidR="00300488" w:rsidRPr="00BA12FF" w:rsidRDefault="00300488"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5FAFD4F7" w14:textId="3E0B2CD1" w:rsidR="00300488" w:rsidRPr="00BA12FF" w:rsidRDefault="00300488" w:rsidP="00BA12FF">
            <w:pPr>
              <w:pBdr>
                <w:top w:val="nil"/>
                <w:left w:val="nil"/>
                <w:bottom w:val="nil"/>
                <w:right w:val="nil"/>
                <w:between w:val="nil"/>
              </w:pBdr>
              <w:spacing w:line="240" w:lineRule="auto"/>
              <w:ind w:hanging="2"/>
              <w:rPr>
                <w:color w:val="000000"/>
                <w:sz w:val="24"/>
                <w:szCs w:val="24"/>
              </w:rPr>
            </w:pPr>
            <w:r w:rsidRPr="00BA12FF">
              <w:rPr>
                <w:color w:val="000000"/>
                <w:sz w:val="24"/>
                <w:szCs w:val="24"/>
              </w:rPr>
              <w:t>Напёрсток</w:t>
            </w:r>
          </w:p>
        </w:tc>
        <w:tc>
          <w:tcPr>
            <w:tcW w:w="2994" w:type="dxa"/>
          </w:tcPr>
          <w:p w14:paraId="7789F26D" w14:textId="292D448A" w:rsidR="00300488" w:rsidRPr="00BA12FF" w:rsidRDefault="00300488"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300488" w:rsidRPr="00BA12FF" w14:paraId="386916C9" w14:textId="77777777" w:rsidTr="004E3E6D">
        <w:tc>
          <w:tcPr>
            <w:tcW w:w="633" w:type="dxa"/>
          </w:tcPr>
          <w:p w14:paraId="15C0CDAB" w14:textId="34844C5D" w:rsidR="00300488" w:rsidRPr="00BA12FF" w:rsidRDefault="00300488"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209EE8D9" w14:textId="4DC31B7A" w:rsidR="00300488" w:rsidRPr="00BA12FF" w:rsidRDefault="00300488" w:rsidP="00BA12FF">
            <w:pPr>
              <w:pBdr>
                <w:top w:val="nil"/>
                <w:left w:val="nil"/>
                <w:bottom w:val="nil"/>
                <w:right w:val="nil"/>
                <w:between w:val="nil"/>
              </w:pBdr>
              <w:spacing w:line="240" w:lineRule="auto"/>
              <w:ind w:hanging="2"/>
              <w:rPr>
                <w:color w:val="000000"/>
                <w:sz w:val="24"/>
                <w:szCs w:val="24"/>
              </w:rPr>
            </w:pPr>
            <w:r w:rsidRPr="00BA12FF">
              <w:rPr>
                <w:color w:val="000000"/>
                <w:sz w:val="24"/>
                <w:szCs w:val="24"/>
              </w:rPr>
              <w:t>Швейные булавки</w:t>
            </w:r>
          </w:p>
        </w:tc>
        <w:tc>
          <w:tcPr>
            <w:tcW w:w="2994" w:type="dxa"/>
          </w:tcPr>
          <w:p w14:paraId="0B578A80" w14:textId="48AB2A83" w:rsidR="00300488" w:rsidRPr="00BA12FF" w:rsidRDefault="00300488"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 набор</w:t>
            </w:r>
          </w:p>
        </w:tc>
      </w:tr>
      <w:tr w:rsidR="00300488" w:rsidRPr="00BA12FF" w14:paraId="73F21865" w14:textId="77777777" w:rsidTr="004E3E6D">
        <w:tc>
          <w:tcPr>
            <w:tcW w:w="633" w:type="dxa"/>
          </w:tcPr>
          <w:p w14:paraId="2FA703F2" w14:textId="52725B22" w:rsidR="00300488" w:rsidRPr="00BA12FF" w:rsidRDefault="00300488"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354F1CC7" w14:textId="5101F115" w:rsidR="00300488" w:rsidRPr="00BA12FF" w:rsidRDefault="00300488" w:rsidP="00BA12FF">
            <w:pPr>
              <w:pBdr>
                <w:top w:val="nil"/>
                <w:left w:val="nil"/>
                <w:bottom w:val="nil"/>
                <w:right w:val="nil"/>
                <w:between w:val="nil"/>
              </w:pBdr>
              <w:spacing w:line="240" w:lineRule="auto"/>
              <w:ind w:hanging="2"/>
              <w:rPr>
                <w:color w:val="000000"/>
                <w:sz w:val="24"/>
                <w:szCs w:val="24"/>
              </w:rPr>
            </w:pPr>
            <w:r w:rsidRPr="00BA12FF">
              <w:rPr>
                <w:color w:val="000000"/>
                <w:sz w:val="24"/>
                <w:szCs w:val="24"/>
              </w:rPr>
              <w:t>Игольница</w:t>
            </w:r>
          </w:p>
        </w:tc>
        <w:tc>
          <w:tcPr>
            <w:tcW w:w="2994" w:type="dxa"/>
          </w:tcPr>
          <w:p w14:paraId="370FCB2C" w14:textId="698ACF42" w:rsidR="00300488" w:rsidRPr="00BA12FF" w:rsidRDefault="00300488"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324E86" w:rsidRPr="00BA12FF" w14:paraId="01C39B5D" w14:textId="77777777" w:rsidTr="00300488">
        <w:trPr>
          <w:trHeight w:val="227"/>
        </w:trPr>
        <w:tc>
          <w:tcPr>
            <w:tcW w:w="633" w:type="dxa"/>
            <w:tcBorders>
              <w:bottom w:val="single" w:sz="4" w:space="0" w:color="auto"/>
            </w:tcBorders>
          </w:tcPr>
          <w:p w14:paraId="507F2899" w14:textId="081F0EE8" w:rsidR="00324E86" w:rsidRPr="00BA12FF" w:rsidRDefault="00324E86"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bottom w:val="single" w:sz="4" w:space="0" w:color="auto"/>
            </w:tcBorders>
          </w:tcPr>
          <w:p w14:paraId="39455052" w14:textId="2EC96B55" w:rsidR="00324E86" w:rsidRPr="00BA12FF" w:rsidRDefault="00324E86" w:rsidP="00BA12FF">
            <w:pPr>
              <w:pBdr>
                <w:top w:val="nil"/>
                <w:left w:val="nil"/>
                <w:bottom w:val="nil"/>
                <w:right w:val="nil"/>
                <w:between w:val="nil"/>
              </w:pBdr>
              <w:spacing w:line="240" w:lineRule="auto"/>
              <w:ind w:hanging="2"/>
              <w:rPr>
                <w:color w:val="000000"/>
                <w:sz w:val="24"/>
                <w:szCs w:val="24"/>
              </w:rPr>
            </w:pPr>
            <w:r w:rsidRPr="00BA12FF">
              <w:rPr>
                <w:color w:val="000000"/>
                <w:sz w:val="24"/>
                <w:szCs w:val="24"/>
              </w:rPr>
              <w:t xml:space="preserve">Ткань (костюмная или </w:t>
            </w:r>
            <w:proofErr w:type="spellStart"/>
            <w:r w:rsidRPr="00BA12FF">
              <w:rPr>
                <w:color w:val="000000"/>
                <w:sz w:val="24"/>
                <w:szCs w:val="24"/>
              </w:rPr>
              <w:t>плательая</w:t>
            </w:r>
            <w:proofErr w:type="spellEnd"/>
            <w:r w:rsidRPr="00BA12FF">
              <w:rPr>
                <w:color w:val="000000"/>
                <w:sz w:val="24"/>
                <w:szCs w:val="24"/>
              </w:rPr>
              <w:t>) – 10х10 см</w:t>
            </w:r>
            <w:r w:rsidR="0033063F" w:rsidRPr="00BA12FF">
              <w:rPr>
                <w:color w:val="000000"/>
                <w:sz w:val="24"/>
                <w:szCs w:val="24"/>
              </w:rPr>
              <w:t>.</w:t>
            </w:r>
          </w:p>
        </w:tc>
        <w:tc>
          <w:tcPr>
            <w:tcW w:w="2994" w:type="dxa"/>
            <w:tcBorders>
              <w:bottom w:val="single" w:sz="4" w:space="0" w:color="auto"/>
            </w:tcBorders>
          </w:tcPr>
          <w:p w14:paraId="3327325B" w14:textId="0D3E17DB" w:rsidR="00324E86" w:rsidRPr="00BA12FF" w:rsidRDefault="00300488"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48997A7" w14:textId="77777777" w:rsidTr="005A41D8">
        <w:trPr>
          <w:trHeight w:val="227"/>
        </w:trPr>
        <w:tc>
          <w:tcPr>
            <w:tcW w:w="9569" w:type="dxa"/>
            <w:gridSpan w:val="3"/>
            <w:tcBorders>
              <w:bottom w:val="single" w:sz="4" w:space="0" w:color="auto"/>
            </w:tcBorders>
          </w:tcPr>
          <w:p w14:paraId="77557580" w14:textId="4B7D0C2B" w:rsidR="00423929" w:rsidRPr="00BA12FF" w:rsidRDefault="00423929" w:rsidP="00BA12FF">
            <w:pPr>
              <w:pBdr>
                <w:top w:val="nil"/>
                <w:left w:val="nil"/>
                <w:bottom w:val="nil"/>
                <w:right w:val="nil"/>
                <w:between w:val="nil"/>
              </w:pBdr>
              <w:spacing w:line="240" w:lineRule="auto"/>
              <w:ind w:leftChars="0" w:left="360" w:firstLineChars="0" w:firstLine="0"/>
              <w:jc w:val="center"/>
              <w:rPr>
                <w:b/>
                <w:bCs/>
                <w:i/>
                <w:color w:val="000000"/>
                <w:sz w:val="24"/>
                <w:szCs w:val="24"/>
              </w:rPr>
            </w:pPr>
            <w:r w:rsidRPr="00BA12FF">
              <w:rPr>
                <w:b/>
                <w:bCs/>
                <w:sz w:val="24"/>
                <w:szCs w:val="24"/>
              </w:rPr>
              <w:t>Практическая работа по механической обработке швейного изделия или узла</w:t>
            </w:r>
          </w:p>
        </w:tc>
      </w:tr>
      <w:tr w:rsidR="00300488" w:rsidRPr="00BA12FF" w14:paraId="6902183D" w14:textId="77777777" w:rsidTr="00300488">
        <w:trPr>
          <w:trHeight w:val="185"/>
        </w:trPr>
        <w:tc>
          <w:tcPr>
            <w:tcW w:w="633" w:type="dxa"/>
            <w:tcBorders>
              <w:top w:val="single" w:sz="4" w:space="0" w:color="auto"/>
              <w:bottom w:val="single" w:sz="4" w:space="0" w:color="auto"/>
            </w:tcBorders>
          </w:tcPr>
          <w:p w14:paraId="323399B7" w14:textId="2A8B8ECF" w:rsidR="00300488" w:rsidRPr="00BA12FF" w:rsidRDefault="00300488"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009CD5DB" w14:textId="5DA39093" w:rsidR="00300488" w:rsidRPr="00BA12FF" w:rsidRDefault="00423929" w:rsidP="00BA12FF">
            <w:pPr>
              <w:pBdr>
                <w:top w:val="nil"/>
                <w:left w:val="nil"/>
                <w:bottom w:val="nil"/>
                <w:right w:val="nil"/>
                <w:between w:val="nil"/>
              </w:pBdr>
              <w:spacing w:line="240" w:lineRule="auto"/>
              <w:ind w:hanging="2"/>
              <w:rPr>
                <w:color w:val="000000"/>
                <w:sz w:val="24"/>
                <w:szCs w:val="24"/>
              </w:rPr>
            </w:pPr>
            <w:r w:rsidRPr="00BA12FF">
              <w:rPr>
                <w:sz w:val="24"/>
                <w:szCs w:val="24"/>
              </w:rPr>
              <w:t>Бытовая или промышленная швейная электрическая машина</w:t>
            </w:r>
          </w:p>
        </w:tc>
        <w:tc>
          <w:tcPr>
            <w:tcW w:w="2994" w:type="dxa"/>
            <w:tcBorders>
              <w:top w:val="single" w:sz="4" w:space="0" w:color="auto"/>
              <w:bottom w:val="single" w:sz="4" w:space="0" w:color="auto"/>
            </w:tcBorders>
          </w:tcPr>
          <w:p w14:paraId="1BC4D3E7" w14:textId="13819404" w:rsidR="00300488"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23929" w:rsidRPr="00BA12FF" w14:paraId="4E139BDF" w14:textId="77777777" w:rsidTr="00300488">
        <w:trPr>
          <w:trHeight w:val="185"/>
        </w:trPr>
        <w:tc>
          <w:tcPr>
            <w:tcW w:w="633" w:type="dxa"/>
            <w:tcBorders>
              <w:top w:val="single" w:sz="4" w:space="0" w:color="auto"/>
              <w:bottom w:val="single" w:sz="4" w:space="0" w:color="auto"/>
            </w:tcBorders>
          </w:tcPr>
          <w:p w14:paraId="5ED4D9B5" w14:textId="46F25B56"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26B0EA3E" w14:textId="0D72044C" w:rsidR="00423929" w:rsidRPr="00BA12FF" w:rsidRDefault="00423929" w:rsidP="00BA12FF">
            <w:pPr>
              <w:pBdr>
                <w:top w:val="nil"/>
                <w:left w:val="nil"/>
                <w:bottom w:val="nil"/>
                <w:right w:val="nil"/>
                <w:between w:val="nil"/>
              </w:pBdr>
              <w:spacing w:line="240" w:lineRule="auto"/>
              <w:ind w:hanging="2"/>
              <w:rPr>
                <w:color w:val="000000"/>
                <w:sz w:val="24"/>
                <w:szCs w:val="24"/>
              </w:rPr>
            </w:pPr>
            <w:r w:rsidRPr="00BA12FF">
              <w:rPr>
                <w:sz w:val="24"/>
                <w:szCs w:val="24"/>
              </w:rPr>
              <w:t>Набор цветных ниток, включая нитки в тон ткани и контрастные</w:t>
            </w:r>
          </w:p>
        </w:tc>
        <w:tc>
          <w:tcPr>
            <w:tcW w:w="2994" w:type="dxa"/>
            <w:tcBorders>
              <w:top w:val="single" w:sz="4" w:space="0" w:color="auto"/>
              <w:bottom w:val="single" w:sz="4" w:space="0" w:color="auto"/>
            </w:tcBorders>
          </w:tcPr>
          <w:p w14:paraId="6C171F2B" w14:textId="6D1811E7" w:rsidR="00423929"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23929" w:rsidRPr="00BA12FF" w14:paraId="6C79E479" w14:textId="77777777" w:rsidTr="00300488">
        <w:trPr>
          <w:trHeight w:val="185"/>
        </w:trPr>
        <w:tc>
          <w:tcPr>
            <w:tcW w:w="633" w:type="dxa"/>
            <w:tcBorders>
              <w:top w:val="single" w:sz="4" w:space="0" w:color="auto"/>
              <w:bottom w:val="single" w:sz="4" w:space="0" w:color="auto"/>
            </w:tcBorders>
          </w:tcPr>
          <w:p w14:paraId="120EB104" w14:textId="5AA6DEAA"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58A9B427" w14:textId="43A9AFA3" w:rsidR="00423929" w:rsidRPr="00BA12FF" w:rsidRDefault="00423929" w:rsidP="00BA12FF">
            <w:pPr>
              <w:pBdr>
                <w:top w:val="nil"/>
                <w:left w:val="nil"/>
                <w:bottom w:val="nil"/>
                <w:right w:val="nil"/>
                <w:between w:val="nil"/>
              </w:pBdr>
              <w:spacing w:line="240" w:lineRule="auto"/>
              <w:ind w:hanging="2"/>
              <w:rPr>
                <w:color w:val="000000"/>
                <w:sz w:val="24"/>
                <w:szCs w:val="24"/>
              </w:rPr>
            </w:pPr>
            <w:r w:rsidRPr="00BA12FF">
              <w:rPr>
                <w:sz w:val="24"/>
                <w:szCs w:val="24"/>
              </w:rPr>
              <w:t>Ножницы</w:t>
            </w:r>
          </w:p>
        </w:tc>
        <w:tc>
          <w:tcPr>
            <w:tcW w:w="2994" w:type="dxa"/>
            <w:tcBorders>
              <w:top w:val="single" w:sz="4" w:space="0" w:color="auto"/>
              <w:bottom w:val="single" w:sz="4" w:space="0" w:color="auto"/>
            </w:tcBorders>
          </w:tcPr>
          <w:p w14:paraId="017123DF" w14:textId="4F73AA73" w:rsidR="00423929"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23929" w:rsidRPr="00BA12FF" w14:paraId="447FFDBA" w14:textId="77777777" w:rsidTr="00300488">
        <w:trPr>
          <w:trHeight w:val="185"/>
        </w:trPr>
        <w:tc>
          <w:tcPr>
            <w:tcW w:w="633" w:type="dxa"/>
            <w:tcBorders>
              <w:top w:val="single" w:sz="4" w:space="0" w:color="auto"/>
              <w:bottom w:val="single" w:sz="4" w:space="0" w:color="auto"/>
            </w:tcBorders>
          </w:tcPr>
          <w:p w14:paraId="695720F6"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4E986152" w14:textId="47DC42B3" w:rsidR="00423929" w:rsidRPr="00BA12FF" w:rsidRDefault="00423929" w:rsidP="00BA12FF">
            <w:pPr>
              <w:pBdr>
                <w:top w:val="nil"/>
                <w:left w:val="nil"/>
                <w:bottom w:val="nil"/>
                <w:right w:val="nil"/>
                <w:between w:val="nil"/>
              </w:pBdr>
              <w:spacing w:line="240" w:lineRule="auto"/>
              <w:ind w:hanging="2"/>
              <w:rPr>
                <w:color w:val="000000"/>
                <w:sz w:val="24"/>
                <w:szCs w:val="24"/>
              </w:rPr>
            </w:pPr>
            <w:r w:rsidRPr="00BA12FF">
              <w:rPr>
                <w:sz w:val="24"/>
                <w:szCs w:val="24"/>
              </w:rPr>
              <w:t>Иглы ручные</w:t>
            </w:r>
          </w:p>
        </w:tc>
        <w:tc>
          <w:tcPr>
            <w:tcW w:w="2994" w:type="dxa"/>
            <w:tcBorders>
              <w:top w:val="single" w:sz="4" w:space="0" w:color="auto"/>
              <w:bottom w:val="single" w:sz="4" w:space="0" w:color="auto"/>
            </w:tcBorders>
          </w:tcPr>
          <w:p w14:paraId="46DA6C77" w14:textId="08FB3CB2" w:rsidR="00423929"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3-5</w:t>
            </w:r>
          </w:p>
        </w:tc>
      </w:tr>
      <w:tr w:rsidR="00423929" w:rsidRPr="00BA12FF" w14:paraId="387C8492" w14:textId="77777777" w:rsidTr="00300488">
        <w:trPr>
          <w:trHeight w:val="185"/>
        </w:trPr>
        <w:tc>
          <w:tcPr>
            <w:tcW w:w="633" w:type="dxa"/>
            <w:tcBorders>
              <w:top w:val="single" w:sz="4" w:space="0" w:color="auto"/>
              <w:bottom w:val="single" w:sz="4" w:space="0" w:color="auto"/>
            </w:tcBorders>
          </w:tcPr>
          <w:p w14:paraId="65D33D32"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73DF8CC4" w14:textId="17552883" w:rsidR="00423929" w:rsidRPr="00BA12FF" w:rsidRDefault="00423929" w:rsidP="00BA12FF">
            <w:pPr>
              <w:pBdr>
                <w:top w:val="nil"/>
                <w:left w:val="nil"/>
                <w:bottom w:val="nil"/>
                <w:right w:val="nil"/>
                <w:between w:val="nil"/>
              </w:pBdr>
              <w:spacing w:line="240" w:lineRule="auto"/>
              <w:ind w:hanging="2"/>
              <w:rPr>
                <w:color w:val="000000"/>
                <w:sz w:val="24"/>
                <w:szCs w:val="24"/>
              </w:rPr>
            </w:pPr>
            <w:r w:rsidRPr="00BA12FF">
              <w:rPr>
                <w:sz w:val="24"/>
                <w:szCs w:val="24"/>
              </w:rPr>
              <w:t>Напёрсток</w:t>
            </w:r>
          </w:p>
        </w:tc>
        <w:tc>
          <w:tcPr>
            <w:tcW w:w="2994" w:type="dxa"/>
            <w:tcBorders>
              <w:top w:val="single" w:sz="4" w:space="0" w:color="auto"/>
              <w:bottom w:val="single" w:sz="4" w:space="0" w:color="auto"/>
            </w:tcBorders>
          </w:tcPr>
          <w:p w14:paraId="622820BB" w14:textId="29541F54" w:rsidR="00423929"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23929" w:rsidRPr="00BA12FF" w14:paraId="153B8338" w14:textId="77777777" w:rsidTr="00300488">
        <w:trPr>
          <w:trHeight w:val="185"/>
        </w:trPr>
        <w:tc>
          <w:tcPr>
            <w:tcW w:w="633" w:type="dxa"/>
            <w:tcBorders>
              <w:top w:val="single" w:sz="4" w:space="0" w:color="auto"/>
              <w:bottom w:val="single" w:sz="4" w:space="0" w:color="auto"/>
            </w:tcBorders>
          </w:tcPr>
          <w:p w14:paraId="474E75CD"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280A0D78" w14:textId="69F8F5A7" w:rsidR="00423929" w:rsidRPr="00BA12FF" w:rsidRDefault="00423929" w:rsidP="00BA12FF">
            <w:pPr>
              <w:pBdr>
                <w:top w:val="nil"/>
                <w:left w:val="nil"/>
                <w:bottom w:val="nil"/>
                <w:right w:val="nil"/>
                <w:between w:val="nil"/>
              </w:pBdr>
              <w:spacing w:line="240" w:lineRule="auto"/>
              <w:ind w:hanging="2"/>
              <w:rPr>
                <w:sz w:val="24"/>
                <w:szCs w:val="24"/>
              </w:rPr>
            </w:pPr>
            <w:r w:rsidRPr="00BA12FF">
              <w:rPr>
                <w:sz w:val="24"/>
                <w:szCs w:val="24"/>
              </w:rPr>
              <w:t>Портновский мел</w:t>
            </w:r>
          </w:p>
        </w:tc>
        <w:tc>
          <w:tcPr>
            <w:tcW w:w="2994" w:type="dxa"/>
            <w:tcBorders>
              <w:top w:val="single" w:sz="4" w:space="0" w:color="auto"/>
              <w:bottom w:val="single" w:sz="4" w:space="0" w:color="auto"/>
            </w:tcBorders>
          </w:tcPr>
          <w:p w14:paraId="24B37FD3" w14:textId="1B42A8DE" w:rsidR="00423929"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23929" w:rsidRPr="00BA12FF" w14:paraId="1432F649" w14:textId="77777777" w:rsidTr="00300488">
        <w:trPr>
          <w:trHeight w:val="185"/>
        </w:trPr>
        <w:tc>
          <w:tcPr>
            <w:tcW w:w="633" w:type="dxa"/>
            <w:tcBorders>
              <w:top w:val="single" w:sz="4" w:space="0" w:color="auto"/>
              <w:bottom w:val="single" w:sz="4" w:space="0" w:color="auto"/>
            </w:tcBorders>
          </w:tcPr>
          <w:p w14:paraId="6A26A0E7"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66F7A983" w14:textId="33C376DD" w:rsidR="00423929" w:rsidRPr="00BA12FF" w:rsidRDefault="00423929" w:rsidP="00BA12FF">
            <w:pPr>
              <w:pBdr>
                <w:top w:val="nil"/>
                <w:left w:val="nil"/>
                <w:bottom w:val="nil"/>
                <w:right w:val="nil"/>
                <w:between w:val="nil"/>
              </w:pBdr>
              <w:spacing w:line="240" w:lineRule="auto"/>
              <w:ind w:hanging="2"/>
              <w:rPr>
                <w:sz w:val="24"/>
                <w:szCs w:val="24"/>
              </w:rPr>
            </w:pPr>
            <w:r w:rsidRPr="00BA12FF">
              <w:rPr>
                <w:sz w:val="24"/>
                <w:szCs w:val="24"/>
              </w:rPr>
              <w:t>Сантиметровая лента</w:t>
            </w:r>
          </w:p>
        </w:tc>
        <w:tc>
          <w:tcPr>
            <w:tcW w:w="2994" w:type="dxa"/>
            <w:tcBorders>
              <w:top w:val="single" w:sz="4" w:space="0" w:color="auto"/>
              <w:bottom w:val="single" w:sz="4" w:space="0" w:color="auto"/>
            </w:tcBorders>
          </w:tcPr>
          <w:p w14:paraId="462F0080" w14:textId="67550DD5" w:rsidR="00423929"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23929" w:rsidRPr="00BA12FF" w14:paraId="33B5EBDF" w14:textId="77777777" w:rsidTr="00300488">
        <w:trPr>
          <w:trHeight w:val="185"/>
        </w:trPr>
        <w:tc>
          <w:tcPr>
            <w:tcW w:w="633" w:type="dxa"/>
            <w:tcBorders>
              <w:top w:val="single" w:sz="4" w:space="0" w:color="auto"/>
              <w:bottom w:val="single" w:sz="4" w:space="0" w:color="auto"/>
            </w:tcBorders>
          </w:tcPr>
          <w:p w14:paraId="5D989039"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40E1CF39" w14:textId="702C92F4" w:rsidR="00423929" w:rsidRPr="00BA12FF" w:rsidRDefault="00423929" w:rsidP="00BA12FF">
            <w:pPr>
              <w:pBdr>
                <w:top w:val="nil"/>
                <w:left w:val="nil"/>
                <w:bottom w:val="nil"/>
                <w:right w:val="nil"/>
                <w:between w:val="nil"/>
              </w:pBdr>
              <w:spacing w:line="240" w:lineRule="auto"/>
              <w:ind w:hanging="2"/>
              <w:rPr>
                <w:sz w:val="24"/>
                <w:szCs w:val="24"/>
              </w:rPr>
            </w:pPr>
            <w:r w:rsidRPr="00BA12FF">
              <w:rPr>
                <w:sz w:val="24"/>
                <w:szCs w:val="24"/>
              </w:rPr>
              <w:t>Швейные булавки</w:t>
            </w:r>
          </w:p>
        </w:tc>
        <w:tc>
          <w:tcPr>
            <w:tcW w:w="2994" w:type="dxa"/>
            <w:tcBorders>
              <w:top w:val="single" w:sz="4" w:space="0" w:color="auto"/>
              <w:bottom w:val="single" w:sz="4" w:space="0" w:color="auto"/>
            </w:tcBorders>
          </w:tcPr>
          <w:p w14:paraId="31D7827E" w14:textId="6727B86C" w:rsidR="00423929"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 набор</w:t>
            </w:r>
          </w:p>
        </w:tc>
      </w:tr>
      <w:tr w:rsidR="00423929" w:rsidRPr="00BA12FF" w14:paraId="1EC9CEA6" w14:textId="77777777" w:rsidTr="00300488">
        <w:trPr>
          <w:trHeight w:val="185"/>
        </w:trPr>
        <w:tc>
          <w:tcPr>
            <w:tcW w:w="633" w:type="dxa"/>
            <w:tcBorders>
              <w:top w:val="single" w:sz="4" w:space="0" w:color="auto"/>
              <w:bottom w:val="single" w:sz="4" w:space="0" w:color="auto"/>
            </w:tcBorders>
          </w:tcPr>
          <w:p w14:paraId="5294C55D"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3064657D" w14:textId="1EC9DDC0" w:rsidR="00423929" w:rsidRPr="00BA12FF" w:rsidRDefault="00423929" w:rsidP="00BA12FF">
            <w:pPr>
              <w:pBdr>
                <w:top w:val="nil"/>
                <w:left w:val="nil"/>
                <w:bottom w:val="nil"/>
                <w:right w:val="nil"/>
                <w:between w:val="nil"/>
              </w:pBdr>
              <w:spacing w:line="240" w:lineRule="auto"/>
              <w:ind w:hanging="2"/>
              <w:rPr>
                <w:sz w:val="24"/>
                <w:szCs w:val="24"/>
              </w:rPr>
            </w:pPr>
            <w:r w:rsidRPr="00BA12FF">
              <w:rPr>
                <w:sz w:val="24"/>
                <w:szCs w:val="24"/>
              </w:rPr>
              <w:t>Игольница</w:t>
            </w:r>
          </w:p>
        </w:tc>
        <w:tc>
          <w:tcPr>
            <w:tcW w:w="2994" w:type="dxa"/>
            <w:tcBorders>
              <w:top w:val="single" w:sz="4" w:space="0" w:color="auto"/>
              <w:bottom w:val="single" w:sz="4" w:space="0" w:color="auto"/>
            </w:tcBorders>
          </w:tcPr>
          <w:p w14:paraId="16964B0C" w14:textId="79DAE9C3" w:rsidR="00423929"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23929" w:rsidRPr="00BA12FF" w14:paraId="6F87A3DE" w14:textId="77777777" w:rsidTr="00300488">
        <w:trPr>
          <w:trHeight w:val="185"/>
        </w:trPr>
        <w:tc>
          <w:tcPr>
            <w:tcW w:w="633" w:type="dxa"/>
            <w:tcBorders>
              <w:top w:val="single" w:sz="4" w:space="0" w:color="auto"/>
              <w:bottom w:val="single" w:sz="4" w:space="0" w:color="auto"/>
            </w:tcBorders>
          </w:tcPr>
          <w:p w14:paraId="622BFBDC"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4C6A1CEF" w14:textId="322FE15D" w:rsidR="00423929" w:rsidRPr="00BA12FF" w:rsidRDefault="00AF341D" w:rsidP="00BA12FF">
            <w:pPr>
              <w:pBdr>
                <w:top w:val="nil"/>
                <w:left w:val="nil"/>
                <w:bottom w:val="nil"/>
                <w:right w:val="nil"/>
                <w:between w:val="nil"/>
              </w:pBdr>
              <w:spacing w:line="240" w:lineRule="auto"/>
              <w:ind w:hanging="2"/>
              <w:rPr>
                <w:sz w:val="24"/>
                <w:szCs w:val="24"/>
              </w:rPr>
            </w:pPr>
            <w:r w:rsidRPr="00BA12FF">
              <w:rPr>
                <w:sz w:val="24"/>
                <w:szCs w:val="24"/>
              </w:rPr>
              <w:t>Папки-конверты на кнопке или с бегунком на молнии со всем необходимым для практической работы</w:t>
            </w:r>
            <w:r w:rsidRPr="00BA12FF">
              <w:rPr>
                <w:color w:val="000000"/>
                <w:sz w:val="24"/>
                <w:szCs w:val="24"/>
              </w:rPr>
              <w:t xml:space="preserve"> (ткань х/б 34*70 см. – 2 шт., лента атласная контрастного цвета шириной 5 мм. – 1,5 м., набор лоскутов из цветной ткани – 10х10 см. – 3 шт., нитки мулине, бусины)</w:t>
            </w:r>
          </w:p>
        </w:tc>
        <w:tc>
          <w:tcPr>
            <w:tcW w:w="2994" w:type="dxa"/>
            <w:tcBorders>
              <w:top w:val="single" w:sz="4" w:space="0" w:color="auto"/>
              <w:bottom w:val="single" w:sz="4" w:space="0" w:color="auto"/>
            </w:tcBorders>
          </w:tcPr>
          <w:p w14:paraId="1DE4D9E3" w14:textId="5E46D892" w:rsidR="00423929"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23929" w:rsidRPr="00BA12FF" w14:paraId="5F3F8E5A" w14:textId="77777777" w:rsidTr="00300488">
        <w:trPr>
          <w:trHeight w:val="185"/>
        </w:trPr>
        <w:tc>
          <w:tcPr>
            <w:tcW w:w="633" w:type="dxa"/>
            <w:tcBorders>
              <w:top w:val="single" w:sz="4" w:space="0" w:color="auto"/>
              <w:bottom w:val="single" w:sz="4" w:space="0" w:color="auto"/>
            </w:tcBorders>
          </w:tcPr>
          <w:p w14:paraId="25CBA238"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Borders>
              <w:top w:val="single" w:sz="4" w:space="0" w:color="auto"/>
              <w:bottom w:val="single" w:sz="4" w:space="0" w:color="auto"/>
            </w:tcBorders>
          </w:tcPr>
          <w:p w14:paraId="101AF379" w14:textId="411FE88E" w:rsidR="00423929" w:rsidRPr="00BA12FF" w:rsidRDefault="00AF341D" w:rsidP="00BA12FF">
            <w:pPr>
              <w:pBdr>
                <w:top w:val="nil"/>
                <w:left w:val="nil"/>
                <w:bottom w:val="nil"/>
                <w:right w:val="nil"/>
                <w:between w:val="nil"/>
              </w:pBdr>
              <w:spacing w:line="240" w:lineRule="auto"/>
              <w:ind w:hanging="2"/>
              <w:rPr>
                <w:sz w:val="24"/>
                <w:szCs w:val="24"/>
              </w:rPr>
            </w:pPr>
            <w:r w:rsidRPr="00BA12FF">
              <w:rPr>
                <w:sz w:val="24"/>
                <w:szCs w:val="24"/>
              </w:rPr>
              <w:t>Папки-конверты на кнопке или с бегунком на молнии со всем необходимым для практической работы</w:t>
            </w:r>
            <w:r w:rsidR="002E3700" w:rsidRPr="00BA12FF">
              <w:rPr>
                <w:sz w:val="24"/>
                <w:szCs w:val="24"/>
              </w:rPr>
              <w:t xml:space="preserve"> (</w:t>
            </w:r>
            <w:r w:rsidR="002E3700" w:rsidRPr="00BA12FF">
              <w:rPr>
                <w:color w:val="000000"/>
                <w:sz w:val="24"/>
                <w:szCs w:val="24"/>
              </w:rPr>
              <w:t>ткань х/б 25*45 см., кружево шириной 20-40 мм. - 50 см.)</w:t>
            </w:r>
          </w:p>
        </w:tc>
        <w:tc>
          <w:tcPr>
            <w:tcW w:w="2994" w:type="dxa"/>
            <w:tcBorders>
              <w:top w:val="single" w:sz="4" w:space="0" w:color="auto"/>
              <w:bottom w:val="single" w:sz="4" w:space="0" w:color="auto"/>
            </w:tcBorders>
          </w:tcPr>
          <w:p w14:paraId="74FB141D" w14:textId="5EEF4742" w:rsidR="00423929" w:rsidRPr="00BA12FF" w:rsidRDefault="002E3700" w:rsidP="00BA12FF">
            <w:pPr>
              <w:pBdr>
                <w:top w:val="nil"/>
                <w:left w:val="nil"/>
                <w:bottom w:val="nil"/>
                <w:right w:val="nil"/>
                <w:between w:val="nil"/>
              </w:pBdr>
              <w:spacing w:line="240" w:lineRule="auto"/>
              <w:ind w:hanging="2"/>
              <w:jc w:val="center"/>
              <w:rPr>
                <w:iCs/>
                <w:color w:val="000000"/>
                <w:sz w:val="24"/>
                <w:szCs w:val="24"/>
              </w:rPr>
            </w:pPr>
            <w:r w:rsidRPr="00BA12FF">
              <w:rPr>
                <w:iCs/>
                <w:color w:val="000000"/>
                <w:sz w:val="24"/>
                <w:szCs w:val="24"/>
              </w:rPr>
              <w:t>1</w:t>
            </w:r>
          </w:p>
        </w:tc>
      </w:tr>
      <w:tr w:rsidR="00423929" w:rsidRPr="00BA12FF" w14:paraId="537237E2" w14:textId="77777777" w:rsidTr="004E3E6D">
        <w:tc>
          <w:tcPr>
            <w:tcW w:w="633" w:type="dxa"/>
          </w:tcPr>
          <w:p w14:paraId="0D473D60" w14:textId="289D5569"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010A3FCE" w14:textId="2BB6C12D" w:rsidR="00423929" w:rsidRPr="00BA12FF" w:rsidRDefault="00423929" w:rsidP="00BA12FF">
            <w:pPr>
              <w:pBdr>
                <w:top w:val="nil"/>
                <w:left w:val="nil"/>
                <w:bottom w:val="nil"/>
                <w:right w:val="nil"/>
                <w:between w:val="nil"/>
              </w:pBdr>
              <w:spacing w:line="240" w:lineRule="auto"/>
              <w:ind w:hanging="2"/>
              <w:rPr>
                <w:color w:val="000000"/>
                <w:sz w:val="24"/>
                <w:szCs w:val="24"/>
              </w:rPr>
            </w:pPr>
            <w:r w:rsidRPr="00BA12FF">
              <w:rPr>
                <w:color w:val="000000"/>
                <w:sz w:val="24"/>
                <w:szCs w:val="24"/>
              </w:rPr>
              <w:t>Детали кроя для каждого участника</w:t>
            </w:r>
          </w:p>
        </w:tc>
        <w:tc>
          <w:tcPr>
            <w:tcW w:w="2994" w:type="dxa"/>
          </w:tcPr>
          <w:p w14:paraId="013E7098" w14:textId="220DA1B1" w:rsidR="00423929" w:rsidRPr="00BA12FF" w:rsidRDefault="00423929" w:rsidP="00BA12FF">
            <w:pPr>
              <w:pStyle w:val="af"/>
              <w:spacing w:before="0" w:beforeAutospacing="0" w:after="0" w:afterAutospacing="0"/>
              <w:ind w:hanging="3"/>
              <w:jc w:val="center"/>
            </w:pPr>
            <w:r w:rsidRPr="00BA12FF">
              <w:rPr>
                <w:color w:val="000000"/>
              </w:rPr>
              <w:t>В соответствии с разработанными заданиями</w:t>
            </w:r>
          </w:p>
        </w:tc>
      </w:tr>
      <w:tr w:rsidR="00423929" w:rsidRPr="00BA12FF" w14:paraId="303468BC" w14:textId="77777777" w:rsidTr="004E3E6D">
        <w:tc>
          <w:tcPr>
            <w:tcW w:w="633" w:type="dxa"/>
          </w:tcPr>
          <w:p w14:paraId="44B0E6AB" w14:textId="36E2588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518DFBD2" w14:textId="1D1DA933" w:rsidR="00423929" w:rsidRPr="00BA12FF" w:rsidRDefault="00423929" w:rsidP="00BA12FF">
            <w:pPr>
              <w:pBdr>
                <w:top w:val="nil"/>
                <w:left w:val="nil"/>
                <w:bottom w:val="nil"/>
                <w:right w:val="nil"/>
                <w:between w:val="nil"/>
              </w:pBdr>
              <w:spacing w:line="240" w:lineRule="auto"/>
              <w:ind w:hanging="2"/>
              <w:rPr>
                <w:color w:val="000000"/>
                <w:sz w:val="24"/>
                <w:szCs w:val="24"/>
              </w:rPr>
            </w:pPr>
            <w:r w:rsidRPr="00BA12FF">
              <w:rPr>
                <w:color w:val="000000"/>
                <w:sz w:val="24"/>
                <w:szCs w:val="24"/>
              </w:rPr>
              <w:t>Ёмкость для сбора отходов</w:t>
            </w:r>
          </w:p>
        </w:tc>
        <w:tc>
          <w:tcPr>
            <w:tcW w:w="2994" w:type="dxa"/>
          </w:tcPr>
          <w:p w14:paraId="4F028EFD" w14:textId="2CFEFA7A" w:rsidR="00423929" w:rsidRPr="00BA12FF" w:rsidRDefault="00423929" w:rsidP="00BA12FF">
            <w:pPr>
              <w:pBdr>
                <w:top w:val="nil"/>
                <w:left w:val="nil"/>
                <w:bottom w:val="nil"/>
                <w:right w:val="nil"/>
                <w:between w:val="nil"/>
              </w:pBdr>
              <w:spacing w:line="240" w:lineRule="auto"/>
              <w:ind w:hanging="2"/>
              <w:jc w:val="center"/>
              <w:rPr>
                <w:i/>
                <w:color w:val="000000"/>
                <w:sz w:val="24"/>
                <w:szCs w:val="24"/>
              </w:rPr>
            </w:pPr>
            <w:r w:rsidRPr="00BA12FF">
              <w:rPr>
                <w:color w:val="000000"/>
                <w:sz w:val="24"/>
                <w:szCs w:val="24"/>
              </w:rPr>
              <w:t>1 на двух участников</w:t>
            </w:r>
          </w:p>
        </w:tc>
      </w:tr>
      <w:tr w:rsidR="00AF341D" w:rsidRPr="00BA12FF" w14:paraId="07E158A3" w14:textId="77777777" w:rsidTr="004E3E6D">
        <w:tc>
          <w:tcPr>
            <w:tcW w:w="633" w:type="dxa"/>
          </w:tcPr>
          <w:p w14:paraId="73ED0C37" w14:textId="77777777" w:rsidR="00AF341D" w:rsidRPr="00BA12FF" w:rsidRDefault="00AF341D" w:rsidP="00BA12FF">
            <w:pPr>
              <w:pStyle w:val="ac"/>
              <w:numPr>
                <w:ilvl w:val="0"/>
                <w:numId w:val="5"/>
              </w:numPr>
              <w:pBdr>
                <w:top w:val="nil"/>
                <w:left w:val="nil"/>
                <w:bottom w:val="nil"/>
                <w:right w:val="nil"/>
                <w:between w:val="nil"/>
              </w:pBdr>
              <w:ind w:leftChars="0" w:left="340" w:firstLineChars="0"/>
              <w:jc w:val="center"/>
              <w:rPr>
                <w:iCs/>
                <w:color w:val="000000"/>
              </w:rPr>
            </w:pPr>
          </w:p>
        </w:tc>
        <w:tc>
          <w:tcPr>
            <w:tcW w:w="5942" w:type="dxa"/>
          </w:tcPr>
          <w:p w14:paraId="67FA7D69" w14:textId="47F6B4DD" w:rsidR="00AF341D" w:rsidRPr="00BA12FF" w:rsidRDefault="00AF341D" w:rsidP="00BA12FF">
            <w:pPr>
              <w:pBdr>
                <w:top w:val="nil"/>
                <w:left w:val="nil"/>
                <w:bottom w:val="nil"/>
                <w:right w:val="nil"/>
                <w:between w:val="nil"/>
              </w:pBdr>
              <w:spacing w:line="240" w:lineRule="auto"/>
              <w:ind w:hanging="2"/>
              <w:rPr>
                <w:color w:val="000000"/>
                <w:sz w:val="24"/>
                <w:szCs w:val="24"/>
              </w:rPr>
            </w:pPr>
            <w:r w:rsidRPr="00BA12FF">
              <w:rPr>
                <w:sz w:val="24"/>
                <w:szCs w:val="24"/>
              </w:rPr>
              <w:t xml:space="preserve">Место для влажно-тепловой обработки: гладильная доска, утюг, </w:t>
            </w:r>
            <w:proofErr w:type="spellStart"/>
            <w:r w:rsidRPr="00BA12FF">
              <w:rPr>
                <w:sz w:val="24"/>
                <w:szCs w:val="24"/>
              </w:rPr>
              <w:t>проутюжильник</w:t>
            </w:r>
            <w:proofErr w:type="spellEnd"/>
            <w:r w:rsidRPr="00BA12FF">
              <w:rPr>
                <w:sz w:val="24"/>
                <w:szCs w:val="24"/>
              </w:rPr>
              <w:t xml:space="preserve"> (парогенератор, отпариватель)</w:t>
            </w:r>
          </w:p>
        </w:tc>
        <w:tc>
          <w:tcPr>
            <w:tcW w:w="2994" w:type="dxa"/>
          </w:tcPr>
          <w:p w14:paraId="0FAA007C" w14:textId="487BB54E" w:rsidR="00AF341D" w:rsidRPr="00BA12FF" w:rsidRDefault="00BC7663"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 на 5 участников</w:t>
            </w:r>
          </w:p>
        </w:tc>
      </w:tr>
      <w:tr w:rsidR="00423929" w:rsidRPr="00BA12FF" w14:paraId="7503A813" w14:textId="77777777" w:rsidTr="004E3E6D">
        <w:tc>
          <w:tcPr>
            <w:tcW w:w="9569" w:type="dxa"/>
            <w:gridSpan w:val="3"/>
          </w:tcPr>
          <w:p w14:paraId="0C88BE92" w14:textId="77777777" w:rsidR="00423929" w:rsidRPr="00BA12FF" w:rsidRDefault="00423929" w:rsidP="00BA12FF">
            <w:pPr>
              <w:pBdr>
                <w:top w:val="nil"/>
                <w:left w:val="nil"/>
                <w:bottom w:val="nil"/>
                <w:right w:val="nil"/>
                <w:between w:val="nil"/>
              </w:pBdr>
              <w:spacing w:line="240" w:lineRule="auto"/>
              <w:ind w:leftChars="0" w:left="360" w:firstLineChars="0" w:firstLine="0"/>
              <w:jc w:val="center"/>
              <w:rPr>
                <w:color w:val="000000"/>
                <w:sz w:val="24"/>
                <w:szCs w:val="24"/>
              </w:rPr>
            </w:pPr>
            <w:r w:rsidRPr="00BA12FF">
              <w:rPr>
                <w:b/>
                <w:color w:val="000000"/>
                <w:sz w:val="24"/>
                <w:szCs w:val="24"/>
              </w:rPr>
              <w:t>Практическая работа по ручной обработке древесины</w:t>
            </w:r>
          </w:p>
        </w:tc>
      </w:tr>
      <w:tr w:rsidR="00423929" w:rsidRPr="00BA12FF" w14:paraId="2BEF4025" w14:textId="77777777" w:rsidTr="004E3E6D">
        <w:tc>
          <w:tcPr>
            <w:tcW w:w="633" w:type="dxa"/>
          </w:tcPr>
          <w:p w14:paraId="2853D438"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color w:val="000000"/>
              </w:rPr>
            </w:pPr>
          </w:p>
        </w:tc>
        <w:tc>
          <w:tcPr>
            <w:tcW w:w="5942" w:type="dxa"/>
          </w:tcPr>
          <w:p w14:paraId="330130CD"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Столярный верстак</w:t>
            </w:r>
          </w:p>
        </w:tc>
        <w:tc>
          <w:tcPr>
            <w:tcW w:w="2994" w:type="dxa"/>
          </w:tcPr>
          <w:p w14:paraId="4FB9F4C0"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78558B00" w14:textId="77777777" w:rsidTr="004E3E6D">
        <w:tc>
          <w:tcPr>
            <w:tcW w:w="633" w:type="dxa"/>
          </w:tcPr>
          <w:p w14:paraId="147C8F7B"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color w:val="000000"/>
              </w:rPr>
            </w:pPr>
          </w:p>
        </w:tc>
        <w:tc>
          <w:tcPr>
            <w:tcW w:w="5942" w:type="dxa"/>
          </w:tcPr>
          <w:p w14:paraId="09991277"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Стул/табурет/выдвижное сиденье</w:t>
            </w:r>
          </w:p>
        </w:tc>
        <w:tc>
          <w:tcPr>
            <w:tcW w:w="2994" w:type="dxa"/>
          </w:tcPr>
          <w:p w14:paraId="50661C39"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585963B0" w14:textId="77777777" w:rsidTr="004E3E6D">
        <w:tc>
          <w:tcPr>
            <w:tcW w:w="633" w:type="dxa"/>
          </w:tcPr>
          <w:p w14:paraId="04C2661B"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color w:val="000000"/>
              </w:rPr>
            </w:pPr>
          </w:p>
        </w:tc>
        <w:tc>
          <w:tcPr>
            <w:tcW w:w="5942" w:type="dxa"/>
          </w:tcPr>
          <w:p w14:paraId="30D3CAE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Настольный сверлильный станок</w:t>
            </w:r>
          </w:p>
        </w:tc>
        <w:tc>
          <w:tcPr>
            <w:tcW w:w="2994" w:type="dxa"/>
          </w:tcPr>
          <w:p w14:paraId="481B3F54"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77A53F4D" w14:textId="77777777" w:rsidTr="004E3E6D">
        <w:tc>
          <w:tcPr>
            <w:tcW w:w="633" w:type="dxa"/>
          </w:tcPr>
          <w:p w14:paraId="78523F89"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color w:val="000000"/>
              </w:rPr>
            </w:pPr>
          </w:p>
        </w:tc>
        <w:tc>
          <w:tcPr>
            <w:tcW w:w="5942" w:type="dxa"/>
          </w:tcPr>
          <w:p w14:paraId="065C5A7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Набор свёрл от Ø 5 мм до Ø 8 мм</w:t>
            </w:r>
          </w:p>
        </w:tc>
        <w:tc>
          <w:tcPr>
            <w:tcW w:w="2994" w:type="dxa"/>
          </w:tcPr>
          <w:p w14:paraId="200840A8"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 набор</w:t>
            </w:r>
          </w:p>
        </w:tc>
      </w:tr>
      <w:tr w:rsidR="00423929" w:rsidRPr="00BA12FF" w14:paraId="51F85561" w14:textId="77777777" w:rsidTr="004E3E6D">
        <w:tc>
          <w:tcPr>
            <w:tcW w:w="633" w:type="dxa"/>
          </w:tcPr>
          <w:p w14:paraId="197A57C0"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color w:val="000000"/>
              </w:rPr>
            </w:pPr>
          </w:p>
        </w:tc>
        <w:tc>
          <w:tcPr>
            <w:tcW w:w="5942" w:type="dxa"/>
          </w:tcPr>
          <w:p w14:paraId="05850E16"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Защитные очки</w:t>
            </w:r>
          </w:p>
        </w:tc>
        <w:tc>
          <w:tcPr>
            <w:tcW w:w="2994" w:type="dxa"/>
          </w:tcPr>
          <w:p w14:paraId="5C7A1158"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3BD953F" w14:textId="77777777" w:rsidTr="004E3E6D">
        <w:tc>
          <w:tcPr>
            <w:tcW w:w="633" w:type="dxa"/>
          </w:tcPr>
          <w:p w14:paraId="3EF0401B"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color w:val="000000"/>
              </w:rPr>
            </w:pPr>
          </w:p>
        </w:tc>
        <w:tc>
          <w:tcPr>
            <w:tcW w:w="5942" w:type="dxa"/>
          </w:tcPr>
          <w:p w14:paraId="21D82BC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Столярная мелкозубая ножовка</w:t>
            </w:r>
          </w:p>
        </w:tc>
        <w:tc>
          <w:tcPr>
            <w:tcW w:w="2994" w:type="dxa"/>
          </w:tcPr>
          <w:p w14:paraId="7D14D85E"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5FB57266" w14:textId="77777777" w:rsidTr="004E3E6D">
        <w:tc>
          <w:tcPr>
            <w:tcW w:w="633" w:type="dxa"/>
          </w:tcPr>
          <w:p w14:paraId="3B13588B"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color w:val="000000"/>
              </w:rPr>
            </w:pPr>
          </w:p>
        </w:tc>
        <w:tc>
          <w:tcPr>
            <w:tcW w:w="5942" w:type="dxa"/>
          </w:tcPr>
          <w:p w14:paraId="7038B159"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Ручной лобзик с набором пилок и ключом</w:t>
            </w:r>
          </w:p>
        </w:tc>
        <w:tc>
          <w:tcPr>
            <w:tcW w:w="2994" w:type="dxa"/>
          </w:tcPr>
          <w:p w14:paraId="49F88FE7"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4EBA54B8" w14:textId="77777777" w:rsidTr="004E3E6D">
        <w:tc>
          <w:tcPr>
            <w:tcW w:w="633" w:type="dxa"/>
          </w:tcPr>
          <w:p w14:paraId="4EF298F5"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color w:val="000000"/>
              </w:rPr>
            </w:pPr>
          </w:p>
        </w:tc>
        <w:tc>
          <w:tcPr>
            <w:tcW w:w="5942" w:type="dxa"/>
          </w:tcPr>
          <w:p w14:paraId="4BE2CA0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Подставка для выпиливания лобзиком (столик для лобзика)</w:t>
            </w:r>
          </w:p>
        </w:tc>
        <w:tc>
          <w:tcPr>
            <w:tcW w:w="2994" w:type="dxa"/>
          </w:tcPr>
          <w:p w14:paraId="566DD612"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44801DE5" w14:textId="77777777" w:rsidTr="004E3E6D">
        <w:tc>
          <w:tcPr>
            <w:tcW w:w="633" w:type="dxa"/>
          </w:tcPr>
          <w:p w14:paraId="5D50EB10"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0456A4F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Шлифовальная наждачная бумага средней зернистости</w:t>
            </w:r>
          </w:p>
          <w:p w14:paraId="0B02B37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на тканевой основе</w:t>
            </w:r>
          </w:p>
        </w:tc>
        <w:tc>
          <w:tcPr>
            <w:tcW w:w="2994" w:type="dxa"/>
          </w:tcPr>
          <w:p w14:paraId="01AC27D1"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62168B28" w14:textId="77777777" w:rsidTr="004E3E6D">
        <w:tc>
          <w:tcPr>
            <w:tcW w:w="633" w:type="dxa"/>
          </w:tcPr>
          <w:p w14:paraId="0207B10A"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7C1F84C0"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Комплект напильников</w:t>
            </w:r>
          </w:p>
        </w:tc>
        <w:tc>
          <w:tcPr>
            <w:tcW w:w="2994" w:type="dxa"/>
          </w:tcPr>
          <w:p w14:paraId="6034BBD4"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 набор</w:t>
            </w:r>
          </w:p>
        </w:tc>
      </w:tr>
      <w:tr w:rsidR="00423929" w:rsidRPr="00BA12FF" w14:paraId="0A12F236" w14:textId="77777777" w:rsidTr="004E3E6D">
        <w:tc>
          <w:tcPr>
            <w:tcW w:w="633" w:type="dxa"/>
          </w:tcPr>
          <w:p w14:paraId="15E560E4"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1BC2B8C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Слесарная линейка 300 мм</w:t>
            </w:r>
          </w:p>
        </w:tc>
        <w:tc>
          <w:tcPr>
            <w:tcW w:w="2994" w:type="dxa"/>
          </w:tcPr>
          <w:p w14:paraId="1836D195"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0EFD7270" w14:textId="77777777" w:rsidTr="004E3E6D">
        <w:tc>
          <w:tcPr>
            <w:tcW w:w="633" w:type="dxa"/>
          </w:tcPr>
          <w:p w14:paraId="13E2B41F"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7B24CD12"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Столярный угольник</w:t>
            </w:r>
          </w:p>
        </w:tc>
        <w:tc>
          <w:tcPr>
            <w:tcW w:w="2994" w:type="dxa"/>
          </w:tcPr>
          <w:p w14:paraId="4DDC1423"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059FA861" w14:textId="77777777" w:rsidTr="004E3E6D">
        <w:tc>
          <w:tcPr>
            <w:tcW w:w="633" w:type="dxa"/>
          </w:tcPr>
          <w:p w14:paraId="2C1BDF7F"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4459D671"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Струбцина</w:t>
            </w:r>
          </w:p>
        </w:tc>
        <w:tc>
          <w:tcPr>
            <w:tcW w:w="2994" w:type="dxa"/>
          </w:tcPr>
          <w:p w14:paraId="45847595"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4ACDE6B2" w14:textId="77777777" w:rsidTr="004E3E6D">
        <w:tc>
          <w:tcPr>
            <w:tcW w:w="633" w:type="dxa"/>
          </w:tcPr>
          <w:p w14:paraId="590B3D25"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1F359F37"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Карандаш</w:t>
            </w:r>
          </w:p>
        </w:tc>
        <w:tc>
          <w:tcPr>
            <w:tcW w:w="2994" w:type="dxa"/>
          </w:tcPr>
          <w:p w14:paraId="6729D499"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F62102F" w14:textId="77777777" w:rsidTr="004E3E6D">
        <w:tc>
          <w:tcPr>
            <w:tcW w:w="633" w:type="dxa"/>
          </w:tcPr>
          <w:p w14:paraId="581810D5"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2E4A90E0"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Циркуль</w:t>
            </w:r>
          </w:p>
        </w:tc>
        <w:tc>
          <w:tcPr>
            <w:tcW w:w="2994" w:type="dxa"/>
          </w:tcPr>
          <w:p w14:paraId="7DA49E83"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1109E209" w14:textId="77777777" w:rsidTr="004E3E6D">
        <w:tc>
          <w:tcPr>
            <w:tcW w:w="633" w:type="dxa"/>
          </w:tcPr>
          <w:p w14:paraId="6013BA02"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6FD3BDE2"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Щётка-смётка</w:t>
            </w:r>
          </w:p>
        </w:tc>
        <w:tc>
          <w:tcPr>
            <w:tcW w:w="2994" w:type="dxa"/>
          </w:tcPr>
          <w:p w14:paraId="29287B2B"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362D00BE" w14:textId="77777777" w:rsidTr="004E3E6D">
        <w:tc>
          <w:tcPr>
            <w:tcW w:w="633" w:type="dxa"/>
          </w:tcPr>
          <w:p w14:paraId="43313CB3"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52F2792A"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Набор надфилей</w:t>
            </w:r>
          </w:p>
        </w:tc>
        <w:tc>
          <w:tcPr>
            <w:tcW w:w="2994" w:type="dxa"/>
          </w:tcPr>
          <w:p w14:paraId="3B1F2DCE"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BE23C6" w:rsidRPr="00BA12FF" w14:paraId="5CDCF36A" w14:textId="77777777" w:rsidTr="004E3E6D">
        <w:tc>
          <w:tcPr>
            <w:tcW w:w="633" w:type="dxa"/>
          </w:tcPr>
          <w:p w14:paraId="640DD0D2" w14:textId="77777777" w:rsidR="00BE23C6" w:rsidRPr="00BA12FF" w:rsidRDefault="00BE23C6"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0110EEB8" w14:textId="7950BAC4" w:rsidR="00BE23C6" w:rsidRPr="00BA12FF" w:rsidRDefault="00BE23C6"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Фанера 5 мм – 160х70 мм.</w:t>
            </w:r>
          </w:p>
        </w:tc>
        <w:tc>
          <w:tcPr>
            <w:tcW w:w="2994" w:type="dxa"/>
          </w:tcPr>
          <w:p w14:paraId="01A2C7F0" w14:textId="2B146D12" w:rsidR="00BE23C6" w:rsidRPr="00BA12FF" w:rsidRDefault="00BE23C6"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BE23C6" w:rsidRPr="00BA12FF" w14:paraId="66187753" w14:textId="77777777" w:rsidTr="004E3E6D">
        <w:tc>
          <w:tcPr>
            <w:tcW w:w="633" w:type="dxa"/>
          </w:tcPr>
          <w:p w14:paraId="3DEB570E" w14:textId="77777777" w:rsidR="00BE23C6" w:rsidRPr="00BA12FF" w:rsidRDefault="00BE23C6"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08778157" w14:textId="5FA93485" w:rsidR="00BE23C6" w:rsidRPr="00BA12FF" w:rsidRDefault="00BE23C6"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Фанера 4 мм - </w:t>
            </w:r>
            <w:r w:rsidRPr="00BA12FF">
              <w:rPr>
                <w:sz w:val="24"/>
                <w:szCs w:val="24"/>
              </w:rPr>
              <w:t>300х300 мм.</w:t>
            </w:r>
          </w:p>
        </w:tc>
        <w:tc>
          <w:tcPr>
            <w:tcW w:w="2994" w:type="dxa"/>
          </w:tcPr>
          <w:p w14:paraId="6BA9A47E" w14:textId="74CCF28C" w:rsidR="00BE23C6" w:rsidRPr="00BA12FF" w:rsidRDefault="00BE23C6"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5C2DAB6A" w14:textId="77777777" w:rsidTr="004E3E6D">
        <w:tc>
          <w:tcPr>
            <w:tcW w:w="9569" w:type="dxa"/>
            <w:gridSpan w:val="3"/>
          </w:tcPr>
          <w:p w14:paraId="778248BE" w14:textId="77777777" w:rsidR="00423929" w:rsidRPr="00BA12FF" w:rsidRDefault="00423929" w:rsidP="00BA12FF">
            <w:pPr>
              <w:pBdr>
                <w:top w:val="nil"/>
                <w:left w:val="nil"/>
                <w:bottom w:val="nil"/>
                <w:right w:val="nil"/>
                <w:between w:val="nil"/>
              </w:pBdr>
              <w:spacing w:line="240" w:lineRule="auto"/>
              <w:ind w:leftChars="0" w:left="0" w:firstLineChars="0" w:hanging="3"/>
              <w:jc w:val="center"/>
              <w:rPr>
                <w:color w:val="000000"/>
                <w:sz w:val="24"/>
                <w:szCs w:val="24"/>
              </w:rPr>
            </w:pPr>
            <w:r w:rsidRPr="00BA12FF">
              <w:rPr>
                <w:b/>
                <w:color w:val="000000"/>
                <w:sz w:val="24"/>
                <w:szCs w:val="24"/>
              </w:rPr>
              <w:t>Практическая работа по механической обработке древесины</w:t>
            </w:r>
          </w:p>
        </w:tc>
      </w:tr>
      <w:tr w:rsidR="00423929" w:rsidRPr="00BA12FF" w14:paraId="7A71FF6F" w14:textId="77777777" w:rsidTr="004E3E6D">
        <w:tc>
          <w:tcPr>
            <w:tcW w:w="633" w:type="dxa"/>
          </w:tcPr>
          <w:p w14:paraId="5F15EE3A"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67611669"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Столярный верстак с оснасткой </w:t>
            </w:r>
          </w:p>
        </w:tc>
        <w:tc>
          <w:tcPr>
            <w:tcW w:w="2994" w:type="dxa"/>
          </w:tcPr>
          <w:p w14:paraId="12A5B734"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4A05C39" w14:textId="77777777" w:rsidTr="004E3E6D">
        <w:tc>
          <w:tcPr>
            <w:tcW w:w="633" w:type="dxa"/>
          </w:tcPr>
          <w:p w14:paraId="02613259"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65D53EE5"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Защитные очки</w:t>
            </w:r>
          </w:p>
        </w:tc>
        <w:tc>
          <w:tcPr>
            <w:tcW w:w="2994" w:type="dxa"/>
          </w:tcPr>
          <w:p w14:paraId="40DACABC"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5129A49A" w14:textId="77777777" w:rsidTr="004E3E6D">
        <w:tc>
          <w:tcPr>
            <w:tcW w:w="633" w:type="dxa"/>
          </w:tcPr>
          <w:p w14:paraId="36FECCF3"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680962BD"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Щётка-смётка</w:t>
            </w:r>
          </w:p>
        </w:tc>
        <w:tc>
          <w:tcPr>
            <w:tcW w:w="2994" w:type="dxa"/>
          </w:tcPr>
          <w:p w14:paraId="4B1DCC0B"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1E421095" w14:textId="77777777" w:rsidTr="004E3E6D">
        <w:tc>
          <w:tcPr>
            <w:tcW w:w="633" w:type="dxa"/>
          </w:tcPr>
          <w:p w14:paraId="459C8348"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20654B1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Набор стамесок для токарной работы по дереву</w:t>
            </w:r>
          </w:p>
        </w:tc>
        <w:tc>
          <w:tcPr>
            <w:tcW w:w="2994" w:type="dxa"/>
          </w:tcPr>
          <w:p w14:paraId="68FF1E80"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4E8D5C5B" w14:textId="77777777" w:rsidTr="004E3E6D">
        <w:tc>
          <w:tcPr>
            <w:tcW w:w="633" w:type="dxa"/>
          </w:tcPr>
          <w:p w14:paraId="6782F62C"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262AF238"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Планшетка для черчения, 3 листа бумаги А4</w:t>
            </w:r>
          </w:p>
        </w:tc>
        <w:tc>
          <w:tcPr>
            <w:tcW w:w="2994" w:type="dxa"/>
          </w:tcPr>
          <w:p w14:paraId="589B07F6"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79B04ABE" w14:textId="77777777" w:rsidTr="004E3E6D">
        <w:tc>
          <w:tcPr>
            <w:tcW w:w="633" w:type="dxa"/>
          </w:tcPr>
          <w:p w14:paraId="201CEFCB"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11280555"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Простой карандаш</w:t>
            </w:r>
          </w:p>
        </w:tc>
        <w:tc>
          <w:tcPr>
            <w:tcW w:w="2994" w:type="dxa"/>
          </w:tcPr>
          <w:p w14:paraId="47614567"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1919B0F6" w14:textId="77777777" w:rsidTr="004E3E6D">
        <w:tc>
          <w:tcPr>
            <w:tcW w:w="633" w:type="dxa"/>
          </w:tcPr>
          <w:p w14:paraId="7B30626A"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0A3C8568"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Линейка</w:t>
            </w:r>
          </w:p>
        </w:tc>
        <w:tc>
          <w:tcPr>
            <w:tcW w:w="2994" w:type="dxa"/>
          </w:tcPr>
          <w:p w14:paraId="4ED694DD"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316A6AD8" w14:textId="77777777" w:rsidTr="004E3E6D">
        <w:tc>
          <w:tcPr>
            <w:tcW w:w="633" w:type="dxa"/>
          </w:tcPr>
          <w:p w14:paraId="09A69C92"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57D1404A"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Циркуль</w:t>
            </w:r>
          </w:p>
        </w:tc>
        <w:tc>
          <w:tcPr>
            <w:tcW w:w="2994" w:type="dxa"/>
          </w:tcPr>
          <w:p w14:paraId="119C3A04"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070354AD" w14:textId="77777777" w:rsidTr="004E3E6D">
        <w:tc>
          <w:tcPr>
            <w:tcW w:w="633" w:type="dxa"/>
          </w:tcPr>
          <w:p w14:paraId="5A91AD92"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21BC905C"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Транспортир</w:t>
            </w:r>
          </w:p>
        </w:tc>
        <w:tc>
          <w:tcPr>
            <w:tcW w:w="2994" w:type="dxa"/>
          </w:tcPr>
          <w:p w14:paraId="59FAD67D"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367A01F6" w14:textId="77777777" w:rsidTr="004E3E6D">
        <w:tc>
          <w:tcPr>
            <w:tcW w:w="633" w:type="dxa"/>
          </w:tcPr>
          <w:p w14:paraId="25D42D77"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57E1060C"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Ластик</w:t>
            </w:r>
          </w:p>
        </w:tc>
        <w:tc>
          <w:tcPr>
            <w:tcW w:w="2994" w:type="dxa"/>
          </w:tcPr>
          <w:p w14:paraId="6EB1CFB3"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C1DD9DB" w14:textId="77777777" w:rsidTr="004E3E6D">
        <w:tc>
          <w:tcPr>
            <w:tcW w:w="633" w:type="dxa"/>
          </w:tcPr>
          <w:p w14:paraId="01A9FEA2"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719A2C2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Линейка слесарная 300 мм</w:t>
            </w:r>
          </w:p>
        </w:tc>
        <w:tc>
          <w:tcPr>
            <w:tcW w:w="2994" w:type="dxa"/>
          </w:tcPr>
          <w:p w14:paraId="429D6AFA"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2600D19" w14:textId="77777777" w:rsidTr="004E3E6D">
        <w:tc>
          <w:tcPr>
            <w:tcW w:w="633" w:type="dxa"/>
          </w:tcPr>
          <w:p w14:paraId="103B62A8"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51446E11"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Шило</w:t>
            </w:r>
          </w:p>
        </w:tc>
        <w:tc>
          <w:tcPr>
            <w:tcW w:w="2994" w:type="dxa"/>
          </w:tcPr>
          <w:p w14:paraId="493F745E"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D22054D" w14:textId="77777777" w:rsidTr="004E3E6D">
        <w:tc>
          <w:tcPr>
            <w:tcW w:w="633" w:type="dxa"/>
          </w:tcPr>
          <w:p w14:paraId="59E32E7B"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7B7AF99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Столярная мелкозубая ножовка</w:t>
            </w:r>
          </w:p>
        </w:tc>
        <w:tc>
          <w:tcPr>
            <w:tcW w:w="2994" w:type="dxa"/>
          </w:tcPr>
          <w:p w14:paraId="37C574E3"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71E73922" w14:textId="77777777" w:rsidTr="004E3E6D">
        <w:tc>
          <w:tcPr>
            <w:tcW w:w="633" w:type="dxa"/>
          </w:tcPr>
          <w:p w14:paraId="0D3236D7"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5A6E7DB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Молоток</w:t>
            </w:r>
          </w:p>
        </w:tc>
        <w:tc>
          <w:tcPr>
            <w:tcW w:w="2994" w:type="dxa"/>
          </w:tcPr>
          <w:p w14:paraId="5BDABF3C"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6C8EC32C" w14:textId="77777777" w:rsidTr="004E3E6D">
        <w:tc>
          <w:tcPr>
            <w:tcW w:w="633" w:type="dxa"/>
          </w:tcPr>
          <w:p w14:paraId="4E87D379"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4BC8A831"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Шлифовальная шкурка средней зернистости на тканевой основе</w:t>
            </w:r>
          </w:p>
        </w:tc>
        <w:tc>
          <w:tcPr>
            <w:tcW w:w="2994" w:type="dxa"/>
          </w:tcPr>
          <w:p w14:paraId="6BE93478"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4A157362" w14:textId="77777777" w:rsidTr="004E3E6D">
        <w:tc>
          <w:tcPr>
            <w:tcW w:w="633" w:type="dxa"/>
          </w:tcPr>
          <w:p w14:paraId="3BE25842"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7560BDC1"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proofErr w:type="spellStart"/>
            <w:r w:rsidRPr="00BA12FF">
              <w:rPr>
                <w:color w:val="000000"/>
                <w:sz w:val="24"/>
                <w:szCs w:val="24"/>
              </w:rPr>
              <w:t>Драчевые</w:t>
            </w:r>
            <w:proofErr w:type="spellEnd"/>
            <w:r w:rsidRPr="00BA12FF">
              <w:rPr>
                <w:color w:val="000000"/>
                <w:sz w:val="24"/>
                <w:szCs w:val="24"/>
              </w:rPr>
              <w:t xml:space="preserve"> напильники</w:t>
            </w:r>
          </w:p>
        </w:tc>
        <w:tc>
          <w:tcPr>
            <w:tcW w:w="2994" w:type="dxa"/>
          </w:tcPr>
          <w:p w14:paraId="1B5C96E4"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E2B2A08" w14:textId="77777777" w:rsidTr="004E3E6D">
        <w:tc>
          <w:tcPr>
            <w:tcW w:w="633" w:type="dxa"/>
          </w:tcPr>
          <w:p w14:paraId="33F8462D"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56A90270" w14:textId="374003EA" w:rsidR="00423929" w:rsidRPr="00BA12FF" w:rsidRDefault="00BE23C6"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Брусок</w:t>
            </w:r>
            <w:r w:rsidR="00423929" w:rsidRPr="00BA12FF">
              <w:rPr>
                <w:color w:val="000000"/>
                <w:sz w:val="24"/>
                <w:szCs w:val="24"/>
              </w:rPr>
              <w:t>, материал береза</w:t>
            </w:r>
            <w:r w:rsidRPr="00BA12FF">
              <w:rPr>
                <w:color w:val="000000"/>
                <w:sz w:val="24"/>
                <w:szCs w:val="24"/>
              </w:rPr>
              <w:t xml:space="preserve"> – 130х40х40 мм.</w:t>
            </w:r>
          </w:p>
        </w:tc>
        <w:tc>
          <w:tcPr>
            <w:tcW w:w="2994" w:type="dxa"/>
          </w:tcPr>
          <w:p w14:paraId="2CCF7794" w14:textId="52A9BC5F" w:rsidR="00423929" w:rsidRPr="00BA12FF" w:rsidRDefault="00BE23C6"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401E2697" w14:textId="77777777" w:rsidTr="004E3E6D">
        <w:tc>
          <w:tcPr>
            <w:tcW w:w="9569" w:type="dxa"/>
            <w:gridSpan w:val="3"/>
          </w:tcPr>
          <w:p w14:paraId="3DA6B943" w14:textId="77777777" w:rsidR="00423929" w:rsidRPr="00BA12FF" w:rsidRDefault="00423929" w:rsidP="00BA12FF">
            <w:pPr>
              <w:pBdr>
                <w:top w:val="nil"/>
                <w:left w:val="nil"/>
                <w:bottom w:val="nil"/>
                <w:right w:val="nil"/>
                <w:between w:val="nil"/>
              </w:pBdr>
              <w:spacing w:line="240" w:lineRule="auto"/>
              <w:ind w:leftChars="0" w:left="34" w:firstLineChars="0" w:firstLine="0"/>
              <w:jc w:val="center"/>
              <w:rPr>
                <w:color w:val="000000"/>
                <w:sz w:val="24"/>
                <w:szCs w:val="24"/>
              </w:rPr>
            </w:pPr>
            <w:r w:rsidRPr="00BA12FF">
              <w:rPr>
                <w:b/>
                <w:color w:val="000000"/>
                <w:sz w:val="24"/>
                <w:szCs w:val="24"/>
              </w:rPr>
              <w:t>Практическая работа по обработке материалов на лазерно-гравировальной машине</w:t>
            </w:r>
          </w:p>
        </w:tc>
      </w:tr>
      <w:tr w:rsidR="00423929" w:rsidRPr="00BA12FF" w14:paraId="443EF64E" w14:textId="77777777" w:rsidTr="004E3E6D">
        <w:tc>
          <w:tcPr>
            <w:tcW w:w="633" w:type="dxa"/>
          </w:tcPr>
          <w:p w14:paraId="5FBB543B"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color w:val="000000"/>
                <w:sz w:val="24"/>
                <w:szCs w:val="24"/>
              </w:rPr>
            </w:pPr>
          </w:p>
        </w:tc>
        <w:tc>
          <w:tcPr>
            <w:tcW w:w="5942" w:type="dxa"/>
          </w:tcPr>
          <w:p w14:paraId="309B526C"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Лазерно-гравировальная машина (планшетный гравюр) с выходной мощностью не менее 25 Вт, с рабочим полем не менее А3 и разрешением не менее 1000DPI</w:t>
            </w:r>
          </w:p>
        </w:tc>
        <w:tc>
          <w:tcPr>
            <w:tcW w:w="2994" w:type="dxa"/>
          </w:tcPr>
          <w:p w14:paraId="51B5BDCB"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022A182B" w14:textId="77777777" w:rsidTr="004E3E6D">
        <w:tc>
          <w:tcPr>
            <w:tcW w:w="633" w:type="dxa"/>
          </w:tcPr>
          <w:p w14:paraId="3E7BD4D8"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2FA1396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ПК с графическим редактором (Corel DRAW, КОМПАС 3D или аналогичное)</w:t>
            </w:r>
          </w:p>
        </w:tc>
        <w:tc>
          <w:tcPr>
            <w:tcW w:w="2994" w:type="dxa"/>
          </w:tcPr>
          <w:p w14:paraId="5723596A"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5FE64E62" w14:textId="77777777" w:rsidTr="004E3E6D">
        <w:tc>
          <w:tcPr>
            <w:tcW w:w="633" w:type="dxa"/>
          </w:tcPr>
          <w:p w14:paraId="23EDE93D"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791984CD"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Защитные очки</w:t>
            </w:r>
          </w:p>
        </w:tc>
        <w:tc>
          <w:tcPr>
            <w:tcW w:w="2994" w:type="dxa"/>
          </w:tcPr>
          <w:p w14:paraId="6308B3CB"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0FD6004" w14:textId="77777777" w:rsidTr="004E3E6D">
        <w:tc>
          <w:tcPr>
            <w:tcW w:w="633" w:type="dxa"/>
          </w:tcPr>
          <w:p w14:paraId="2159E510"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10B55A07"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Щётка-смётка</w:t>
            </w:r>
          </w:p>
        </w:tc>
        <w:tc>
          <w:tcPr>
            <w:tcW w:w="2994" w:type="dxa"/>
          </w:tcPr>
          <w:p w14:paraId="184B6F66"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15B09E9" w14:textId="77777777" w:rsidTr="004E3E6D">
        <w:tc>
          <w:tcPr>
            <w:tcW w:w="633" w:type="dxa"/>
          </w:tcPr>
          <w:p w14:paraId="335949A1"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036A669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Шлифовальная шкурка средней зернистости на тканевой основе</w:t>
            </w:r>
          </w:p>
        </w:tc>
        <w:tc>
          <w:tcPr>
            <w:tcW w:w="2994" w:type="dxa"/>
          </w:tcPr>
          <w:p w14:paraId="23EEF5DE"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7692047A" w14:textId="77777777" w:rsidTr="004E3E6D">
        <w:tc>
          <w:tcPr>
            <w:tcW w:w="633" w:type="dxa"/>
          </w:tcPr>
          <w:p w14:paraId="3C97F554"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2CAB6E82" w14:textId="02D6F9EF" w:rsidR="00423929" w:rsidRPr="00BA12FF" w:rsidRDefault="00BE23C6"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Фанера 3-4 мм., 50х100 мм.</w:t>
            </w:r>
          </w:p>
        </w:tc>
        <w:tc>
          <w:tcPr>
            <w:tcW w:w="2994" w:type="dxa"/>
          </w:tcPr>
          <w:p w14:paraId="47BB46A5" w14:textId="0C3EF602" w:rsidR="00423929" w:rsidRPr="00BA12FF" w:rsidRDefault="00BE23C6"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BE23C6" w:rsidRPr="00BA12FF" w14:paraId="22D219EF" w14:textId="77777777" w:rsidTr="004E3E6D">
        <w:tc>
          <w:tcPr>
            <w:tcW w:w="633" w:type="dxa"/>
          </w:tcPr>
          <w:p w14:paraId="226FA3B3" w14:textId="77777777" w:rsidR="00BE23C6" w:rsidRPr="00BA12FF" w:rsidRDefault="00BE23C6"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2FE7CB5E" w14:textId="0B1AF0E0" w:rsidR="00BE23C6" w:rsidRPr="00BA12FF" w:rsidRDefault="00BE23C6"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Фанера 3-4 мм., 210х300 мм.</w:t>
            </w:r>
          </w:p>
        </w:tc>
        <w:tc>
          <w:tcPr>
            <w:tcW w:w="2994" w:type="dxa"/>
          </w:tcPr>
          <w:p w14:paraId="6A71979C" w14:textId="0BFD3C77" w:rsidR="00BE23C6" w:rsidRPr="00BA12FF" w:rsidRDefault="00BE23C6"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3</w:t>
            </w:r>
          </w:p>
        </w:tc>
      </w:tr>
      <w:tr w:rsidR="00BE23C6" w:rsidRPr="00BA12FF" w14:paraId="12EC389E" w14:textId="77777777" w:rsidTr="004E3E6D">
        <w:tc>
          <w:tcPr>
            <w:tcW w:w="633" w:type="dxa"/>
          </w:tcPr>
          <w:p w14:paraId="5571366B" w14:textId="77777777" w:rsidR="00BE23C6" w:rsidRPr="00BA12FF" w:rsidRDefault="00BE23C6"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73417EC2" w14:textId="4F813DE5" w:rsidR="00BE23C6" w:rsidRPr="00BA12FF" w:rsidRDefault="00BE23C6"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Фанера 3-4 мм., 100х100 мм.</w:t>
            </w:r>
          </w:p>
        </w:tc>
        <w:tc>
          <w:tcPr>
            <w:tcW w:w="2994" w:type="dxa"/>
          </w:tcPr>
          <w:p w14:paraId="32A8DB27" w14:textId="7508FFFD" w:rsidR="00BE23C6" w:rsidRPr="00BA12FF" w:rsidRDefault="00BE23C6"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77E77F1E" w14:textId="77777777" w:rsidTr="004E3E6D">
        <w:tc>
          <w:tcPr>
            <w:tcW w:w="9569" w:type="dxa"/>
            <w:gridSpan w:val="3"/>
          </w:tcPr>
          <w:p w14:paraId="5AC2A2AC" w14:textId="77777777" w:rsidR="00423929" w:rsidRPr="00BA12FF" w:rsidRDefault="00423929" w:rsidP="00BA12FF">
            <w:pPr>
              <w:pBdr>
                <w:top w:val="nil"/>
                <w:left w:val="nil"/>
                <w:bottom w:val="nil"/>
                <w:right w:val="nil"/>
                <w:between w:val="nil"/>
              </w:pBdr>
              <w:spacing w:line="240" w:lineRule="auto"/>
              <w:ind w:leftChars="0" w:left="34" w:firstLineChars="0" w:firstLine="0"/>
              <w:jc w:val="center"/>
              <w:rPr>
                <w:color w:val="000000"/>
                <w:sz w:val="24"/>
                <w:szCs w:val="24"/>
              </w:rPr>
            </w:pPr>
            <w:r w:rsidRPr="00BA12FF">
              <w:rPr>
                <w:b/>
                <w:color w:val="000000"/>
                <w:sz w:val="24"/>
                <w:szCs w:val="24"/>
              </w:rPr>
              <w:t>Практическая работа по 3D-моделированию и печати</w:t>
            </w:r>
          </w:p>
        </w:tc>
      </w:tr>
      <w:tr w:rsidR="00423929" w:rsidRPr="00BA12FF" w14:paraId="67293CDB" w14:textId="77777777" w:rsidTr="004E3E6D">
        <w:tc>
          <w:tcPr>
            <w:tcW w:w="633" w:type="dxa"/>
          </w:tcPr>
          <w:p w14:paraId="07048B8D"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546A5831"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3D принтер с FDM печатью</w:t>
            </w:r>
          </w:p>
        </w:tc>
        <w:tc>
          <w:tcPr>
            <w:tcW w:w="2994" w:type="dxa"/>
          </w:tcPr>
          <w:p w14:paraId="0EC643F1"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4712AE25" w14:textId="77777777" w:rsidTr="004E3E6D">
        <w:tc>
          <w:tcPr>
            <w:tcW w:w="633" w:type="dxa"/>
          </w:tcPr>
          <w:p w14:paraId="34108243"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786222F9"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proofErr w:type="spellStart"/>
            <w:r w:rsidRPr="00BA12FF">
              <w:rPr>
                <w:color w:val="000000"/>
                <w:sz w:val="24"/>
                <w:szCs w:val="24"/>
              </w:rPr>
              <w:t>Филамент</w:t>
            </w:r>
            <w:proofErr w:type="spellEnd"/>
            <w:r w:rsidRPr="00BA12FF">
              <w:rPr>
                <w:color w:val="000000"/>
                <w:sz w:val="24"/>
                <w:szCs w:val="24"/>
              </w:rPr>
              <w:t xml:space="preserve"> (PLA </w:t>
            </w:r>
            <w:proofErr w:type="spellStart"/>
            <w:r w:rsidRPr="00BA12FF">
              <w:rPr>
                <w:color w:val="000000"/>
                <w:sz w:val="24"/>
                <w:szCs w:val="24"/>
              </w:rPr>
              <w:t>филамент</w:t>
            </w:r>
            <w:proofErr w:type="spellEnd"/>
            <w:r w:rsidRPr="00BA12FF">
              <w:rPr>
                <w:color w:val="000000"/>
                <w:sz w:val="24"/>
                <w:szCs w:val="24"/>
              </w:rPr>
              <w:t xml:space="preserve">, PETG </w:t>
            </w:r>
            <w:proofErr w:type="spellStart"/>
            <w:r w:rsidRPr="00BA12FF">
              <w:rPr>
                <w:color w:val="000000"/>
                <w:sz w:val="24"/>
                <w:szCs w:val="24"/>
              </w:rPr>
              <w:t>филамент</w:t>
            </w:r>
            <w:proofErr w:type="spellEnd"/>
            <w:r w:rsidRPr="00BA12FF">
              <w:rPr>
                <w:color w:val="000000"/>
                <w:sz w:val="24"/>
                <w:szCs w:val="24"/>
              </w:rPr>
              <w:t xml:space="preserve">, </w:t>
            </w:r>
            <w:proofErr w:type="spellStart"/>
            <w:r w:rsidRPr="00BA12FF">
              <w:rPr>
                <w:color w:val="000000"/>
                <w:sz w:val="24"/>
                <w:szCs w:val="24"/>
              </w:rPr>
              <w:t>Polymerфиламент</w:t>
            </w:r>
            <w:proofErr w:type="spellEnd"/>
            <w:r w:rsidRPr="00BA12FF">
              <w:rPr>
                <w:color w:val="000000"/>
                <w:sz w:val="24"/>
                <w:szCs w:val="24"/>
              </w:rPr>
              <w:t xml:space="preserve"> и т.д.)</w:t>
            </w:r>
          </w:p>
        </w:tc>
        <w:tc>
          <w:tcPr>
            <w:tcW w:w="2994" w:type="dxa"/>
          </w:tcPr>
          <w:p w14:paraId="67E4941B"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 катушка (0,5 кг)</w:t>
            </w:r>
          </w:p>
        </w:tc>
      </w:tr>
      <w:tr w:rsidR="00423929" w:rsidRPr="00BA12FF" w14:paraId="4B049A12" w14:textId="77777777" w:rsidTr="004E3E6D">
        <w:tc>
          <w:tcPr>
            <w:tcW w:w="633" w:type="dxa"/>
          </w:tcPr>
          <w:p w14:paraId="32AF8F38"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14161FA7"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ПК с наличием 3D редактора (КОМПАС 3D, </w:t>
            </w:r>
            <w:proofErr w:type="spellStart"/>
            <w:r w:rsidRPr="00BA12FF">
              <w:rPr>
                <w:color w:val="000000"/>
                <w:sz w:val="24"/>
                <w:szCs w:val="24"/>
              </w:rPr>
              <w:t>AutodeskInventor</w:t>
            </w:r>
            <w:proofErr w:type="spellEnd"/>
            <w:r w:rsidRPr="00BA12FF">
              <w:rPr>
                <w:color w:val="000000"/>
                <w:sz w:val="24"/>
                <w:szCs w:val="24"/>
              </w:rPr>
              <w:t xml:space="preserve">, </w:t>
            </w:r>
            <w:proofErr w:type="spellStart"/>
            <w:r w:rsidRPr="00BA12FF">
              <w:rPr>
                <w:color w:val="000000"/>
                <w:sz w:val="24"/>
                <w:szCs w:val="24"/>
              </w:rPr>
              <w:t>AutodeskFusion</w:t>
            </w:r>
            <w:proofErr w:type="spellEnd"/>
            <w:r w:rsidRPr="00BA12FF">
              <w:rPr>
                <w:color w:val="000000"/>
                <w:sz w:val="24"/>
                <w:szCs w:val="24"/>
              </w:rPr>
              <w:t xml:space="preserve"> 360), браузер и доступ в Интернет для обеспечения возможности работы в </w:t>
            </w:r>
            <w:proofErr w:type="spellStart"/>
            <w:r w:rsidRPr="00BA12FF">
              <w:rPr>
                <w:color w:val="000000"/>
                <w:sz w:val="24"/>
                <w:szCs w:val="24"/>
              </w:rPr>
              <w:t>Tinkercad</w:t>
            </w:r>
            <w:proofErr w:type="spellEnd"/>
            <w:r w:rsidRPr="00BA12FF">
              <w:rPr>
                <w:color w:val="000000"/>
                <w:sz w:val="24"/>
                <w:szCs w:val="24"/>
              </w:rPr>
              <w:t xml:space="preserve"> и Fusion 360, программой </w:t>
            </w:r>
            <w:proofErr w:type="spellStart"/>
            <w:r w:rsidRPr="00BA12FF">
              <w:rPr>
                <w:color w:val="000000"/>
                <w:sz w:val="24"/>
                <w:szCs w:val="24"/>
              </w:rPr>
              <w:t>слайсинга</w:t>
            </w:r>
            <w:proofErr w:type="spellEnd"/>
            <w:r w:rsidRPr="00BA12FF">
              <w:rPr>
                <w:color w:val="000000"/>
                <w:sz w:val="24"/>
                <w:szCs w:val="24"/>
              </w:rPr>
              <w:t xml:space="preserve"> (</w:t>
            </w:r>
            <w:proofErr w:type="spellStart"/>
            <w:r w:rsidRPr="00BA12FF">
              <w:rPr>
                <w:color w:val="000000"/>
                <w:sz w:val="24"/>
                <w:szCs w:val="24"/>
              </w:rPr>
              <w:t>Cura</w:t>
            </w:r>
            <w:proofErr w:type="spellEnd"/>
            <w:r w:rsidRPr="00BA12FF">
              <w:rPr>
                <w:color w:val="000000"/>
                <w:sz w:val="24"/>
                <w:szCs w:val="24"/>
              </w:rPr>
              <w:t xml:space="preserve">, </w:t>
            </w:r>
            <w:proofErr w:type="spellStart"/>
            <w:r w:rsidRPr="00BA12FF">
              <w:rPr>
                <w:color w:val="000000"/>
                <w:sz w:val="24"/>
                <w:szCs w:val="24"/>
              </w:rPr>
              <w:t>Polygon</w:t>
            </w:r>
            <w:proofErr w:type="spellEnd"/>
            <w:r w:rsidRPr="00BA12FF">
              <w:rPr>
                <w:color w:val="000000"/>
                <w:sz w:val="24"/>
                <w:szCs w:val="24"/>
              </w:rPr>
              <w:t>, Slic3r), средства просмотра графических файлов и формата PDF</w:t>
            </w:r>
          </w:p>
        </w:tc>
        <w:tc>
          <w:tcPr>
            <w:tcW w:w="2994" w:type="dxa"/>
          </w:tcPr>
          <w:p w14:paraId="2FC90802"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p w14:paraId="4E45135C"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p>
        </w:tc>
      </w:tr>
      <w:tr w:rsidR="00423929" w:rsidRPr="00BA12FF" w14:paraId="5B1BA754" w14:textId="77777777" w:rsidTr="004E3E6D">
        <w:tc>
          <w:tcPr>
            <w:tcW w:w="633" w:type="dxa"/>
          </w:tcPr>
          <w:p w14:paraId="0A9782BA"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717ED968"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Средство для чистки и обслуживания 3D принтера</w:t>
            </w:r>
          </w:p>
        </w:tc>
        <w:tc>
          <w:tcPr>
            <w:tcW w:w="2994" w:type="dxa"/>
          </w:tcPr>
          <w:p w14:paraId="2A6761B2"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 набор</w:t>
            </w:r>
          </w:p>
        </w:tc>
      </w:tr>
      <w:tr w:rsidR="00423929" w:rsidRPr="00BA12FF" w14:paraId="3A0B7F46" w14:textId="77777777" w:rsidTr="004E3E6D">
        <w:tc>
          <w:tcPr>
            <w:tcW w:w="633" w:type="dxa"/>
          </w:tcPr>
          <w:p w14:paraId="4EEF2E29"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48CAC345"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Набор инструмента для удаления вспомогательных поддержек (канцелярский нож, </w:t>
            </w:r>
            <w:proofErr w:type="spellStart"/>
            <w:r w:rsidRPr="00BA12FF">
              <w:rPr>
                <w:color w:val="000000"/>
                <w:sz w:val="24"/>
                <w:szCs w:val="24"/>
              </w:rPr>
              <w:t>бокорезы</w:t>
            </w:r>
            <w:proofErr w:type="spellEnd"/>
            <w:r w:rsidRPr="00BA12FF">
              <w:rPr>
                <w:color w:val="000000"/>
                <w:sz w:val="24"/>
                <w:szCs w:val="24"/>
              </w:rPr>
              <w:t>, набор надфилей)</w:t>
            </w:r>
          </w:p>
        </w:tc>
        <w:tc>
          <w:tcPr>
            <w:tcW w:w="2994" w:type="dxa"/>
          </w:tcPr>
          <w:p w14:paraId="25B208E2"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 набор</w:t>
            </w:r>
          </w:p>
        </w:tc>
      </w:tr>
      <w:tr w:rsidR="00423929" w:rsidRPr="00BA12FF" w14:paraId="75DD0C91" w14:textId="77777777" w:rsidTr="004E3E6D">
        <w:tc>
          <w:tcPr>
            <w:tcW w:w="633" w:type="dxa"/>
          </w:tcPr>
          <w:p w14:paraId="661E6A9B"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37ECB5C5"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Листы бумаги формата А4 – предпочтительно чертёжной</w:t>
            </w:r>
          </w:p>
        </w:tc>
        <w:tc>
          <w:tcPr>
            <w:tcW w:w="2994" w:type="dxa"/>
          </w:tcPr>
          <w:p w14:paraId="0F060AE8"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 набор</w:t>
            </w:r>
          </w:p>
        </w:tc>
      </w:tr>
      <w:tr w:rsidR="00423929" w:rsidRPr="00BA12FF" w14:paraId="666C26EB" w14:textId="77777777" w:rsidTr="004E3E6D">
        <w:tc>
          <w:tcPr>
            <w:tcW w:w="633" w:type="dxa"/>
          </w:tcPr>
          <w:p w14:paraId="3C380FE9"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4DC73396"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Линейка (рекомендуется 30 см), угольники чертёжные (45°, 30°, 60°)</w:t>
            </w:r>
          </w:p>
        </w:tc>
        <w:tc>
          <w:tcPr>
            <w:tcW w:w="2994" w:type="dxa"/>
          </w:tcPr>
          <w:p w14:paraId="6E12E871"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 набор</w:t>
            </w:r>
          </w:p>
        </w:tc>
      </w:tr>
      <w:tr w:rsidR="00423929" w:rsidRPr="00BA12FF" w14:paraId="47DD7B87" w14:textId="77777777" w:rsidTr="004E3E6D">
        <w:tc>
          <w:tcPr>
            <w:tcW w:w="633" w:type="dxa"/>
          </w:tcPr>
          <w:p w14:paraId="5E1DE68D"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3C229F9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Циркуль чертёжный</w:t>
            </w:r>
          </w:p>
        </w:tc>
        <w:tc>
          <w:tcPr>
            <w:tcW w:w="2994" w:type="dxa"/>
          </w:tcPr>
          <w:p w14:paraId="1752358F"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4745594D" w14:textId="77777777" w:rsidTr="004E3E6D">
        <w:tc>
          <w:tcPr>
            <w:tcW w:w="633" w:type="dxa"/>
          </w:tcPr>
          <w:p w14:paraId="16D8B5F3"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12C8DED5"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Карандаши простые (ТМ и повышенной мягкости)</w:t>
            </w:r>
          </w:p>
        </w:tc>
        <w:tc>
          <w:tcPr>
            <w:tcW w:w="2994" w:type="dxa"/>
          </w:tcPr>
          <w:p w14:paraId="3F1943A8"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37C75940" w14:textId="77777777" w:rsidTr="004E3E6D">
        <w:tc>
          <w:tcPr>
            <w:tcW w:w="633" w:type="dxa"/>
          </w:tcPr>
          <w:p w14:paraId="4A7FAD92"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1F32A8A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Ластик</w:t>
            </w:r>
          </w:p>
        </w:tc>
        <w:tc>
          <w:tcPr>
            <w:tcW w:w="2994" w:type="dxa"/>
          </w:tcPr>
          <w:p w14:paraId="757C2C95"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22CD5958" w14:textId="77777777" w:rsidTr="004E3E6D">
        <w:tc>
          <w:tcPr>
            <w:tcW w:w="9569" w:type="dxa"/>
            <w:gridSpan w:val="3"/>
          </w:tcPr>
          <w:p w14:paraId="75B7AF4F" w14:textId="77777777" w:rsidR="00423929" w:rsidRPr="00BA12FF" w:rsidRDefault="00423929" w:rsidP="00BA12FF">
            <w:pPr>
              <w:pBdr>
                <w:top w:val="nil"/>
                <w:left w:val="nil"/>
                <w:bottom w:val="nil"/>
                <w:right w:val="nil"/>
                <w:between w:val="nil"/>
              </w:pBdr>
              <w:spacing w:line="240" w:lineRule="auto"/>
              <w:ind w:leftChars="0" w:left="0" w:firstLineChars="0" w:firstLine="0"/>
              <w:jc w:val="center"/>
              <w:rPr>
                <w:rFonts w:eastAsia="Calibri"/>
                <w:color w:val="000000"/>
                <w:sz w:val="24"/>
                <w:szCs w:val="24"/>
              </w:rPr>
            </w:pPr>
            <w:r w:rsidRPr="00BA12FF">
              <w:rPr>
                <w:b/>
                <w:color w:val="000000"/>
                <w:sz w:val="24"/>
                <w:szCs w:val="24"/>
              </w:rPr>
              <w:t>Практическая работа по робототехнике</w:t>
            </w:r>
          </w:p>
        </w:tc>
      </w:tr>
      <w:tr w:rsidR="00423929" w:rsidRPr="00BA12FF" w14:paraId="19B29BBD" w14:textId="77777777" w:rsidTr="004E3E6D">
        <w:tc>
          <w:tcPr>
            <w:tcW w:w="633" w:type="dxa"/>
          </w:tcPr>
          <w:p w14:paraId="3AE95152"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23E19427"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Оборудование на базе образовательного конструктора в составе:</w:t>
            </w:r>
          </w:p>
          <w:p w14:paraId="1FFD5C16"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lastRenderedPageBreak/>
              <w:t xml:space="preserve">- три электродвигателя с </w:t>
            </w:r>
            <w:proofErr w:type="spellStart"/>
            <w:r w:rsidRPr="00BA12FF">
              <w:rPr>
                <w:color w:val="000000"/>
                <w:sz w:val="24"/>
                <w:szCs w:val="24"/>
              </w:rPr>
              <w:t>энкодерами</w:t>
            </w:r>
            <w:proofErr w:type="spellEnd"/>
            <w:r w:rsidRPr="00BA12FF">
              <w:rPr>
                <w:color w:val="000000"/>
                <w:sz w:val="24"/>
                <w:szCs w:val="24"/>
              </w:rPr>
              <w:t xml:space="preserve"> или серводвигателя постоянного вращения;</w:t>
            </w:r>
          </w:p>
          <w:p w14:paraId="55C26925"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датчик расстояния;</w:t>
            </w:r>
          </w:p>
          <w:p w14:paraId="1E489047"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два датчика света или цвета;</w:t>
            </w:r>
          </w:p>
          <w:p w14:paraId="60D3B37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два датчика касания;</w:t>
            </w:r>
          </w:p>
          <w:p w14:paraId="34995EA9"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гироскопический датчик (при наличии);</w:t>
            </w:r>
          </w:p>
          <w:p w14:paraId="7AD13F39"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комплект новых батарей или полностью заряженных </w:t>
            </w:r>
          </w:p>
          <w:p w14:paraId="48737900"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новых аккумуляторов, имеющий ёмкость и напряжение, равные для всех участников;</w:t>
            </w:r>
          </w:p>
          <w:p w14:paraId="10F5C241"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комплект проводов;</w:t>
            </w:r>
          </w:p>
          <w:p w14:paraId="3F29F581"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комплект конструктивных и соединительных элементов для построения шасси робота и активного или пассивного захвата (пассивным захватом считать элемент конструкции, с помощью которого робот может зацепить и удерживать объект за счет поворотов корпуса)</w:t>
            </w:r>
          </w:p>
        </w:tc>
        <w:tc>
          <w:tcPr>
            <w:tcW w:w="2994" w:type="dxa"/>
          </w:tcPr>
          <w:p w14:paraId="47BC310D"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lastRenderedPageBreak/>
              <w:t>1 набор</w:t>
            </w:r>
          </w:p>
        </w:tc>
      </w:tr>
      <w:tr w:rsidR="00423929" w:rsidRPr="00BA12FF" w14:paraId="088F9EE1" w14:textId="77777777" w:rsidTr="004E3E6D">
        <w:tc>
          <w:tcPr>
            <w:tcW w:w="633" w:type="dxa"/>
          </w:tcPr>
          <w:p w14:paraId="740D573B"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3ED86DC4"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Оборудование на базе </w:t>
            </w:r>
            <w:proofErr w:type="spellStart"/>
            <w:r w:rsidRPr="00BA12FF">
              <w:rPr>
                <w:color w:val="000000"/>
                <w:sz w:val="24"/>
                <w:szCs w:val="24"/>
              </w:rPr>
              <w:t>Arduino</w:t>
            </w:r>
            <w:proofErr w:type="spellEnd"/>
            <w:r w:rsidRPr="00BA12FF">
              <w:rPr>
                <w:color w:val="000000"/>
                <w:sz w:val="24"/>
                <w:szCs w:val="24"/>
              </w:rPr>
              <w:t xml:space="preserve"> (максимальная комплектация).</w:t>
            </w:r>
          </w:p>
          <w:p w14:paraId="0FF7D172"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Материалы:</w:t>
            </w:r>
          </w:p>
          <w:p w14:paraId="312AC2B4"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плата для прототипирования </w:t>
            </w:r>
            <w:proofErr w:type="spellStart"/>
            <w:r w:rsidRPr="00BA12FF">
              <w:rPr>
                <w:color w:val="000000"/>
                <w:sz w:val="24"/>
                <w:szCs w:val="24"/>
              </w:rPr>
              <w:t>Arduino</w:t>
            </w:r>
            <w:proofErr w:type="spellEnd"/>
            <w:r w:rsidRPr="00BA12FF">
              <w:rPr>
                <w:color w:val="000000"/>
                <w:sz w:val="24"/>
                <w:szCs w:val="24"/>
              </w:rPr>
              <w:t xml:space="preserve"> UNO или аналог;</w:t>
            </w:r>
          </w:p>
          <w:p w14:paraId="507C4762"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макетная плата не менее 170 точек (плата прототипирования);</w:t>
            </w:r>
          </w:p>
          <w:p w14:paraId="4ACB6C31"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регулируемый стабилизатор питания (на основе чипа </w:t>
            </w:r>
          </w:p>
          <w:p w14:paraId="79027BB9"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GS2678 или аналог);</w:t>
            </w:r>
          </w:p>
          <w:p w14:paraId="6F5165EF"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драйвер двигателей (на основе чипа L298D или аналог);</w:t>
            </w:r>
          </w:p>
          <w:p w14:paraId="20C07A3C"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шасси для робота в сборе (</w:t>
            </w:r>
            <w:proofErr w:type="spellStart"/>
            <w:r w:rsidRPr="00BA12FF">
              <w:rPr>
                <w:color w:val="000000"/>
                <w:sz w:val="24"/>
                <w:szCs w:val="24"/>
              </w:rPr>
              <w:t>DFRobot</w:t>
            </w:r>
            <w:proofErr w:type="spellEnd"/>
            <w:r w:rsidRPr="00BA12FF">
              <w:rPr>
                <w:color w:val="000000"/>
                <w:sz w:val="24"/>
                <w:szCs w:val="24"/>
              </w:rPr>
              <w:t xml:space="preserve"> 2WD </w:t>
            </w:r>
            <w:proofErr w:type="spellStart"/>
            <w:r w:rsidRPr="00BA12FF">
              <w:rPr>
                <w:color w:val="000000"/>
                <w:sz w:val="24"/>
                <w:szCs w:val="24"/>
              </w:rPr>
              <w:t>miniQ</w:t>
            </w:r>
            <w:proofErr w:type="spellEnd"/>
            <w:r w:rsidRPr="00BA12FF">
              <w:rPr>
                <w:color w:val="000000"/>
                <w:sz w:val="24"/>
                <w:szCs w:val="24"/>
              </w:rPr>
              <w:t xml:space="preserve"> или </w:t>
            </w:r>
          </w:p>
          <w:p w14:paraId="131E25B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proofErr w:type="spellStart"/>
            <w:r w:rsidRPr="00BA12FF">
              <w:rPr>
                <w:color w:val="000000"/>
                <w:sz w:val="24"/>
                <w:szCs w:val="24"/>
              </w:rPr>
              <w:t>Amperka</w:t>
            </w:r>
            <w:proofErr w:type="spellEnd"/>
            <w:r w:rsidRPr="00BA12FF">
              <w:rPr>
                <w:color w:val="000000"/>
                <w:sz w:val="24"/>
                <w:szCs w:val="24"/>
              </w:rPr>
              <w:t xml:space="preserve"> </w:t>
            </w:r>
            <w:proofErr w:type="spellStart"/>
            <w:r w:rsidRPr="00BA12FF">
              <w:rPr>
                <w:color w:val="000000"/>
                <w:sz w:val="24"/>
                <w:szCs w:val="24"/>
              </w:rPr>
              <w:t>miniQ</w:t>
            </w:r>
            <w:proofErr w:type="spellEnd"/>
            <w:r w:rsidRPr="00BA12FF">
              <w:rPr>
                <w:color w:val="000000"/>
                <w:sz w:val="24"/>
                <w:szCs w:val="24"/>
              </w:rPr>
              <w:t>, или аналог), включающее:</w:t>
            </w:r>
          </w:p>
          <w:p w14:paraId="069AAA9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платформа диаметром не менее 122 мм и не более 160 </w:t>
            </w:r>
          </w:p>
          <w:p w14:paraId="76901289"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мм с отверстиями для крепления компонентов;</w:t>
            </w:r>
          </w:p>
          <w:p w14:paraId="1024193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два коллекторных двигателя с редукторами 100:1 и </w:t>
            </w:r>
          </w:p>
          <w:p w14:paraId="53E92295"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припаянными проводами;</w:t>
            </w:r>
          </w:p>
          <w:p w14:paraId="31E09DC6"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два комплекта креплений для двигателей с крепежом </w:t>
            </w:r>
          </w:p>
          <w:p w14:paraId="1111812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М2;</w:t>
            </w:r>
          </w:p>
          <w:p w14:paraId="6793C4C6"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два колеса 42х19 мм;</w:t>
            </w:r>
          </w:p>
          <w:p w14:paraId="2AF0CE7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две шаровые опоры;</w:t>
            </w:r>
          </w:p>
          <w:p w14:paraId="732CE88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два инфракрасных дальномера (10•80 см) Sharp GP2Y0A21 или аналог;</w:t>
            </w:r>
          </w:p>
          <w:p w14:paraId="1CE20360"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два пассивных крепления для дальномеров;</w:t>
            </w:r>
          </w:p>
          <w:p w14:paraId="25A83C7D"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два аналоговых датчика отражения на основе фототранзисторной </w:t>
            </w:r>
            <w:proofErr w:type="spellStart"/>
            <w:r w:rsidRPr="00BA12FF">
              <w:rPr>
                <w:color w:val="000000"/>
                <w:sz w:val="24"/>
                <w:szCs w:val="24"/>
              </w:rPr>
              <w:t>оптопары</w:t>
            </w:r>
            <w:proofErr w:type="spellEnd"/>
            <w:r w:rsidRPr="00BA12FF">
              <w:rPr>
                <w:color w:val="000000"/>
                <w:sz w:val="24"/>
                <w:szCs w:val="24"/>
              </w:rPr>
              <w:t xml:space="preserve"> (датчик линии);</w:t>
            </w:r>
          </w:p>
          <w:p w14:paraId="42254D3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серводвигатель с механическим захватом или конструктивные элементы для крепления пассивного захвата;</w:t>
            </w:r>
          </w:p>
          <w:p w14:paraId="2C112874"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скобы и кронштейны для крепления датчиков;</w:t>
            </w:r>
          </w:p>
          <w:p w14:paraId="2949B752"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винты М3;</w:t>
            </w:r>
          </w:p>
          <w:p w14:paraId="0C0A7BB7"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гайки М3;</w:t>
            </w:r>
          </w:p>
          <w:p w14:paraId="0938D46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w:t>
            </w:r>
            <w:proofErr w:type="spellStart"/>
            <w:r w:rsidRPr="00BA12FF">
              <w:rPr>
                <w:color w:val="000000"/>
                <w:sz w:val="24"/>
                <w:szCs w:val="24"/>
              </w:rPr>
              <w:t>самоконтрящиеся</w:t>
            </w:r>
            <w:proofErr w:type="spellEnd"/>
            <w:r w:rsidRPr="00BA12FF">
              <w:rPr>
                <w:color w:val="000000"/>
                <w:sz w:val="24"/>
                <w:szCs w:val="24"/>
              </w:rPr>
              <w:t xml:space="preserve"> гайки М3;</w:t>
            </w:r>
          </w:p>
          <w:p w14:paraId="643A353C"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lastRenderedPageBreak/>
              <w:t>- шайбы 3 мм;</w:t>
            </w:r>
          </w:p>
          <w:p w14:paraId="28191E42"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стойки для плат шестигранные;</w:t>
            </w:r>
          </w:p>
          <w:p w14:paraId="66AA8D2F"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пружинные шайбы 3 мм;</w:t>
            </w:r>
          </w:p>
          <w:p w14:paraId="37F741A8"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соединительные провода;</w:t>
            </w:r>
          </w:p>
          <w:p w14:paraId="239E8DF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кабельные стяжки (пластиковые хомуты) 2,5х150 мм;</w:t>
            </w:r>
          </w:p>
          <w:p w14:paraId="14BA197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- 3 аккумуляторные батареи типоразмера «Крона» с </w:t>
            </w:r>
          </w:p>
          <w:p w14:paraId="426F11E4"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зарядным устройством (возможно использование одноразовых батарей ёмкостью не менее 500мАч); допускается замена на 4 аккумуляторных батареи 3.7В типоразмера «18650»;</w:t>
            </w:r>
          </w:p>
          <w:p w14:paraId="3A0E2BC0"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кабель с разъёмом для АКБ типа «Крона» или батарейный блок под 2 аккумулятора 18650, соединённых последовательно, с разъёмом для подключения к </w:t>
            </w:r>
            <w:proofErr w:type="spellStart"/>
            <w:r w:rsidRPr="00BA12FF">
              <w:rPr>
                <w:color w:val="000000"/>
                <w:sz w:val="24"/>
                <w:szCs w:val="24"/>
              </w:rPr>
              <w:t>Arduino</w:t>
            </w:r>
            <w:proofErr w:type="spellEnd"/>
            <w:r w:rsidRPr="00BA12FF">
              <w:rPr>
                <w:color w:val="000000"/>
                <w:sz w:val="24"/>
                <w:szCs w:val="24"/>
              </w:rPr>
              <w:t>;</w:t>
            </w:r>
          </w:p>
          <w:p w14:paraId="4CB12902"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выключатель;</w:t>
            </w:r>
          </w:p>
          <w:p w14:paraId="437F1DC6"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кабель USB.</w:t>
            </w:r>
          </w:p>
          <w:p w14:paraId="7EA60BE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Инструменты, методические пособия и прочее:</w:t>
            </w:r>
          </w:p>
          <w:p w14:paraId="43243227"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персональный компьютер или ноутбук с предустановленным программным обеспечением </w:t>
            </w:r>
            <w:proofErr w:type="spellStart"/>
            <w:r w:rsidRPr="00BA12FF">
              <w:rPr>
                <w:color w:val="000000"/>
                <w:sz w:val="24"/>
                <w:szCs w:val="24"/>
              </w:rPr>
              <w:t>Arduino</w:t>
            </w:r>
            <w:proofErr w:type="spellEnd"/>
            <w:r w:rsidRPr="00BA12FF">
              <w:rPr>
                <w:color w:val="000000"/>
                <w:sz w:val="24"/>
                <w:szCs w:val="24"/>
              </w:rPr>
              <w:t xml:space="preserve"> IDE для программирования робота;</w:t>
            </w:r>
          </w:p>
          <w:p w14:paraId="5EA4DEB4"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- 2 крестовые отвёртки, подходящие под предоставленный крепёж;</w:t>
            </w:r>
          </w:p>
          <w:p w14:paraId="760085BD"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плоская отвёртка, подходящая под клеммы модулей;</w:t>
            </w:r>
          </w:p>
          <w:p w14:paraId="0D17A88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отвёртка с торцевым ключом, подходящим под предоставленный крепёж;</w:t>
            </w:r>
          </w:p>
          <w:p w14:paraId="5FA85F0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маленькие плоскогубцы или утконосы;</w:t>
            </w:r>
          </w:p>
          <w:p w14:paraId="5951E37C"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w:t>
            </w:r>
            <w:proofErr w:type="spellStart"/>
            <w:r w:rsidRPr="00BA12FF">
              <w:rPr>
                <w:color w:val="000000"/>
                <w:sz w:val="24"/>
                <w:szCs w:val="24"/>
              </w:rPr>
              <w:t>бокорезы</w:t>
            </w:r>
            <w:proofErr w:type="spellEnd"/>
            <w:r w:rsidRPr="00BA12FF">
              <w:rPr>
                <w:color w:val="000000"/>
                <w:sz w:val="24"/>
                <w:szCs w:val="24"/>
              </w:rPr>
              <w:t>;</w:t>
            </w:r>
          </w:p>
          <w:p w14:paraId="3590ED61"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цифровой мультиметр;</w:t>
            </w:r>
          </w:p>
          <w:p w14:paraId="13EF7A35"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распечатанная техническая документация на платы </w:t>
            </w:r>
          </w:p>
          <w:p w14:paraId="6530002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расширения и датчики;</w:t>
            </w:r>
          </w:p>
          <w:p w14:paraId="7D83654F"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зарядное устройство для аккумуляторов типа «Крона» (возможно, одно на несколько рабочих мест из расчёта, чтобы все участники могли заряжать по одному аккумулятору одновременно) или зарядное устройство для аккумуляторов типа 18650</w:t>
            </w:r>
          </w:p>
        </w:tc>
        <w:tc>
          <w:tcPr>
            <w:tcW w:w="2994" w:type="dxa"/>
          </w:tcPr>
          <w:p w14:paraId="34D272EC"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lastRenderedPageBreak/>
              <w:t>1 набор</w:t>
            </w:r>
          </w:p>
        </w:tc>
      </w:tr>
      <w:tr w:rsidR="00423929" w:rsidRPr="00BA12FF" w14:paraId="2FCAB579" w14:textId="77777777" w:rsidTr="004E3E6D">
        <w:tc>
          <w:tcPr>
            <w:tcW w:w="633" w:type="dxa"/>
          </w:tcPr>
          <w:p w14:paraId="08CEDABC"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02AA0C3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Оборудование на базе </w:t>
            </w:r>
            <w:proofErr w:type="spellStart"/>
            <w:r w:rsidRPr="00BA12FF">
              <w:rPr>
                <w:color w:val="000000"/>
                <w:sz w:val="24"/>
                <w:szCs w:val="24"/>
              </w:rPr>
              <w:t>Arduino</w:t>
            </w:r>
            <w:proofErr w:type="spellEnd"/>
            <w:r w:rsidRPr="00BA12FF">
              <w:rPr>
                <w:color w:val="000000"/>
                <w:sz w:val="24"/>
                <w:szCs w:val="24"/>
              </w:rPr>
              <w:t xml:space="preserve"> (минимальная комплектация под задачу)</w:t>
            </w:r>
          </w:p>
          <w:p w14:paraId="50A3F42C"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Компьютер с установленным ПО </w:t>
            </w:r>
            <w:proofErr w:type="spellStart"/>
            <w:r w:rsidRPr="00BA12FF">
              <w:rPr>
                <w:color w:val="000000"/>
                <w:sz w:val="24"/>
                <w:szCs w:val="24"/>
              </w:rPr>
              <w:t>Arduino</w:t>
            </w:r>
            <w:proofErr w:type="spellEnd"/>
            <w:r w:rsidRPr="00BA12FF">
              <w:rPr>
                <w:color w:val="000000"/>
                <w:sz w:val="24"/>
                <w:szCs w:val="24"/>
              </w:rPr>
              <w:t xml:space="preserve"> IDE;</w:t>
            </w:r>
          </w:p>
          <w:p w14:paraId="3CDB136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w:t>
            </w:r>
            <w:proofErr w:type="spellStart"/>
            <w:r w:rsidRPr="00BA12FF">
              <w:rPr>
                <w:color w:val="000000"/>
                <w:sz w:val="24"/>
                <w:szCs w:val="24"/>
              </w:rPr>
              <w:t>Arduino</w:t>
            </w:r>
            <w:proofErr w:type="spellEnd"/>
            <w:r w:rsidRPr="00BA12FF">
              <w:rPr>
                <w:color w:val="000000"/>
                <w:sz w:val="24"/>
                <w:szCs w:val="24"/>
              </w:rPr>
              <w:t xml:space="preserve"> UNO или аналог;</w:t>
            </w:r>
          </w:p>
          <w:p w14:paraId="3B852C77"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xml:space="preserve">- Коммутационный кабель для платы </w:t>
            </w:r>
            <w:proofErr w:type="spellStart"/>
            <w:r w:rsidRPr="00BA12FF">
              <w:rPr>
                <w:color w:val="000000"/>
                <w:sz w:val="24"/>
                <w:szCs w:val="24"/>
              </w:rPr>
              <w:t>Arduino</w:t>
            </w:r>
            <w:proofErr w:type="spellEnd"/>
            <w:r w:rsidRPr="00BA12FF">
              <w:rPr>
                <w:color w:val="000000"/>
                <w:sz w:val="24"/>
                <w:szCs w:val="24"/>
              </w:rPr>
              <w:t>;</w:t>
            </w:r>
          </w:p>
          <w:p w14:paraId="7F07B256"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Контактная макетная плата (не менее 170 точек);</w:t>
            </w:r>
          </w:p>
          <w:p w14:paraId="655176AA"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Светодиоды (не менее 4 шт. одного типа);</w:t>
            </w:r>
          </w:p>
          <w:p w14:paraId="0142477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Кнопка тактовая (не менее 1 шт.);</w:t>
            </w:r>
          </w:p>
          <w:p w14:paraId="66BCE67D"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Потенциометр (с возможностью монтажа на контактной плате);</w:t>
            </w:r>
          </w:p>
          <w:p w14:paraId="77E33B13"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Соединительные провода для коммутации элементов на плате;</w:t>
            </w:r>
          </w:p>
          <w:p w14:paraId="635E4242"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lastRenderedPageBreak/>
              <w:t>- Резисторы, необходимые для подключения светодиодов, и кнопки (Номинал резисторов, их количество участник может подобрать самостоятельно)</w:t>
            </w:r>
          </w:p>
        </w:tc>
        <w:tc>
          <w:tcPr>
            <w:tcW w:w="2994" w:type="dxa"/>
          </w:tcPr>
          <w:p w14:paraId="3220CFA5"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p>
        </w:tc>
      </w:tr>
      <w:tr w:rsidR="00423929" w:rsidRPr="00BA12FF" w14:paraId="3CB8B9BE" w14:textId="77777777" w:rsidTr="004E3E6D">
        <w:tc>
          <w:tcPr>
            <w:tcW w:w="633" w:type="dxa"/>
          </w:tcPr>
          <w:p w14:paraId="0EA0B635"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467ABB29" w14:textId="77777777" w:rsidR="00423929" w:rsidRPr="00BA12FF" w:rsidRDefault="00423929" w:rsidP="00BA12FF">
            <w:pPr>
              <w:pBdr>
                <w:top w:val="nil"/>
                <w:left w:val="nil"/>
                <w:bottom w:val="nil"/>
                <w:right w:val="nil"/>
                <w:between w:val="nil"/>
              </w:pBdr>
              <w:tabs>
                <w:tab w:val="left" w:pos="0"/>
                <w:tab w:val="left" w:pos="73"/>
              </w:tabs>
              <w:spacing w:line="240" w:lineRule="auto"/>
              <w:ind w:hanging="2"/>
              <w:rPr>
                <w:color w:val="000000"/>
                <w:sz w:val="24"/>
                <w:szCs w:val="24"/>
              </w:rPr>
            </w:pPr>
            <w:r w:rsidRPr="00BA12FF">
              <w:rPr>
                <w:color w:val="000000"/>
                <w:sz w:val="24"/>
                <w:szCs w:val="24"/>
              </w:rPr>
              <w:tab/>
              <w:t>Кабель USB для загрузки программы на робота (или WiFi-адаптер для беспроводной загрузки)</w:t>
            </w:r>
          </w:p>
        </w:tc>
        <w:tc>
          <w:tcPr>
            <w:tcW w:w="2994" w:type="dxa"/>
          </w:tcPr>
          <w:p w14:paraId="6D6AFEAA"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p>
        </w:tc>
      </w:tr>
      <w:tr w:rsidR="00423929" w:rsidRPr="00BA12FF" w14:paraId="376AA283" w14:textId="77777777" w:rsidTr="004E3E6D">
        <w:tc>
          <w:tcPr>
            <w:tcW w:w="633" w:type="dxa"/>
          </w:tcPr>
          <w:p w14:paraId="15BA7CC7"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2E518E19" w14:textId="77777777" w:rsidR="00423929" w:rsidRPr="00BA12FF" w:rsidRDefault="00423929" w:rsidP="00BA12FF">
            <w:pPr>
              <w:pBdr>
                <w:top w:val="nil"/>
                <w:left w:val="nil"/>
                <w:bottom w:val="nil"/>
                <w:right w:val="nil"/>
                <w:between w:val="nil"/>
              </w:pBdr>
              <w:tabs>
                <w:tab w:val="left" w:pos="0"/>
                <w:tab w:val="left" w:pos="73"/>
              </w:tabs>
              <w:spacing w:line="240" w:lineRule="auto"/>
              <w:ind w:hanging="2"/>
              <w:rPr>
                <w:color w:val="000000"/>
                <w:sz w:val="24"/>
                <w:szCs w:val="24"/>
              </w:rPr>
            </w:pPr>
            <w:r w:rsidRPr="00BA12FF">
              <w:rPr>
                <w:color w:val="000000"/>
                <w:sz w:val="24"/>
                <w:szCs w:val="24"/>
              </w:rPr>
              <w:t xml:space="preserve">ПК с программным обеспечением в соответствии с </w:t>
            </w:r>
          </w:p>
          <w:p w14:paraId="09C52A94" w14:textId="77777777" w:rsidR="00423929" w:rsidRPr="00BA12FF" w:rsidRDefault="00423929" w:rsidP="00BA12FF">
            <w:pPr>
              <w:pBdr>
                <w:top w:val="nil"/>
                <w:left w:val="nil"/>
                <w:bottom w:val="nil"/>
                <w:right w:val="nil"/>
                <w:between w:val="nil"/>
              </w:pBdr>
              <w:tabs>
                <w:tab w:val="left" w:pos="0"/>
                <w:tab w:val="left" w:pos="73"/>
              </w:tabs>
              <w:spacing w:line="240" w:lineRule="auto"/>
              <w:ind w:hanging="2"/>
              <w:jc w:val="both"/>
              <w:rPr>
                <w:color w:val="000000"/>
                <w:sz w:val="24"/>
                <w:szCs w:val="24"/>
              </w:rPr>
            </w:pPr>
            <w:r w:rsidRPr="00BA12FF">
              <w:rPr>
                <w:color w:val="000000"/>
                <w:sz w:val="24"/>
                <w:szCs w:val="24"/>
              </w:rPr>
              <w:t>используемыми конструкторами или симуляторами</w:t>
            </w:r>
          </w:p>
        </w:tc>
        <w:tc>
          <w:tcPr>
            <w:tcW w:w="2994" w:type="dxa"/>
          </w:tcPr>
          <w:p w14:paraId="6BFF2CE8"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67692489" w14:textId="77777777" w:rsidTr="004E3E6D">
        <w:tc>
          <w:tcPr>
            <w:tcW w:w="633" w:type="dxa"/>
          </w:tcPr>
          <w:p w14:paraId="10E95A87" w14:textId="77777777" w:rsidR="00423929" w:rsidRPr="00BA12FF" w:rsidRDefault="00423929" w:rsidP="00BA12FF">
            <w:pPr>
              <w:numPr>
                <w:ilvl w:val="0"/>
                <w:numId w:val="5"/>
              </w:numPr>
              <w:pBdr>
                <w:top w:val="nil"/>
                <w:left w:val="nil"/>
                <w:bottom w:val="nil"/>
                <w:right w:val="nil"/>
                <w:between w:val="nil"/>
              </w:pBdr>
              <w:spacing w:line="240" w:lineRule="auto"/>
              <w:ind w:leftChars="0" w:left="340" w:firstLineChars="0"/>
              <w:jc w:val="center"/>
              <w:rPr>
                <w:rFonts w:eastAsia="Calibri"/>
                <w:color w:val="000000"/>
                <w:sz w:val="24"/>
                <w:szCs w:val="24"/>
              </w:rPr>
            </w:pPr>
          </w:p>
        </w:tc>
        <w:tc>
          <w:tcPr>
            <w:tcW w:w="5942" w:type="dxa"/>
          </w:tcPr>
          <w:p w14:paraId="6342A5D6"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Лист бумаги для выполнения технического рисунка (формат А4) и карандаш</w:t>
            </w:r>
          </w:p>
        </w:tc>
        <w:tc>
          <w:tcPr>
            <w:tcW w:w="2994" w:type="dxa"/>
          </w:tcPr>
          <w:p w14:paraId="0EE0F6CF"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w:t>
            </w:r>
          </w:p>
        </w:tc>
      </w:tr>
      <w:tr w:rsidR="00423929" w:rsidRPr="00BA12FF" w14:paraId="0D626386" w14:textId="77777777" w:rsidTr="004E3E6D">
        <w:tc>
          <w:tcPr>
            <w:tcW w:w="633" w:type="dxa"/>
          </w:tcPr>
          <w:p w14:paraId="47AB8498" w14:textId="77777777" w:rsidR="00423929" w:rsidRPr="00BA12FF" w:rsidRDefault="00423929" w:rsidP="00BA12FF">
            <w:pPr>
              <w:pStyle w:val="ac"/>
              <w:numPr>
                <w:ilvl w:val="0"/>
                <w:numId w:val="5"/>
              </w:numPr>
              <w:pBdr>
                <w:top w:val="nil"/>
                <w:left w:val="nil"/>
                <w:bottom w:val="nil"/>
                <w:right w:val="nil"/>
                <w:between w:val="nil"/>
              </w:pBdr>
              <w:ind w:leftChars="0" w:left="340" w:firstLineChars="0"/>
              <w:jc w:val="center"/>
              <w:rPr>
                <w:rFonts w:eastAsia="Calibri"/>
                <w:color w:val="000000"/>
              </w:rPr>
            </w:pPr>
          </w:p>
        </w:tc>
        <w:tc>
          <w:tcPr>
            <w:tcW w:w="5942" w:type="dxa"/>
          </w:tcPr>
          <w:p w14:paraId="1A0A997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Площадка для тестирования робота (полигон):</w:t>
            </w:r>
          </w:p>
          <w:p w14:paraId="23AECA7E"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литой баннер от 440 г/м2 с типографской печатью;</w:t>
            </w:r>
          </w:p>
          <w:p w14:paraId="039B1034"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стационарные объекты;</w:t>
            </w:r>
          </w:p>
          <w:p w14:paraId="6EC958DB" w14:textId="77777777" w:rsidR="00423929" w:rsidRPr="00BA12FF" w:rsidRDefault="00423929" w:rsidP="00BA12FF">
            <w:pPr>
              <w:pBdr>
                <w:top w:val="nil"/>
                <w:left w:val="nil"/>
                <w:bottom w:val="nil"/>
                <w:right w:val="nil"/>
                <w:between w:val="nil"/>
              </w:pBdr>
              <w:spacing w:line="240" w:lineRule="auto"/>
              <w:ind w:hanging="2"/>
              <w:jc w:val="both"/>
              <w:rPr>
                <w:color w:val="000000"/>
                <w:sz w:val="24"/>
                <w:szCs w:val="24"/>
              </w:rPr>
            </w:pPr>
            <w:r w:rsidRPr="00BA12FF">
              <w:rPr>
                <w:color w:val="000000"/>
                <w:sz w:val="24"/>
                <w:szCs w:val="24"/>
              </w:rPr>
              <w:t>- перемещаемые объекты (банки 0,33 л, кубики с ребром 40 мм и 80 мм)</w:t>
            </w:r>
          </w:p>
        </w:tc>
        <w:tc>
          <w:tcPr>
            <w:tcW w:w="2994" w:type="dxa"/>
          </w:tcPr>
          <w:p w14:paraId="3D62ABB7" w14:textId="77777777" w:rsidR="00423929" w:rsidRPr="00BA12FF" w:rsidRDefault="00423929" w:rsidP="00BA12FF">
            <w:pPr>
              <w:pBdr>
                <w:top w:val="nil"/>
                <w:left w:val="nil"/>
                <w:bottom w:val="nil"/>
                <w:right w:val="nil"/>
                <w:between w:val="nil"/>
              </w:pBdr>
              <w:spacing w:line="240" w:lineRule="auto"/>
              <w:ind w:hanging="2"/>
              <w:jc w:val="center"/>
              <w:rPr>
                <w:color w:val="000000"/>
                <w:sz w:val="24"/>
                <w:szCs w:val="24"/>
              </w:rPr>
            </w:pPr>
            <w:r w:rsidRPr="00BA12FF">
              <w:rPr>
                <w:color w:val="000000"/>
                <w:sz w:val="24"/>
                <w:szCs w:val="24"/>
              </w:rPr>
              <w:t>1 на 10 участников</w:t>
            </w:r>
          </w:p>
        </w:tc>
      </w:tr>
    </w:tbl>
    <w:p w14:paraId="1290CF91" w14:textId="77777777" w:rsidR="009D1F15" w:rsidRDefault="009D1F15">
      <w:pPr>
        <w:pBdr>
          <w:top w:val="nil"/>
          <w:left w:val="nil"/>
          <w:bottom w:val="nil"/>
          <w:right w:val="nil"/>
          <w:between w:val="nil"/>
        </w:pBdr>
        <w:spacing w:line="240" w:lineRule="auto"/>
        <w:ind w:hanging="2"/>
        <w:jc w:val="both"/>
        <w:rPr>
          <w:sz w:val="24"/>
          <w:szCs w:val="24"/>
        </w:rPr>
      </w:pPr>
    </w:p>
    <w:p w14:paraId="5877B6E1"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Олимпиадные задания практического тура олимпиады по технологии должны дать возможность выявить и оценить:</w:t>
      </w:r>
    </w:p>
    <w:p w14:paraId="03AFC157" w14:textId="77777777" w:rsidR="009D1F15" w:rsidRDefault="00DF19AB">
      <w:pPr>
        <w:numPr>
          <w:ilvl w:val="0"/>
          <w:numId w:val="2"/>
        </w:numPr>
        <w:pBdr>
          <w:top w:val="nil"/>
          <w:left w:val="nil"/>
          <w:bottom w:val="nil"/>
          <w:right w:val="nil"/>
          <w:between w:val="nil"/>
        </w:pBdr>
        <w:tabs>
          <w:tab w:val="left" w:pos="993"/>
        </w:tabs>
        <w:spacing w:line="240" w:lineRule="auto"/>
        <w:ind w:left="-1" w:hanging="2"/>
        <w:jc w:val="both"/>
        <w:rPr>
          <w:color w:val="000000"/>
          <w:sz w:val="24"/>
          <w:szCs w:val="24"/>
        </w:rPr>
      </w:pPr>
      <w:r>
        <w:rPr>
          <w:color w:val="000000"/>
          <w:sz w:val="24"/>
          <w:szCs w:val="24"/>
        </w:rPr>
        <w:t>уровень подготовленности участников олимпиады в выполнении технологических операций по изготовлению объекта труда или изделия;</w:t>
      </w:r>
    </w:p>
    <w:p w14:paraId="0898D3CA" w14:textId="77777777" w:rsidR="009D1F15" w:rsidRDefault="00DF19AB">
      <w:pPr>
        <w:numPr>
          <w:ilvl w:val="0"/>
          <w:numId w:val="2"/>
        </w:numPr>
        <w:pBdr>
          <w:top w:val="nil"/>
          <w:left w:val="nil"/>
          <w:bottom w:val="nil"/>
          <w:right w:val="nil"/>
          <w:between w:val="nil"/>
        </w:pBdr>
        <w:tabs>
          <w:tab w:val="left" w:pos="993"/>
        </w:tabs>
        <w:spacing w:line="240" w:lineRule="auto"/>
        <w:ind w:left="-1" w:hanging="2"/>
        <w:jc w:val="both"/>
        <w:rPr>
          <w:color w:val="000000"/>
          <w:sz w:val="24"/>
          <w:szCs w:val="24"/>
        </w:rPr>
      </w:pPr>
      <w:r>
        <w:rPr>
          <w:color w:val="000000"/>
          <w:sz w:val="24"/>
          <w:szCs w:val="24"/>
        </w:rPr>
        <w:t>уровень подготовленности участников олимпиады в выполнении приёмов работы на специализированном оборудовании и инструментами;</w:t>
      </w:r>
    </w:p>
    <w:p w14:paraId="6A01B429" w14:textId="77777777" w:rsidR="009D1F15" w:rsidRDefault="00DF19AB">
      <w:pPr>
        <w:numPr>
          <w:ilvl w:val="0"/>
          <w:numId w:val="2"/>
        </w:numPr>
        <w:pBdr>
          <w:top w:val="nil"/>
          <w:left w:val="nil"/>
          <w:bottom w:val="nil"/>
          <w:right w:val="nil"/>
          <w:between w:val="nil"/>
        </w:pBdr>
        <w:tabs>
          <w:tab w:val="left" w:pos="993"/>
        </w:tabs>
        <w:spacing w:line="240" w:lineRule="auto"/>
        <w:ind w:left="-1" w:hanging="2"/>
        <w:jc w:val="both"/>
        <w:rPr>
          <w:color w:val="000000"/>
          <w:sz w:val="24"/>
          <w:szCs w:val="24"/>
        </w:rPr>
      </w:pPr>
      <w:r>
        <w:rPr>
          <w:color w:val="000000"/>
          <w:sz w:val="24"/>
          <w:szCs w:val="24"/>
        </w:rPr>
        <w:t>уровень подготовленности участников олимпиады по соблюдению требований техники безопасности и охраны труда.</w:t>
      </w:r>
    </w:p>
    <w:p w14:paraId="5E69898B" w14:textId="77777777" w:rsidR="009D1F15" w:rsidRDefault="00DF19AB">
      <w:pPr>
        <w:pBdr>
          <w:top w:val="nil"/>
          <w:left w:val="nil"/>
          <w:bottom w:val="nil"/>
          <w:right w:val="nil"/>
          <w:between w:val="nil"/>
        </w:pBdr>
        <w:tabs>
          <w:tab w:val="left" w:pos="993"/>
        </w:tabs>
        <w:spacing w:line="240" w:lineRule="auto"/>
        <w:ind w:hanging="2"/>
        <w:jc w:val="both"/>
        <w:rPr>
          <w:color w:val="000000"/>
          <w:sz w:val="24"/>
          <w:szCs w:val="24"/>
        </w:rPr>
      </w:pPr>
      <w:r>
        <w:rPr>
          <w:color w:val="000000"/>
          <w:sz w:val="24"/>
          <w:szCs w:val="24"/>
        </w:rPr>
        <w:t>Уровень сложности заданий разработан таким образом, чтобы на их выполнение участник затратил не более 180 минут.</w:t>
      </w:r>
    </w:p>
    <w:p w14:paraId="11CE94FB"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Задания для практического тура разработаны в форме подробных технологических карт с иллюстрациями. Наличие технологических карт при проведении конкурса практических заданий позволяет однозначно оценивать каждый этап выполнения задания, а также умение участника соревнований читать технологическую документацию и правильно выполнять заданные технологические условия.</w:t>
      </w:r>
    </w:p>
    <w:p w14:paraId="3D3621D9"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Не следует допускать, чтобы участники конкурса произвольно изменяли технологию выполнения практического задания, так как это приводит к неопределенности в ее оценке. </w:t>
      </w:r>
    </w:p>
    <w:p w14:paraId="60BD524E"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Для второго тура при оценке практических заданий большую помощь оказывают заранее разработанные и подготовленные карты пооперационного контроля практических работ. В этих картах весь технологический процесс изготовления изделия разбивается на отдельные операции, каждая из которых оценивается определённым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их отсутствии сами критерии оценки определяет жюри. Такая система оценок позволяет за аналогичные ошибки снимать одинаковое количество баллов у любого участника. Это позволяет проверяющим избежать разногласий при проверке практических работ, выполненных участниками олимпиады</w:t>
      </w:r>
    </w:p>
    <w:p w14:paraId="5A0B5752" w14:textId="77777777" w:rsidR="009D1F15" w:rsidRDefault="00DF19AB">
      <w:pPr>
        <w:widowControl w:val="0"/>
        <w:pBdr>
          <w:top w:val="nil"/>
          <w:left w:val="nil"/>
          <w:bottom w:val="nil"/>
          <w:right w:val="nil"/>
          <w:between w:val="nil"/>
        </w:pBdr>
        <w:spacing w:line="240" w:lineRule="auto"/>
        <w:ind w:hanging="2"/>
        <w:jc w:val="both"/>
        <w:rPr>
          <w:color w:val="000000"/>
          <w:sz w:val="24"/>
          <w:szCs w:val="24"/>
        </w:rPr>
      </w:pPr>
      <w:r>
        <w:rPr>
          <w:i/>
          <w:color w:val="000000"/>
          <w:sz w:val="24"/>
          <w:szCs w:val="24"/>
        </w:rPr>
        <w:t>Перед проведением конкурса необходимо провести инструктаж по технике безопасности. Время на инструктаж не входит в общее время, отведенное на проведение практических заданий.</w:t>
      </w:r>
    </w:p>
    <w:p w14:paraId="0021CE98" w14:textId="77777777" w:rsidR="009D1F15" w:rsidRDefault="00DF19AB">
      <w:pPr>
        <w:widowControl w:val="0"/>
        <w:pBdr>
          <w:top w:val="nil"/>
          <w:left w:val="nil"/>
          <w:bottom w:val="nil"/>
          <w:right w:val="nil"/>
          <w:between w:val="nil"/>
        </w:pBdr>
        <w:spacing w:line="240" w:lineRule="auto"/>
        <w:ind w:hanging="2"/>
        <w:jc w:val="both"/>
        <w:rPr>
          <w:color w:val="000000"/>
          <w:sz w:val="24"/>
          <w:szCs w:val="24"/>
        </w:rPr>
      </w:pPr>
      <w:r>
        <w:rPr>
          <w:color w:val="000000"/>
          <w:sz w:val="24"/>
          <w:szCs w:val="24"/>
        </w:rPr>
        <w:t>Учащимся для каждой возрастной группы предлагается по каждому профилю выполнение следующих практических заданий.:</w:t>
      </w:r>
    </w:p>
    <w:p w14:paraId="2BFF3C9E" w14:textId="77777777" w:rsidR="009D1F15" w:rsidRDefault="00DF19AB">
      <w:pPr>
        <w:widowControl w:val="0"/>
        <w:pBdr>
          <w:top w:val="nil"/>
          <w:left w:val="nil"/>
          <w:bottom w:val="nil"/>
          <w:right w:val="nil"/>
          <w:between w:val="nil"/>
        </w:pBdr>
        <w:spacing w:line="240" w:lineRule="auto"/>
        <w:ind w:hanging="2"/>
        <w:jc w:val="both"/>
        <w:rPr>
          <w:color w:val="000000"/>
          <w:sz w:val="24"/>
          <w:szCs w:val="24"/>
        </w:rPr>
      </w:pPr>
      <w:r>
        <w:rPr>
          <w:i/>
          <w:color w:val="000000"/>
          <w:sz w:val="24"/>
          <w:szCs w:val="24"/>
        </w:rPr>
        <w:t>7-8 класс:</w:t>
      </w:r>
    </w:p>
    <w:p w14:paraId="79C530FE" w14:textId="77777777" w:rsidR="009D1F15" w:rsidRDefault="00DF19AB">
      <w:pPr>
        <w:widowControl w:val="0"/>
        <w:pBdr>
          <w:top w:val="nil"/>
          <w:left w:val="nil"/>
          <w:bottom w:val="nil"/>
          <w:right w:val="nil"/>
          <w:between w:val="nil"/>
        </w:pBdr>
        <w:spacing w:line="240" w:lineRule="auto"/>
        <w:ind w:hanging="2"/>
        <w:jc w:val="both"/>
        <w:rPr>
          <w:color w:val="000000"/>
          <w:sz w:val="24"/>
          <w:szCs w:val="24"/>
        </w:rPr>
      </w:pPr>
      <w:r>
        <w:rPr>
          <w:color w:val="000000"/>
          <w:sz w:val="24"/>
          <w:szCs w:val="24"/>
        </w:rPr>
        <w:lastRenderedPageBreak/>
        <w:t>Профиль «</w:t>
      </w:r>
      <w:r>
        <w:rPr>
          <w:b/>
          <w:color w:val="000000"/>
          <w:sz w:val="24"/>
          <w:szCs w:val="24"/>
        </w:rPr>
        <w:t>Техника, технологии и техническое творчество</w:t>
      </w:r>
      <w:r>
        <w:rPr>
          <w:color w:val="000000"/>
          <w:sz w:val="24"/>
          <w:szCs w:val="24"/>
        </w:rPr>
        <w:t>»:</w:t>
      </w:r>
    </w:p>
    <w:p w14:paraId="204139E8" w14:textId="022A7A96" w:rsidR="00E87957" w:rsidRDefault="00DF19AB" w:rsidP="00E87957">
      <w:pPr>
        <w:pStyle w:val="af"/>
        <w:spacing w:before="0" w:beforeAutospacing="0" w:after="0" w:afterAutospacing="0"/>
        <w:textAlignment w:val="baseline"/>
        <w:rPr>
          <w:b/>
          <w:bCs/>
          <w:color w:val="000000"/>
          <w:sz w:val="23"/>
          <w:szCs w:val="23"/>
        </w:rPr>
      </w:pPr>
      <w:r>
        <w:rPr>
          <w:color w:val="000000"/>
        </w:rPr>
        <w:t xml:space="preserve">- </w:t>
      </w:r>
      <w:r w:rsidR="00E87957" w:rsidRPr="00E87957">
        <w:rPr>
          <w:color w:val="000000"/>
          <w:sz w:val="23"/>
          <w:szCs w:val="23"/>
        </w:rPr>
        <w:t xml:space="preserve">практика по ручной </w:t>
      </w:r>
      <w:proofErr w:type="spellStart"/>
      <w:r w:rsidR="00E87957" w:rsidRPr="00E87957">
        <w:rPr>
          <w:color w:val="000000"/>
          <w:sz w:val="23"/>
          <w:szCs w:val="23"/>
        </w:rPr>
        <w:t>деревоообработке</w:t>
      </w:r>
      <w:proofErr w:type="spellEnd"/>
      <w:r w:rsidR="00E87957">
        <w:rPr>
          <w:b/>
          <w:bCs/>
          <w:color w:val="000000"/>
          <w:sz w:val="23"/>
          <w:szCs w:val="23"/>
        </w:rPr>
        <w:t> </w:t>
      </w:r>
    </w:p>
    <w:p w14:paraId="32AD812B" w14:textId="3129F6FD" w:rsidR="00E87957" w:rsidRPr="00E87957" w:rsidRDefault="00E87957" w:rsidP="00E87957">
      <w:pPr>
        <w:pStyle w:val="af"/>
        <w:spacing w:before="0" w:beforeAutospacing="0" w:after="0" w:afterAutospacing="0"/>
        <w:textAlignment w:val="baseline"/>
        <w:rPr>
          <w:color w:val="000000"/>
          <w:sz w:val="23"/>
          <w:szCs w:val="23"/>
        </w:rPr>
      </w:pPr>
      <w:r w:rsidRPr="00E87957">
        <w:rPr>
          <w:color w:val="000000"/>
          <w:sz w:val="23"/>
          <w:szCs w:val="23"/>
        </w:rPr>
        <w:t>или</w:t>
      </w:r>
    </w:p>
    <w:p w14:paraId="1CF58653" w14:textId="0C988F65" w:rsidR="009D1F15" w:rsidRDefault="00E87957">
      <w:pPr>
        <w:pBdr>
          <w:top w:val="nil"/>
          <w:left w:val="nil"/>
          <w:bottom w:val="nil"/>
          <w:right w:val="nil"/>
          <w:between w:val="nil"/>
        </w:pBdr>
        <w:tabs>
          <w:tab w:val="left" w:pos="1418"/>
        </w:tabs>
        <w:spacing w:line="240" w:lineRule="auto"/>
        <w:ind w:hanging="2"/>
        <w:jc w:val="both"/>
        <w:rPr>
          <w:color w:val="000000"/>
          <w:sz w:val="24"/>
          <w:szCs w:val="24"/>
        </w:rPr>
      </w:pPr>
      <w:r>
        <w:rPr>
          <w:color w:val="000000"/>
          <w:sz w:val="24"/>
          <w:szCs w:val="24"/>
        </w:rPr>
        <w:t xml:space="preserve">- </w:t>
      </w:r>
      <w:r w:rsidR="00DF19AB">
        <w:rPr>
          <w:color w:val="000000"/>
          <w:sz w:val="24"/>
          <w:szCs w:val="24"/>
        </w:rPr>
        <w:t>практика по работе на лазерно-гравировальном станке</w:t>
      </w:r>
    </w:p>
    <w:p w14:paraId="122ECFFC" w14:textId="77777777" w:rsidR="009D1F15" w:rsidRDefault="00DF19AB">
      <w:pPr>
        <w:widowControl w:val="0"/>
        <w:pBdr>
          <w:top w:val="nil"/>
          <w:left w:val="nil"/>
          <w:bottom w:val="nil"/>
          <w:right w:val="nil"/>
          <w:between w:val="nil"/>
        </w:pBdr>
        <w:spacing w:line="240" w:lineRule="auto"/>
        <w:ind w:hanging="2"/>
        <w:jc w:val="both"/>
        <w:rPr>
          <w:color w:val="000000"/>
          <w:sz w:val="24"/>
          <w:szCs w:val="24"/>
        </w:rPr>
      </w:pPr>
      <w:r>
        <w:rPr>
          <w:color w:val="000000"/>
          <w:sz w:val="24"/>
          <w:szCs w:val="24"/>
        </w:rPr>
        <w:t>Профиль «</w:t>
      </w:r>
      <w:r>
        <w:rPr>
          <w:b/>
          <w:color w:val="000000"/>
          <w:sz w:val="24"/>
          <w:szCs w:val="24"/>
        </w:rPr>
        <w:t>Культура дома, дизайн и технологии</w:t>
      </w:r>
      <w:r>
        <w:rPr>
          <w:color w:val="000000"/>
          <w:sz w:val="24"/>
          <w:szCs w:val="24"/>
        </w:rPr>
        <w:t>»:</w:t>
      </w:r>
    </w:p>
    <w:p w14:paraId="65E1FA4B" w14:textId="4BA9DB64" w:rsidR="00E87957" w:rsidRDefault="00DF19AB" w:rsidP="00E87957">
      <w:pPr>
        <w:tabs>
          <w:tab w:val="num" w:pos="709"/>
          <w:tab w:val="left" w:pos="993"/>
        </w:tabs>
        <w:suppressAutoHyphens w:val="0"/>
        <w:spacing w:line="240" w:lineRule="auto"/>
        <w:ind w:leftChars="0" w:left="0" w:firstLineChars="0" w:firstLine="0"/>
        <w:jc w:val="both"/>
        <w:textDirection w:val="lrTb"/>
        <w:textAlignment w:val="auto"/>
        <w:outlineLvl w:val="9"/>
        <w:rPr>
          <w:color w:val="000000"/>
          <w:sz w:val="24"/>
          <w:szCs w:val="24"/>
        </w:rPr>
      </w:pPr>
      <w:r w:rsidRPr="00E87957">
        <w:rPr>
          <w:color w:val="000000"/>
          <w:sz w:val="24"/>
          <w:szCs w:val="24"/>
        </w:rPr>
        <w:t xml:space="preserve">- </w:t>
      </w:r>
      <w:r w:rsidR="00E87957">
        <w:rPr>
          <w:color w:val="000000"/>
          <w:sz w:val="24"/>
          <w:szCs w:val="24"/>
        </w:rPr>
        <w:t>п</w:t>
      </w:r>
      <w:r w:rsidR="00E87957" w:rsidRPr="00E87957">
        <w:rPr>
          <w:color w:val="000000"/>
          <w:sz w:val="24"/>
          <w:szCs w:val="24"/>
        </w:rPr>
        <w:t xml:space="preserve">рактика по ручной обработке швейного изделия и моделированию швейных изделий </w:t>
      </w:r>
    </w:p>
    <w:p w14:paraId="4E525EDF" w14:textId="0E397C69" w:rsidR="00E87957" w:rsidRPr="00E87957" w:rsidRDefault="00E87957" w:rsidP="00E87957">
      <w:pPr>
        <w:tabs>
          <w:tab w:val="num" w:pos="709"/>
          <w:tab w:val="left" w:pos="993"/>
        </w:tabs>
        <w:suppressAutoHyphens w:val="0"/>
        <w:spacing w:line="240" w:lineRule="auto"/>
        <w:ind w:leftChars="0" w:left="0" w:firstLineChars="0" w:firstLine="0"/>
        <w:jc w:val="both"/>
        <w:textDirection w:val="lrTb"/>
        <w:textAlignment w:val="auto"/>
        <w:outlineLvl w:val="9"/>
        <w:rPr>
          <w:color w:val="000000"/>
          <w:sz w:val="24"/>
          <w:szCs w:val="24"/>
        </w:rPr>
      </w:pPr>
      <w:r>
        <w:rPr>
          <w:color w:val="000000"/>
          <w:sz w:val="24"/>
          <w:szCs w:val="24"/>
        </w:rPr>
        <w:t>или</w:t>
      </w:r>
    </w:p>
    <w:p w14:paraId="28EDA202" w14:textId="4E9B3DAC" w:rsidR="009D1F15" w:rsidRDefault="00E87957" w:rsidP="00E87957">
      <w:pPr>
        <w:pBdr>
          <w:top w:val="nil"/>
          <w:left w:val="nil"/>
          <w:bottom w:val="nil"/>
          <w:right w:val="nil"/>
          <w:between w:val="nil"/>
        </w:pBdr>
        <w:tabs>
          <w:tab w:val="left" w:pos="1418"/>
        </w:tabs>
        <w:spacing w:line="240" w:lineRule="auto"/>
        <w:ind w:leftChars="0" w:left="0" w:firstLineChars="0" w:firstLine="0"/>
        <w:jc w:val="both"/>
        <w:rPr>
          <w:color w:val="000000"/>
          <w:sz w:val="24"/>
          <w:szCs w:val="24"/>
        </w:rPr>
      </w:pPr>
      <w:r>
        <w:rPr>
          <w:color w:val="000000"/>
          <w:sz w:val="24"/>
          <w:szCs w:val="24"/>
        </w:rPr>
        <w:t xml:space="preserve">- </w:t>
      </w:r>
      <w:r w:rsidR="00DF19AB">
        <w:rPr>
          <w:color w:val="000000"/>
          <w:sz w:val="24"/>
          <w:szCs w:val="24"/>
        </w:rPr>
        <w:t>практика по 3D моделированию</w:t>
      </w:r>
    </w:p>
    <w:p w14:paraId="3F6CE7B1" w14:textId="77777777" w:rsidR="009D1F15" w:rsidRDefault="009D1F15">
      <w:pPr>
        <w:widowControl w:val="0"/>
        <w:pBdr>
          <w:top w:val="nil"/>
          <w:left w:val="nil"/>
          <w:bottom w:val="nil"/>
          <w:right w:val="nil"/>
          <w:between w:val="nil"/>
        </w:pBdr>
        <w:spacing w:line="240" w:lineRule="auto"/>
        <w:ind w:hanging="2"/>
        <w:jc w:val="both"/>
        <w:rPr>
          <w:color w:val="000000"/>
          <w:sz w:val="24"/>
          <w:szCs w:val="24"/>
        </w:rPr>
      </w:pPr>
    </w:p>
    <w:p w14:paraId="50013748" w14:textId="77777777" w:rsidR="009D1F15" w:rsidRDefault="00DF19AB">
      <w:pPr>
        <w:widowControl w:val="0"/>
        <w:pBdr>
          <w:top w:val="nil"/>
          <w:left w:val="nil"/>
          <w:bottom w:val="nil"/>
          <w:right w:val="nil"/>
          <w:between w:val="nil"/>
        </w:pBdr>
        <w:spacing w:line="240" w:lineRule="auto"/>
        <w:ind w:hanging="2"/>
        <w:jc w:val="both"/>
        <w:rPr>
          <w:color w:val="000000"/>
          <w:sz w:val="24"/>
          <w:szCs w:val="24"/>
        </w:rPr>
      </w:pPr>
      <w:r>
        <w:rPr>
          <w:i/>
          <w:color w:val="000000"/>
          <w:sz w:val="24"/>
          <w:szCs w:val="24"/>
        </w:rPr>
        <w:t>9 класс:</w:t>
      </w:r>
    </w:p>
    <w:p w14:paraId="59B2B805" w14:textId="532EC495" w:rsidR="009D1F15" w:rsidRDefault="00DF19AB">
      <w:pPr>
        <w:widowControl w:val="0"/>
        <w:pBdr>
          <w:top w:val="nil"/>
          <w:left w:val="nil"/>
          <w:bottom w:val="nil"/>
          <w:right w:val="nil"/>
          <w:between w:val="nil"/>
        </w:pBdr>
        <w:spacing w:line="240" w:lineRule="auto"/>
        <w:ind w:hanging="2"/>
        <w:jc w:val="both"/>
        <w:rPr>
          <w:color w:val="000000"/>
          <w:sz w:val="24"/>
          <w:szCs w:val="24"/>
        </w:rPr>
      </w:pPr>
      <w:r>
        <w:rPr>
          <w:color w:val="000000"/>
          <w:sz w:val="24"/>
          <w:szCs w:val="24"/>
        </w:rPr>
        <w:t>Профиль «</w:t>
      </w:r>
      <w:r>
        <w:rPr>
          <w:b/>
          <w:color w:val="000000"/>
          <w:sz w:val="24"/>
          <w:szCs w:val="24"/>
        </w:rPr>
        <w:t>Техника, технологии и техническое творчество</w:t>
      </w:r>
      <w:r>
        <w:rPr>
          <w:color w:val="000000"/>
          <w:sz w:val="24"/>
          <w:szCs w:val="24"/>
        </w:rPr>
        <w:t>»:</w:t>
      </w:r>
    </w:p>
    <w:p w14:paraId="4318CCFF" w14:textId="26CCA784" w:rsidR="00E87957" w:rsidRDefault="00E87957" w:rsidP="00E87957">
      <w:pPr>
        <w:pStyle w:val="af"/>
        <w:spacing w:before="0" w:beforeAutospacing="0" w:after="0" w:afterAutospacing="0"/>
        <w:textAlignment w:val="baseline"/>
        <w:rPr>
          <w:b/>
          <w:bCs/>
          <w:color w:val="000000"/>
          <w:sz w:val="23"/>
          <w:szCs w:val="23"/>
        </w:rPr>
      </w:pPr>
      <w:r>
        <w:rPr>
          <w:color w:val="000000"/>
        </w:rPr>
        <w:t xml:space="preserve">- </w:t>
      </w:r>
      <w:r w:rsidRPr="00E87957">
        <w:rPr>
          <w:color w:val="000000"/>
          <w:sz w:val="23"/>
          <w:szCs w:val="23"/>
        </w:rPr>
        <w:t xml:space="preserve">практика по </w:t>
      </w:r>
      <w:r>
        <w:rPr>
          <w:color w:val="000000"/>
          <w:sz w:val="23"/>
          <w:szCs w:val="23"/>
        </w:rPr>
        <w:t>механической</w:t>
      </w:r>
      <w:r w:rsidRPr="00E87957">
        <w:rPr>
          <w:color w:val="000000"/>
          <w:sz w:val="23"/>
          <w:szCs w:val="23"/>
        </w:rPr>
        <w:t xml:space="preserve"> </w:t>
      </w:r>
      <w:proofErr w:type="spellStart"/>
      <w:r w:rsidRPr="00E87957">
        <w:rPr>
          <w:color w:val="000000"/>
          <w:sz w:val="23"/>
          <w:szCs w:val="23"/>
        </w:rPr>
        <w:t>деревоообработке</w:t>
      </w:r>
      <w:proofErr w:type="spellEnd"/>
      <w:r>
        <w:rPr>
          <w:b/>
          <w:bCs/>
          <w:color w:val="000000"/>
          <w:sz w:val="23"/>
          <w:szCs w:val="23"/>
        </w:rPr>
        <w:t> </w:t>
      </w:r>
    </w:p>
    <w:p w14:paraId="443868C9" w14:textId="3B5E36C1" w:rsidR="00E87957" w:rsidRDefault="00E87957" w:rsidP="00E87957">
      <w:pPr>
        <w:pStyle w:val="af"/>
        <w:spacing w:before="0" w:beforeAutospacing="0" w:after="0" w:afterAutospacing="0"/>
        <w:textAlignment w:val="baseline"/>
        <w:rPr>
          <w:color w:val="000000"/>
        </w:rPr>
      </w:pPr>
      <w:r w:rsidRPr="00E87957">
        <w:rPr>
          <w:color w:val="000000"/>
          <w:sz w:val="23"/>
          <w:szCs w:val="23"/>
        </w:rPr>
        <w:t>или</w:t>
      </w:r>
    </w:p>
    <w:p w14:paraId="384A831D" w14:textId="77777777" w:rsidR="009D1F15" w:rsidRDefault="00DF19AB">
      <w:pPr>
        <w:pBdr>
          <w:top w:val="nil"/>
          <w:left w:val="nil"/>
          <w:bottom w:val="nil"/>
          <w:right w:val="nil"/>
          <w:between w:val="nil"/>
        </w:pBdr>
        <w:tabs>
          <w:tab w:val="left" w:pos="1418"/>
        </w:tabs>
        <w:spacing w:line="240" w:lineRule="auto"/>
        <w:ind w:hanging="2"/>
        <w:jc w:val="both"/>
        <w:rPr>
          <w:color w:val="000000"/>
          <w:sz w:val="24"/>
          <w:szCs w:val="24"/>
        </w:rPr>
      </w:pPr>
      <w:r>
        <w:rPr>
          <w:color w:val="000000"/>
          <w:sz w:val="24"/>
          <w:szCs w:val="24"/>
        </w:rPr>
        <w:t>- практика по работе на лазерно-гравировальном станке</w:t>
      </w:r>
    </w:p>
    <w:p w14:paraId="1D94CD93" w14:textId="1E9B2390" w:rsidR="009D1F15" w:rsidRDefault="00DF19AB">
      <w:pPr>
        <w:widowControl w:val="0"/>
        <w:pBdr>
          <w:top w:val="nil"/>
          <w:left w:val="nil"/>
          <w:bottom w:val="nil"/>
          <w:right w:val="nil"/>
          <w:between w:val="nil"/>
        </w:pBdr>
        <w:spacing w:line="240" w:lineRule="auto"/>
        <w:ind w:hanging="2"/>
        <w:jc w:val="both"/>
        <w:rPr>
          <w:color w:val="000000"/>
          <w:sz w:val="24"/>
          <w:szCs w:val="24"/>
        </w:rPr>
      </w:pPr>
      <w:r>
        <w:rPr>
          <w:color w:val="000000"/>
          <w:sz w:val="24"/>
          <w:szCs w:val="24"/>
        </w:rPr>
        <w:t>Профиль «</w:t>
      </w:r>
      <w:r>
        <w:rPr>
          <w:b/>
          <w:color w:val="000000"/>
          <w:sz w:val="24"/>
          <w:szCs w:val="24"/>
        </w:rPr>
        <w:t>Культура дома, дизайн и технологии</w:t>
      </w:r>
      <w:r>
        <w:rPr>
          <w:color w:val="000000"/>
          <w:sz w:val="24"/>
          <w:szCs w:val="24"/>
        </w:rPr>
        <w:t>»:</w:t>
      </w:r>
    </w:p>
    <w:p w14:paraId="40B00648" w14:textId="0EBDFB12" w:rsidR="00B664C5" w:rsidRDefault="00B664C5">
      <w:pPr>
        <w:widowControl w:val="0"/>
        <w:pBdr>
          <w:top w:val="nil"/>
          <w:left w:val="nil"/>
          <w:bottom w:val="nil"/>
          <w:right w:val="nil"/>
          <w:between w:val="nil"/>
        </w:pBdr>
        <w:spacing w:line="240" w:lineRule="auto"/>
        <w:ind w:hanging="2"/>
        <w:jc w:val="both"/>
        <w:rPr>
          <w:sz w:val="24"/>
          <w:szCs w:val="24"/>
        </w:rPr>
      </w:pPr>
      <w:r>
        <w:rPr>
          <w:color w:val="000000"/>
          <w:sz w:val="24"/>
          <w:szCs w:val="24"/>
        </w:rPr>
        <w:t xml:space="preserve">- практика по моделированию швейного изделия и </w:t>
      </w:r>
      <w:r w:rsidRPr="00B664C5">
        <w:rPr>
          <w:sz w:val="24"/>
          <w:szCs w:val="24"/>
        </w:rPr>
        <w:t>по механической обработке швейного изделия</w:t>
      </w:r>
    </w:p>
    <w:p w14:paraId="2955A906" w14:textId="7427EAD0" w:rsidR="00B664C5" w:rsidRDefault="00B664C5">
      <w:pPr>
        <w:widowControl w:val="0"/>
        <w:pBdr>
          <w:top w:val="nil"/>
          <w:left w:val="nil"/>
          <w:bottom w:val="nil"/>
          <w:right w:val="nil"/>
          <w:between w:val="nil"/>
        </w:pBdr>
        <w:spacing w:line="240" w:lineRule="auto"/>
        <w:ind w:hanging="2"/>
        <w:jc w:val="both"/>
        <w:rPr>
          <w:color w:val="000000"/>
          <w:sz w:val="24"/>
          <w:szCs w:val="24"/>
        </w:rPr>
      </w:pPr>
      <w:r>
        <w:rPr>
          <w:sz w:val="24"/>
          <w:szCs w:val="24"/>
        </w:rPr>
        <w:t>или</w:t>
      </w:r>
    </w:p>
    <w:p w14:paraId="709F324D"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практика по работе на лазерно-гравировальном станке</w:t>
      </w:r>
    </w:p>
    <w:p w14:paraId="2659B321" w14:textId="77777777" w:rsidR="009D1F15" w:rsidRDefault="009D1F15">
      <w:pPr>
        <w:pBdr>
          <w:top w:val="nil"/>
          <w:left w:val="nil"/>
          <w:bottom w:val="nil"/>
          <w:right w:val="nil"/>
          <w:between w:val="nil"/>
        </w:pBdr>
        <w:spacing w:line="240" w:lineRule="auto"/>
        <w:ind w:hanging="2"/>
        <w:jc w:val="both"/>
        <w:rPr>
          <w:color w:val="000000"/>
          <w:sz w:val="24"/>
          <w:szCs w:val="24"/>
        </w:rPr>
      </w:pPr>
    </w:p>
    <w:p w14:paraId="5A39B5E7" w14:textId="77777777" w:rsidR="009D1F15" w:rsidRDefault="00DF19AB">
      <w:pPr>
        <w:widowControl w:val="0"/>
        <w:pBdr>
          <w:top w:val="nil"/>
          <w:left w:val="nil"/>
          <w:bottom w:val="nil"/>
          <w:right w:val="nil"/>
          <w:between w:val="nil"/>
        </w:pBdr>
        <w:spacing w:line="240" w:lineRule="auto"/>
        <w:ind w:hanging="2"/>
        <w:jc w:val="both"/>
        <w:rPr>
          <w:color w:val="000000"/>
          <w:sz w:val="24"/>
          <w:szCs w:val="24"/>
        </w:rPr>
      </w:pPr>
      <w:r>
        <w:rPr>
          <w:i/>
          <w:color w:val="000000"/>
          <w:sz w:val="24"/>
          <w:szCs w:val="24"/>
        </w:rPr>
        <w:t>10-11класс:</w:t>
      </w:r>
    </w:p>
    <w:p w14:paraId="7304529B" w14:textId="77777777" w:rsidR="009D1F15" w:rsidRDefault="00DF19AB">
      <w:pPr>
        <w:widowControl w:val="0"/>
        <w:pBdr>
          <w:top w:val="nil"/>
          <w:left w:val="nil"/>
          <w:bottom w:val="nil"/>
          <w:right w:val="nil"/>
          <w:between w:val="nil"/>
        </w:pBdr>
        <w:spacing w:line="240" w:lineRule="auto"/>
        <w:ind w:hanging="2"/>
        <w:jc w:val="both"/>
        <w:rPr>
          <w:color w:val="000000"/>
          <w:sz w:val="24"/>
          <w:szCs w:val="24"/>
        </w:rPr>
      </w:pPr>
      <w:r>
        <w:rPr>
          <w:color w:val="000000"/>
          <w:sz w:val="24"/>
          <w:szCs w:val="24"/>
        </w:rPr>
        <w:t>Профиль «</w:t>
      </w:r>
      <w:r>
        <w:rPr>
          <w:b/>
          <w:color w:val="000000"/>
          <w:sz w:val="24"/>
          <w:szCs w:val="24"/>
        </w:rPr>
        <w:t>Техника, технологии и техническое творчество</w:t>
      </w:r>
      <w:r>
        <w:rPr>
          <w:color w:val="000000"/>
          <w:sz w:val="24"/>
          <w:szCs w:val="24"/>
        </w:rPr>
        <w:t>»:</w:t>
      </w:r>
    </w:p>
    <w:p w14:paraId="07E1EF89" w14:textId="2BD33CF3" w:rsidR="009D1F15" w:rsidRDefault="00DF19AB">
      <w:pPr>
        <w:pBdr>
          <w:top w:val="nil"/>
          <w:left w:val="nil"/>
          <w:bottom w:val="nil"/>
          <w:right w:val="nil"/>
          <w:between w:val="nil"/>
        </w:pBdr>
        <w:spacing w:line="240" w:lineRule="auto"/>
        <w:ind w:left="0" w:hanging="3"/>
        <w:rPr>
          <w:color w:val="000000"/>
          <w:sz w:val="24"/>
          <w:szCs w:val="24"/>
        </w:rPr>
      </w:pPr>
      <w:r>
        <w:rPr>
          <w:color w:val="000000"/>
        </w:rPr>
        <w:t xml:space="preserve">- </w:t>
      </w:r>
      <w:r>
        <w:rPr>
          <w:color w:val="000000"/>
          <w:sz w:val="24"/>
          <w:szCs w:val="24"/>
        </w:rPr>
        <w:t xml:space="preserve">практика по </w:t>
      </w:r>
      <w:r w:rsidR="00E87957">
        <w:rPr>
          <w:color w:val="000000"/>
          <w:sz w:val="24"/>
          <w:szCs w:val="24"/>
        </w:rPr>
        <w:t>р</w:t>
      </w:r>
      <w:r>
        <w:rPr>
          <w:color w:val="000000"/>
          <w:sz w:val="24"/>
          <w:szCs w:val="24"/>
        </w:rPr>
        <w:t>учной деревообработке</w:t>
      </w:r>
    </w:p>
    <w:p w14:paraId="61D603E7" w14:textId="6835DD43" w:rsidR="00E87957" w:rsidRDefault="00E87957">
      <w:pPr>
        <w:pBdr>
          <w:top w:val="nil"/>
          <w:left w:val="nil"/>
          <w:bottom w:val="nil"/>
          <w:right w:val="nil"/>
          <w:between w:val="nil"/>
        </w:pBdr>
        <w:spacing w:line="240" w:lineRule="auto"/>
        <w:ind w:hanging="2"/>
        <w:rPr>
          <w:color w:val="000000"/>
          <w:sz w:val="24"/>
          <w:szCs w:val="24"/>
        </w:rPr>
      </w:pPr>
      <w:r>
        <w:rPr>
          <w:color w:val="000000"/>
          <w:sz w:val="24"/>
          <w:szCs w:val="24"/>
        </w:rPr>
        <w:t>или</w:t>
      </w:r>
    </w:p>
    <w:p w14:paraId="017DA768" w14:textId="54A40D5F" w:rsidR="00E87957" w:rsidRDefault="00E87957">
      <w:pPr>
        <w:pBdr>
          <w:top w:val="nil"/>
          <w:left w:val="nil"/>
          <w:bottom w:val="nil"/>
          <w:right w:val="nil"/>
          <w:between w:val="nil"/>
        </w:pBdr>
        <w:spacing w:line="240" w:lineRule="auto"/>
        <w:ind w:hanging="2"/>
        <w:rPr>
          <w:color w:val="000000"/>
        </w:rPr>
      </w:pPr>
      <w:r>
        <w:rPr>
          <w:color w:val="000000"/>
          <w:sz w:val="24"/>
          <w:szCs w:val="24"/>
        </w:rPr>
        <w:t>- практика по 3D моделированию</w:t>
      </w:r>
    </w:p>
    <w:p w14:paraId="01AF0B8D" w14:textId="6667AC08" w:rsidR="009D1F15" w:rsidRDefault="00DF19AB" w:rsidP="00B664C5">
      <w:pPr>
        <w:widowControl w:val="0"/>
        <w:pBdr>
          <w:top w:val="nil"/>
          <w:left w:val="nil"/>
          <w:bottom w:val="nil"/>
          <w:right w:val="nil"/>
          <w:between w:val="nil"/>
        </w:pBdr>
        <w:spacing w:line="240" w:lineRule="auto"/>
        <w:ind w:hanging="2"/>
        <w:jc w:val="both"/>
        <w:rPr>
          <w:color w:val="000000"/>
          <w:sz w:val="24"/>
          <w:szCs w:val="24"/>
        </w:rPr>
      </w:pPr>
      <w:r>
        <w:rPr>
          <w:color w:val="000000"/>
          <w:sz w:val="24"/>
          <w:szCs w:val="24"/>
        </w:rPr>
        <w:t>Профиль «</w:t>
      </w:r>
      <w:r>
        <w:rPr>
          <w:b/>
          <w:color w:val="000000"/>
          <w:sz w:val="24"/>
          <w:szCs w:val="24"/>
        </w:rPr>
        <w:t>Культура дома, дизайн и технологии</w:t>
      </w:r>
      <w:r>
        <w:rPr>
          <w:color w:val="000000"/>
          <w:sz w:val="24"/>
          <w:szCs w:val="24"/>
        </w:rPr>
        <w:t>»:</w:t>
      </w:r>
    </w:p>
    <w:p w14:paraId="79608770" w14:textId="330E7AB7" w:rsidR="00B664C5" w:rsidRDefault="00B664C5" w:rsidP="00B664C5">
      <w:pPr>
        <w:widowControl w:val="0"/>
        <w:pBdr>
          <w:top w:val="nil"/>
          <w:left w:val="nil"/>
          <w:bottom w:val="nil"/>
          <w:right w:val="nil"/>
          <w:between w:val="nil"/>
        </w:pBdr>
        <w:spacing w:line="240" w:lineRule="auto"/>
        <w:ind w:hanging="2"/>
        <w:jc w:val="both"/>
        <w:rPr>
          <w:sz w:val="24"/>
          <w:szCs w:val="24"/>
        </w:rPr>
      </w:pPr>
      <w:r>
        <w:rPr>
          <w:color w:val="000000"/>
          <w:sz w:val="24"/>
          <w:szCs w:val="24"/>
        </w:rPr>
        <w:t xml:space="preserve">- практика по моделированию швейного изделия и </w:t>
      </w:r>
      <w:r w:rsidRPr="00B664C5">
        <w:rPr>
          <w:sz w:val="24"/>
          <w:szCs w:val="24"/>
        </w:rPr>
        <w:t>по механической обработке швейного изделия</w:t>
      </w:r>
    </w:p>
    <w:p w14:paraId="4D8687E9" w14:textId="121BA8CD" w:rsidR="00B664C5" w:rsidRDefault="00B664C5" w:rsidP="00B664C5">
      <w:pPr>
        <w:widowControl w:val="0"/>
        <w:pBdr>
          <w:top w:val="nil"/>
          <w:left w:val="nil"/>
          <w:bottom w:val="nil"/>
          <w:right w:val="nil"/>
          <w:between w:val="nil"/>
        </w:pBdr>
        <w:spacing w:line="240" w:lineRule="auto"/>
        <w:ind w:hanging="2"/>
        <w:jc w:val="both"/>
        <w:rPr>
          <w:sz w:val="24"/>
          <w:szCs w:val="24"/>
        </w:rPr>
      </w:pPr>
      <w:r>
        <w:rPr>
          <w:sz w:val="24"/>
          <w:szCs w:val="24"/>
        </w:rPr>
        <w:t>или</w:t>
      </w:r>
    </w:p>
    <w:p w14:paraId="335ADD37"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практика по работе на лазерно-гравировальном станке</w:t>
      </w:r>
    </w:p>
    <w:p w14:paraId="3FE55B47" w14:textId="77777777" w:rsidR="009D1F15" w:rsidRDefault="009D1F15">
      <w:pPr>
        <w:pBdr>
          <w:top w:val="nil"/>
          <w:left w:val="nil"/>
          <w:bottom w:val="nil"/>
          <w:right w:val="nil"/>
          <w:between w:val="nil"/>
        </w:pBdr>
        <w:spacing w:line="240" w:lineRule="auto"/>
        <w:ind w:hanging="2"/>
        <w:jc w:val="both"/>
        <w:rPr>
          <w:color w:val="000000"/>
          <w:sz w:val="24"/>
          <w:szCs w:val="24"/>
        </w:rPr>
      </w:pPr>
    </w:p>
    <w:p w14:paraId="5CEB8A88" w14:textId="77777777" w:rsidR="009D1F15" w:rsidRDefault="00DF19AB">
      <w:pPr>
        <w:pBdr>
          <w:top w:val="nil"/>
          <w:left w:val="nil"/>
          <w:bottom w:val="nil"/>
          <w:right w:val="nil"/>
          <w:between w:val="nil"/>
        </w:pBdr>
        <w:spacing w:line="240" w:lineRule="auto"/>
        <w:ind w:hanging="2"/>
        <w:jc w:val="both"/>
        <w:rPr>
          <w:color w:val="000000"/>
          <w:sz w:val="24"/>
          <w:szCs w:val="24"/>
        </w:rPr>
      </w:pPr>
      <w:r>
        <w:rPr>
          <w:i/>
          <w:color w:val="000000"/>
          <w:sz w:val="24"/>
          <w:szCs w:val="24"/>
        </w:rPr>
        <w:t>7-11 класс</w:t>
      </w:r>
    </w:p>
    <w:p w14:paraId="532E7825" w14:textId="77777777" w:rsidR="009D1F15" w:rsidRDefault="00DF19AB">
      <w:pPr>
        <w:pBdr>
          <w:top w:val="nil"/>
          <w:left w:val="nil"/>
          <w:bottom w:val="nil"/>
          <w:right w:val="nil"/>
          <w:between w:val="nil"/>
        </w:pBdr>
        <w:spacing w:line="240" w:lineRule="auto"/>
        <w:ind w:hanging="2"/>
        <w:jc w:val="both"/>
        <w:rPr>
          <w:color w:val="000000"/>
          <w:sz w:val="24"/>
          <w:szCs w:val="24"/>
        </w:rPr>
      </w:pPr>
      <w:r>
        <w:rPr>
          <w:b/>
          <w:color w:val="000000"/>
          <w:sz w:val="24"/>
          <w:szCs w:val="24"/>
        </w:rPr>
        <w:t>Профиль «Робототехника»:</w:t>
      </w:r>
    </w:p>
    <w:p w14:paraId="38C3FD22"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 комплексное практическое задание для выполнения очно или в симуляторах TRIK Studio и </w:t>
      </w:r>
      <w:proofErr w:type="spellStart"/>
      <w:r>
        <w:rPr>
          <w:color w:val="000000"/>
          <w:sz w:val="24"/>
          <w:szCs w:val="24"/>
        </w:rPr>
        <w:t>Tinkercad</w:t>
      </w:r>
      <w:proofErr w:type="spellEnd"/>
      <w:r>
        <w:rPr>
          <w:color w:val="000000"/>
          <w:sz w:val="24"/>
          <w:szCs w:val="24"/>
        </w:rPr>
        <w:t>.</w:t>
      </w:r>
    </w:p>
    <w:p w14:paraId="51D2C516" w14:textId="77777777" w:rsidR="009D1F15" w:rsidRDefault="009D1F15">
      <w:pPr>
        <w:pBdr>
          <w:top w:val="nil"/>
          <w:left w:val="nil"/>
          <w:bottom w:val="nil"/>
          <w:right w:val="nil"/>
          <w:between w:val="nil"/>
        </w:pBdr>
        <w:spacing w:line="240" w:lineRule="auto"/>
        <w:ind w:hanging="2"/>
        <w:jc w:val="both"/>
        <w:rPr>
          <w:color w:val="000000"/>
          <w:sz w:val="23"/>
          <w:szCs w:val="23"/>
        </w:rPr>
      </w:pPr>
    </w:p>
    <w:p w14:paraId="1DDFBEA0" w14:textId="77777777" w:rsidR="009D1F15" w:rsidRDefault="00DF19AB">
      <w:pPr>
        <w:pBdr>
          <w:top w:val="nil"/>
          <w:left w:val="nil"/>
          <w:bottom w:val="nil"/>
          <w:right w:val="nil"/>
          <w:between w:val="nil"/>
        </w:pBdr>
        <w:spacing w:line="240" w:lineRule="auto"/>
        <w:ind w:hanging="2"/>
        <w:jc w:val="both"/>
        <w:rPr>
          <w:color w:val="000000"/>
          <w:sz w:val="23"/>
          <w:szCs w:val="23"/>
        </w:rPr>
      </w:pPr>
      <w:r>
        <w:rPr>
          <w:color w:val="000000"/>
          <w:sz w:val="23"/>
          <w:szCs w:val="23"/>
        </w:rPr>
        <w:t xml:space="preserve">Третий тур – </w:t>
      </w:r>
      <w:r>
        <w:rPr>
          <w:i/>
          <w:color w:val="000000"/>
          <w:sz w:val="23"/>
          <w:szCs w:val="23"/>
        </w:rPr>
        <w:t>Презентация творческого проекта.</w:t>
      </w:r>
    </w:p>
    <w:p w14:paraId="2BA0CD9A" w14:textId="77777777" w:rsidR="009D1F15" w:rsidRDefault="00DF19AB">
      <w:pPr>
        <w:pBdr>
          <w:top w:val="nil"/>
          <w:left w:val="nil"/>
          <w:bottom w:val="nil"/>
          <w:right w:val="nil"/>
          <w:between w:val="nil"/>
        </w:pBdr>
        <w:spacing w:line="240" w:lineRule="auto"/>
        <w:ind w:hanging="2"/>
        <w:jc w:val="both"/>
        <w:rPr>
          <w:color w:val="000000"/>
          <w:sz w:val="24"/>
          <w:szCs w:val="24"/>
        </w:rPr>
      </w:pPr>
      <w:r>
        <w:rPr>
          <w:b/>
          <w:color w:val="000000"/>
          <w:sz w:val="24"/>
          <w:szCs w:val="24"/>
        </w:rPr>
        <w:t>Третьим туром</w:t>
      </w:r>
      <w:r>
        <w:rPr>
          <w:color w:val="000000"/>
          <w:sz w:val="24"/>
          <w:szCs w:val="24"/>
        </w:rPr>
        <w:t xml:space="preserve"> олимпиады по технологии является представление самостоятельно</w:t>
      </w:r>
    </w:p>
    <w:p w14:paraId="52FC5FBE"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выполненного учащимся проекта. </w:t>
      </w:r>
    </w:p>
    <w:p w14:paraId="36F1CAD9" w14:textId="77777777" w:rsidR="009D1F15" w:rsidRDefault="00DF19AB">
      <w:pPr>
        <w:pBdr>
          <w:top w:val="nil"/>
          <w:left w:val="nil"/>
          <w:bottom w:val="nil"/>
          <w:right w:val="nil"/>
          <w:between w:val="nil"/>
        </w:pBdr>
        <w:spacing w:line="240" w:lineRule="auto"/>
        <w:ind w:hanging="2"/>
        <w:jc w:val="both"/>
        <w:rPr>
          <w:color w:val="000000"/>
          <w:sz w:val="23"/>
          <w:szCs w:val="23"/>
        </w:rPr>
      </w:pPr>
      <w:r>
        <w:rPr>
          <w:b/>
          <w:color w:val="000000"/>
          <w:sz w:val="23"/>
          <w:szCs w:val="23"/>
        </w:rPr>
        <w:t>Тема проектных работ</w:t>
      </w:r>
      <w:r>
        <w:rPr>
          <w:color w:val="000000"/>
          <w:sz w:val="23"/>
          <w:szCs w:val="23"/>
        </w:rPr>
        <w:t xml:space="preserve"> участников олимпиады по технологии на 2022/2023 учебного года </w:t>
      </w:r>
      <w:r>
        <w:rPr>
          <w:b/>
          <w:color w:val="000000"/>
          <w:sz w:val="23"/>
          <w:szCs w:val="23"/>
        </w:rPr>
        <w:t xml:space="preserve">«Вклад многонациональной России в мировую культуру». </w:t>
      </w:r>
      <w:r>
        <w:rPr>
          <w:color w:val="000000"/>
          <w:sz w:val="24"/>
          <w:szCs w:val="24"/>
        </w:rPr>
        <w:t>Все проекты должны отвечать заданной теме, а члены жюри должны учитывать соответствие проекта при оценке.</w:t>
      </w:r>
    </w:p>
    <w:p w14:paraId="74FFC3F7" w14:textId="77777777" w:rsidR="009D1F15" w:rsidRDefault="00DF19AB">
      <w:pPr>
        <w:pBdr>
          <w:top w:val="nil"/>
          <w:left w:val="nil"/>
          <w:bottom w:val="nil"/>
          <w:right w:val="nil"/>
          <w:between w:val="nil"/>
        </w:pBdr>
        <w:spacing w:line="240" w:lineRule="auto"/>
        <w:ind w:hanging="2"/>
        <w:jc w:val="both"/>
        <w:rPr>
          <w:color w:val="000000"/>
          <w:sz w:val="23"/>
          <w:szCs w:val="23"/>
        </w:rPr>
      </w:pPr>
      <w:r>
        <w:rPr>
          <w:color w:val="000000"/>
          <w:sz w:val="23"/>
          <w:szCs w:val="23"/>
        </w:rPr>
        <w:t>Длительность презентации творческого проекта для всех классов составляет 5–7 минут на человека.</w:t>
      </w:r>
    </w:p>
    <w:p w14:paraId="130DD278" w14:textId="77777777" w:rsidR="009D1F15" w:rsidRDefault="00DF19AB">
      <w:pPr>
        <w:pBdr>
          <w:top w:val="nil"/>
          <w:left w:val="nil"/>
          <w:bottom w:val="nil"/>
          <w:right w:val="nil"/>
          <w:between w:val="nil"/>
        </w:pBdr>
        <w:spacing w:line="240" w:lineRule="auto"/>
        <w:ind w:hanging="2"/>
        <w:jc w:val="both"/>
        <w:rPr>
          <w:color w:val="000000"/>
          <w:sz w:val="23"/>
          <w:szCs w:val="23"/>
        </w:rPr>
      </w:pPr>
      <w:r>
        <w:rPr>
          <w:color w:val="000000"/>
          <w:sz w:val="23"/>
          <w:szCs w:val="23"/>
        </w:rPr>
        <w:t>Для проведения презентации творческого проекта необходимы аудитории (демонстрационный или актовый зал), в которых необходимо наличие следующего: компьютера, мультимедийного оборудования, экрана, устройства для крепления плакатов и изделий, демонстрационные столы, приспособления для крепления экспонатов, столы для жюри, таймер.</w:t>
      </w:r>
      <w:bookmarkStart w:id="0" w:name="bookmark=id.gjdgxs" w:colFirst="0" w:colLast="0"/>
      <w:bookmarkEnd w:id="0"/>
    </w:p>
    <w:p w14:paraId="14500343" w14:textId="77777777" w:rsidR="009D1F15" w:rsidRDefault="00DF19AB">
      <w:pPr>
        <w:pBdr>
          <w:top w:val="nil"/>
          <w:left w:val="nil"/>
          <w:bottom w:val="nil"/>
          <w:right w:val="nil"/>
          <w:between w:val="nil"/>
        </w:pBdr>
        <w:spacing w:line="240" w:lineRule="auto"/>
        <w:ind w:hanging="2"/>
        <w:jc w:val="both"/>
        <w:rPr>
          <w:color w:val="000000"/>
          <w:sz w:val="23"/>
          <w:szCs w:val="23"/>
        </w:rPr>
      </w:pPr>
      <w:r>
        <w:rPr>
          <w:color w:val="000000"/>
          <w:sz w:val="23"/>
          <w:szCs w:val="23"/>
        </w:rPr>
        <w:lastRenderedPageBreak/>
        <w:t>Проект – это сложная и трудоёмкая работа, требующая времени. На муниципальном этапе необходимо объективно оценить качество эскизов, вклад ребёнка в работу, новизну и оригинальность проекта. Проект может быть завершён на 75 %. В этом случае предметно-методическая комиссия определяет степень готовности проекта и оценивает проект с учётом его доработки.</w:t>
      </w:r>
    </w:p>
    <w:p w14:paraId="5C99E79F"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Проекты могут быть самыми разными, поэтому необходимо особое значение уделить качеству графической информации (чертежам, эскизам и т.д.) и практической значимости. Члены жюри должны выявить, приобрёл ли обучающийся навыки работы на современном оборудовании лично или заказал детали и конструкционные элементы в мастерской или ателье. Очень важна и экологическая оценка проекта.</w:t>
      </w:r>
    </w:p>
    <w:p w14:paraId="1757A724"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На защиту учебных творческих проектов каждый участник олимпиады представляет выполненное изделие и пояснительную записку, готовит презентацию проекта. Пояснительная записка выполняется в соответствии с определёнными правилами и является развёрнутым описанием деятельности обучающихся при выполнении проекта.</w:t>
      </w:r>
    </w:p>
    <w:p w14:paraId="18B3C488"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Робототехнический творческий проект должен обладать тремя основными составляющими: механической, электронной, программной, которые взаимосвязаны, и каждая из которых играет существенную роль в функционировании робота, а также обеспечивает его активное взаимодействие с окружающей средой. Жюри должно оценить эти три составляющие, а также умение учащегося ставить цель, основываясь на решении реальной проблемы современности, определять задачи, выбирая доступные технологии, и владение учащимся широким набором робототехнических компетенций. Защита робототехнического проекта состоит из трех этапов: презентация, демонстрация работоспособности изделия и ответы на вопросы жюри. В качестве творческих проектов рекомендуется рассматривать робототехнические проекты, в которых готовым изделием (проектным продуктом) является робот или робототехническое (роботизированное) устройство (по ГОСТ Р 60.0.0.4-2019/ИСО 8373:2012), спроектированное и изготовленное учащимися самостоятельно.</w:t>
      </w:r>
    </w:p>
    <w:p w14:paraId="43874E94"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С целью развития интереса к новому профилю «Робототехника» и привлечения наибольшего количества, учащихся к данной олимпиаде рекомендуются следующие допущения: </w:t>
      </w:r>
    </w:p>
    <w:p w14:paraId="38DE4DF2"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1. допустимо представление в качестве проекта робота для спортивных робототехнических состязаний (робот-футболист, робот-спасатель и т. п.), но как объекта исследования для решения актуальной задачи современной робототехники; </w:t>
      </w:r>
    </w:p>
    <w:p w14:paraId="43611002"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2. допустимо представление робота, созданного в составе команды, но при выполнении следующих условий: </w:t>
      </w:r>
    </w:p>
    <w:p w14:paraId="7DB0076C" w14:textId="77777777" w:rsidR="009D1F15" w:rsidRDefault="00DF19AB">
      <w:pPr>
        <w:pBdr>
          <w:top w:val="nil"/>
          <w:left w:val="nil"/>
          <w:bottom w:val="nil"/>
          <w:right w:val="nil"/>
          <w:between w:val="nil"/>
        </w:pBdr>
        <w:spacing w:line="240" w:lineRule="auto"/>
        <w:ind w:hanging="2"/>
        <w:jc w:val="both"/>
        <w:rPr>
          <w:color w:val="000000"/>
          <w:sz w:val="24"/>
          <w:szCs w:val="24"/>
        </w:rPr>
      </w:pPr>
      <w:r>
        <w:rPr>
          <w:rFonts w:ascii="Symbol" w:eastAsia="Symbol" w:hAnsi="Symbol" w:cs="Symbol"/>
          <w:color w:val="000000"/>
          <w:sz w:val="24"/>
          <w:szCs w:val="24"/>
        </w:rPr>
        <w:t>−</w:t>
      </w:r>
      <w:r>
        <w:rPr>
          <w:color w:val="000000"/>
          <w:sz w:val="24"/>
          <w:szCs w:val="24"/>
        </w:rPr>
        <w:t xml:space="preserve"> на каждом этапе олимпиады командный робот может быть представлен только одним участником и только один раз; </w:t>
      </w:r>
    </w:p>
    <w:p w14:paraId="6519AD3F" w14:textId="77777777" w:rsidR="009D1F15" w:rsidRDefault="00DF19AB">
      <w:pPr>
        <w:pBdr>
          <w:top w:val="nil"/>
          <w:left w:val="nil"/>
          <w:bottom w:val="nil"/>
          <w:right w:val="nil"/>
          <w:between w:val="nil"/>
        </w:pBdr>
        <w:spacing w:line="240" w:lineRule="auto"/>
        <w:ind w:hanging="2"/>
        <w:jc w:val="both"/>
        <w:rPr>
          <w:color w:val="000000"/>
          <w:sz w:val="24"/>
          <w:szCs w:val="24"/>
        </w:rPr>
      </w:pPr>
      <w:r>
        <w:rPr>
          <w:rFonts w:ascii="Symbol" w:eastAsia="Symbol" w:hAnsi="Symbol" w:cs="Symbol"/>
          <w:color w:val="000000"/>
          <w:sz w:val="24"/>
          <w:szCs w:val="24"/>
        </w:rPr>
        <w:t>−</w:t>
      </w:r>
      <w:r>
        <w:rPr>
          <w:color w:val="000000"/>
          <w:sz w:val="24"/>
          <w:szCs w:val="24"/>
        </w:rPr>
        <w:t xml:space="preserve"> участник выполнял роль конструктора, электронщика или программиста и внес существенный вклад в разработку; </w:t>
      </w:r>
    </w:p>
    <w:p w14:paraId="25184333" w14:textId="77777777" w:rsidR="009D1F15" w:rsidRDefault="00DF19AB">
      <w:pPr>
        <w:pBdr>
          <w:top w:val="nil"/>
          <w:left w:val="nil"/>
          <w:bottom w:val="nil"/>
          <w:right w:val="nil"/>
          <w:between w:val="nil"/>
        </w:pBdr>
        <w:spacing w:line="240" w:lineRule="auto"/>
        <w:ind w:hanging="2"/>
        <w:jc w:val="both"/>
        <w:rPr>
          <w:color w:val="000000"/>
          <w:sz w:val="24"/>
          <w:szCs w:val="24"/>
        </w:rPr>
      </w:pPr>
      <w:r>
        <w:rPr>
          <w:rFonts w:ascii="Symbol" w:eastAsia="Symbol" w:hAnsi="Symbol" w:cs="Symbol"/>
          <w:color w:val="000000"/>
          <w:sz w:val="24"/>
          <w:szCs w:val="24"/>
        </w:rPr>
        <w:t>−</w:t>
      </w:r>
      <w:r>
        <w:rPr>
          <w:color w:val="000000"/>
          <w:sz w:val="24"/>
          <w:szCs w:val="24"/>
        </w:rPr>
        <w:t xml:space="preserve"> участник может четко выделить и представить собственную часть проекта с соответствующей формулировкой цели и задач; </w:t>
      </w:r>
    </w:p>
    <w:p w14:paraId="2ED6B1ED" w14:textId="77777777" w:rsidR="009D1F15" w:rsidRDefault="00DF19AB">
      <w:pPr>
        <w:pBdr>
          <w:top w:val="nil"/>
          <w:left w:val="nil"/>
          <w:bottom w:val="nil"/>
          <w:right w:val="nil"/>
          <w:between w:val="nil"/>
        </w:pBdr>
        <w:spacing w:line="240" w:lineRule="auto"/>
        <w:ind w:hanging="2"/>
        <w:jc w:val="both"/>
        <w:rPr>
          <w:color w:val="000000"/>
          <w:sz w:val="24"/>
          <w:szCs w:val="24"/>
        </w:rPr>
      </w:pPr>
      <w:r>
        <w:rPr>
          <w:rFonts w:ascii="Symbol" w:eastAsia="Symbol" w:hAnsi="Symbol" w:cs="Symbol"/>
          <w:color w:val="000000"/>
          <w:sz w:val="24"/>
          <w:szCs w:val="24"/>
        </w:rPr>
        <w:t>−</w:t>
      </w:r>
      <w:r>
        <w:rPr>
          <w:color w:val="000000"/>
          <w:sz w:val="24"/>
          <w:szCs w:val="24"/>
        </w:rPr>
        <w:t xml:space="preserve"> участник представляет свою часть работы, но готов ответить на вопросы по всему представляемому роботу</w:t>
      </w:r>
      <w:r>
        <w:rPr>
          <w:sz w:val="24"/>
          <w:szCs w:val="24"/>
        </w:rPr>
        <w:t>.</w:t>
      </w:r>
    </w:p>
    <w:p w14:paraId="7D74A5FD"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Все проекты должны отвечать заданной теме, а члены жюри должны учитывать соответствие проекта при оценке.</w:t>
      </w:r>
    </w:p>
    <w:p w14:paraId="7F10D364" w14:textId="77777777" w:rsidR="009D1F15" w:rsidRDefault="00DF19AB">
      <w:pPr>
        <w:pBdr>
          <w:top w:val="nil"/>
          <w:left w:val="nil"/>
          <w:bottom w:val="nil"/>
          <w:right w:val="nil"/>
          <w:between w:val="nil"/>
        </w:pBdr>
        <w:spacing w:line="240" w:lineRule="auto"/>
        <w:ind w:hanging="2"/>
        <w:jc w:val="both"/>
        <w:rPr>
          <w:color w:val="000000"/>
          <w:sz w:val="24"/>
          <w:szCs w:val="24"/>
        </w:rPr>
      </w:pPr>
      <w:r>
        <w:rPr>
          <w:b/>
          <w:color w:val="000000"/>
          <w:sz w:val="24"/>
          <w:szCs w:val="24"/>
        </w:rPr>
        <w:t xml:space="preserve">Защита проектов </w:t>
      </w:r>
      <w:r>
        <w:rPr>
          <w:color w:val="000000"/>
          <w:sz w:val="24"/>
          <w:szCs w:val="24"/>
        </w:rPr>
        <w:t>осуществляется публично. Главной задачей экспертов является выявление новизны представляемых проектов, оригинальности выполненного изделия, новаторства идей автора.</w:t>
      </w:r>
    </w:p>
    <w:p w14:paraId="438AA687" w14:textId="77777777" w:rsidR="009D1F15" w:rsidRDefault="00DF19AB">
      <w:pPr>
        <w:pBdr>
          <w:top w:val="nil"/>
          <w:left w:val="nil"/>
          <w:bottom w:val="nil"/>
          <w:right w:val="nil"/>
          <w:between w:val="nil"/>
        </w:pBdr>
        <w:spacing w:line="240" w:lineRule="auto"/>
        <w:ind w:hanging="2"/>
        <w:rPr>
          <w:color w:val="000000"/>
          <w:sz w:val="24"/>
          <w:szCs w:val="24"/>
        </w:rPr>
      </w:pPr>
      <w:r>
        <w:rPr>
          <w:color w:val="000000"/>
          <w:sz w:val="24"/>
          <w:szCs w:val="24"/>
        </w:rPr>
        <w:lastRenderedPageBreak/>
        <w:t>Важными характеристиками участника олимпиады при оценке творческих проектов должны быть следующие:</w:t>
      </w:r>
    </w:p>
    <w:p w14:paraId="392364FB" w14:textId="77777777" w:rsidR="009D1F15" w:rsidRDefault="00DF19AB">
      <w:pPr>
        <w:numPr>
          <w:ilvl w:val="0"/>
          <w:numId w:val="3"/>
        </w:numPr>
        <w:pBdr>
          <w:top w:val="nil"/>
          <w:left w:val="nil"/>
          <w:bottom w:val="nil"/>
          <w:right w:val="nil"/>
          <w:between w:val="nil"/>
        </w:pBdr>
        <w:spacing w:line="240" w:lineRule="auto"/>
        <w:ind w:left="-1" w:hanging="2"/>
        <w:jc w:val="both"/>
        <w:rPr>
          <w:color w:val="000000"/>
          <w:sz w:val="24"/>
          <w:szCs w:val="24"/>
        </w:rPr>
      </w:pPr>
      <w:r>
        <w:rPr>
          <w:color w:val="000000"/>
          <w:sz w:val="24"/>
          <w:szCs w:val="24"/>
        </w:rPr>
        <w:t>Самостоятельность выбора темы и её соответствие содержанию изложенной проблемы;</w:t>
      </w:r>
    </w:p>
    <w:p w14:paraId="1DE5C628" w14:textId="77777777" w:rsidR="009D1F15" w:rsidRDefault="00DF19AB">
      <w:pPr>
        <w:numPr>
          <w:ilvl w:val="0"/>
          <w:numId w:val="3"/>
        </w:numPr>
        <w:pBdr>
          <w:top w:val="nil"/>
          <w:left w:val="nil"/>
          <w:bottom w:val="nil"/>
          <w:right w:val="nil"/>
          <w:between w:val="nil"/>
        </w:pBdr>
        <w:spacing w:line="240" w:lineRule="auto"/>
        <w:ind w:left="-1" w:hanging="2"/>
        <w:jc w:val="both"/>
        <w:rPr>
          <w:color w:val="000000"/>
          <w:sz w:val="24"/>
          <w:szCs w:val="24"/>
        </w:rPr>
      </w:pPr>
      <w:r>
        <w:rPr>
          <w:color w:val="000000"/>
          <w:sz w:val="24"/>
          <w:szCs w:val="24"/>
        </w:rPr>
        <w:t>актуальность проекта с точки зрения востребованности промышленного производства и потребительского спроса;</w:t>
      </w:r>
    </w:p>
    <w:p w14:paraId="12EF9F43" w14:textId="77777777" w:rsidR="009D1F15" w:rsidRDefault="00DF19AB">
      <w:pPr>
        <w:numPr>
          <w:ilvl w:val="0"/>
          <w:numId w:val="3"/>
        </w:numPr>
        <w:pBdr>
          <w:top w:val="nil"/>
          <w:left w:val="nil"/>
          <w:bottom w:val="nil"/>
          <w:right w:val="nil"/>
          <w:between w:val="nil"/>
        </w:pBdr>
        <w:spacing w:line="240" w:lineRule="auto"/>
        <w:ind w:left="-1" w:hanging="2"/>
        <w:jc w:val="both"/>
        <w:rPr>
          <w:color w:val="000000"/>
          <w:sz w:val="24"/>
          <w:szCs w:val="24"/>
        </w:rPr>
      </w:pPr>
      <w:r>
        <w:rPr>
          <w:color w:val="000000"/>
          <w:sz w:val="24"/>
          <w:szCs w:val="24"/>
        </w:rPr>
        <w:t>технологическое решение и конструктивные особенности изделия, владение приёмами выполнения отдельных элементов;</w:t>
      </w:r>
    </w:p>
    <w:p w14:paraId="0DBD7FB2" w14:textId="77777777" w:rsidR="009D1F15" w:rsidRDefault="00DF19AB">
      <w:pPr>
        <w:numPr>
          <w:ilvl w:val="0"/>
          <w:numId w:val="3"/>
        </w:numPr>
        <w:pBdr>
          <w:top w:val="nil"/>
          <w:left w:val="nil"/>
          <w:bottom w:val="nil"/>
          <w:right w:val="nil"/>
          <w:between w:val="nil"/>
        </w:pBdr>
        <w:spacing w:line="240" w:lineRule="auto"/>
        <w:ind w:left="-1" w:hanging="2"/>
        <w:jc w:val="both"/>
        <w:rPr>
          <w:color w:val="000000"/>
          <w:sz w:val="24"/>
          <w:szCs w:val="24"/>
        </w:rPr>
      </w:pPr>
      <w:r>
        <w:rPr>
          <w:color w:val="000000"/>
          <w:sz w:val="24"/>
          <w:szCs w:val="24"/>
        </w:rPr>
        <w:t>оригинальность проектного решения;</w:t>
      </w:r>
    </w:p>
    <w:p w14:paraId="39D8858A" w14:textId="77777777" w:rsidR="009D1F15" w:rsidRDefault="00DF19AB">
      <w:pPr>
        <w:numPr>
          <w:ilvl w:val="0"/>
          <w:numId w:val="3"/>
        </w:numPr>
        <w:pBdr>
          <w:top w:val="nil"/>
          <w:left w:val="nil"/>
          <w:bottom w:val="nil"/>
          <w:right w:val="nil"/>
          <w:between w:val="nil"/>
        </w:pBdr>
        <w:spacing w:line="240" w:lineRule="auto"/>
        <w:ind w:left="-1" w:hanging="2"/>
        <w:jc w:val="both"/>
        <w:rPr>
          <w:color w:val="000000"/>
          <w:sz w:val="24"/>
          <w:szCs w:val="24"/>
        </w:rPr>
      </w:pPr>
      <w:r>
        <w:rPr>
          <w:color w:val="000000"/>
          <w:sz w:val="24"/>
          <w:szCs w:val="24"/>
        </w:rPr>
        <w:t>многофункциональность и вариативность демонстрируемого изделия;</w:t>
      </w:r>
    </w:p>
    <w:p w14:paraId="4287C99D" w14:textId="77777777" w:rsidR="009D1F15" w:rsidRDefault="00DF19AB">
      <w:pPr>
        <w:numPr>
          <w:ilvl w:val="0"/>
          <w:numId w:val="3"/>
        </w:numPr>
        <w:pBdr>
          <w:top w:val="nil"/>
          <w:left w:val="nil"/>
          <w:bottom w:val="nil"/>
          <w:right w:val="nil"/>
          <w:between w:val="nil"/>
        </w:pBdr>
        <w:spacing w:line="240" w:lineRule="auto"/>
        <w:ind w:left="-1" w:hanging="2"/>
        <w:jc w:val="both"/>
        <w:rPr>
          <w:color w:val="000000"/>
          <w:sz w:val="24"/>
          <w:szCs w:val="24"/>
        </w:rPr>
      </w:pPr>
      <w:r>
        <w:rPr>
          <w:color w:val="000000"/>
          <w:sz w:val="24"/>
          <w:szCs w:val="24"/>
        </w:rPr>
        <w:t>способность участника олимпиады оценивать результаты своей проектной деятельности;</w:t>
      </w:r>
    </w:p>
    <w:p w14:paraId="6E4E54A3" w14:textId="77777777" w:rsidR="009D1F15" w:rsidRDefault="00DF19AB">
      <w:pPr>
        <w:numPr>
          <w:ilvl w:val="0"/>
          <w:numId w:val="3"/>
        </w:numPr>
        <w:pBdr>
          <w:top w:val="nil"/>
          <w:left w:val="nil"/>
          <w:bottom w:val="nil"/>
          <w:right w:val="nil"/>
          <w:between w:val="nil"/>
        </w:pBdr>
        <w:spacing w:line="240" w:lineRule="auto"/>
        <w:ind w:left="-1" w:hanging="2"/>
        <w:jc w:val="both"/>
        <w:rPr>
          <w:color w:val="000000"/>
          <w:sz w:val="24"/>
          <w:szCs w:val="24"/>
        </w:rPr>
      </w:pPr>
      <w:r>
        <w:rPr>
          <w:color w:val="000000"/>
          <w:sz w:val="24"/>
          <w:szCs w:val="24"/>
        </w:rPr>
        <w:t>понимание сути задаваемых вопросов и аргументированность ответов.</w:t>
      </w:r>
    </w:p>
    <w:p w14:paraId="4E11F1CB"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Выполнение творческого проекта по профилю «Информационная безопасность» не предусмотрено.</w:t>
      </w:r>
    </w:p>
    <w:p w14:paraId="2175C6E6" w14:textId="77777777" w:rsidR="009D1F15" w:rsidRDefault="009D1F15">
      <w:pPr>
        <w:pBdr>
          <w:top w:val="nil"/>
          <w:left w:val="nil"/>
          <w:bottom w:val="nil"/>
          <w:right w:val="nil"/>
          <w:between w:val="nil"/>
        </w:pBdr>
        <w:spacing w:line="240" w:lineRule="auto"/>
        <w:ind w:hanging="2"/>
        <w:jc w:val="center"/>
        <w:rPr>
          <w:color w:val="000000"/>
          <w:sz w:val="24"/>
          <w:szCs w:val="24"/>
        </w:rPr>
      </w:pPr>
    </w:p>
    <w:p w14:paraId="3E5C2A57"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Итоговая оценка за выполнение заданий определяется путём сложения суммы баллов, набранных участником за выполнение заданий теоретического, практического туров и защиты проекта с последующим приведением к 100 балльной системе (максимальная оценка по итогам выполнения заданий 100 баллов (теоретический тур не более 25 баллов, практический тур не более 35 баллов, защита проекта – не более 40). Максимальное количество баллов за теоретический тур по профилю </w:t>
      </w:r>
      <w:r>
        <w:rPr>
          <w:sz w:val="24"/>
          <w:szCs w:val="24"/>
        </w:rPr>
        <w:t>“Информационная безопасность”  равно 100 баллов.</w:t>
      </w:r>
    </w:p>
    <w:p w14:paraId="70D11BB3" w14:textId="77777777" w:rsidR="009D1F15" w:rsidRDefault="009D1F15">
      <w:pPr>
        <w:pBdr>
          <w:top w:val="nil"/>
          <w:left w:val="nil"/>
          <w:bottom w:val="nil"/>
          <w:right w:val="nil"/>
          <w:between w:val="nil"/>
        </w:pBdr>
        <w:spacing w:line="240" w:lineRule="auto"/>
        <w:ind w:hanging="2"/>
        <w:jc w:val="center"/>
        <w:rPr>
          <w:color w:val="000000"/>
          <w:sz w:val="24"/>
          <w:szCs w:val="24"/>
        </w:rPr>
      </w:pPr>
    </w:p>
    <w:p w14:paraId="2120A8E7" w14:textId="77777777" w:rsidR="009D1F15" w:rsidRDefault="00DF19AB">
      <w:pPr>
        <w:pBdr>
          <w:top w:val="nil"/>
          <w:left w:val="nil"/>
          <w:bottom w:val="nil"/>
          <w:right w:val="nil"/>
          <w:between w:val="nil"/>
        </w:pBdr>
        <w:spacing w:line="240" w:lineRule="auto"/>
        <w:ind w:hanging="2"/>
        <w:jc w:val="center"/>
        <w:rPr>
          <w:color w:val="000000"/>
          <w:sz w:val="24"/>
          <w:szCs w:val="24"/>
        </w:rPr>
      </w:pPr>
      <w:r>
        <w:rPr>
          <w:b/>
          <w:color w:val="000000"/>
          <w:sz w:val="24"/>
          <w:szCs w:val="24"/>
        </w:rPr>
        <w:t>Порядок рассмотрения апелляции</w:t>
      </w:r>
    </w:p>
    <w:p w14:paraId="7CFC5798"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Апелляция рассматривается в случаях несогласия обучающегося соответствующего этапа олимпиады с результатами оценивания его олимпиадной работы. Участники олимпиады вправе подать в письменной форме апелляцию о несогласии с выставленными</w:t>
      </w:r>
    </w:p>
    <w:p w14:paraId="77B94C77"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баллами в жюри соответствующего этапа олимпиады.</w:t>
      </w:r>
    </w:p>
    <w:p w14:paraId="1AB760F3"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 xml:space="preserve">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14:paraId="080F1D87"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Рассмотрение апелляции проводится с участием самого участника олимпиады.</w:t>
      </w:r>
    </w:p>
    <w:p w14:paraId="46EC6FF3"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14:paraId="778FA80C" w14:textId="77777777" w:rsidR="009D1F15" w:rsidRDefault="009D1F15">
      <w:pPr>
        <w:pBdr>
          <w:top w:val="nil"/>
          <w:left w:val="nil"/>
          <w:bottom w:val="nil"/>
          <w:right w:val="nil"/>
          <w:between w:val="nil"/>
        </w:pBdr>
        <w:spacing w:line="240" w:lineRule="auto"/>
        <w:ind w:hanging="2"/>
        <w:rPr>
          <w:color w:val="000000"/>
          <w:sz w:val="24"/>
          <w:szCs w:val="24"/>
        </w:rPr>
      </w:pPr>
    </w:p>
    <w:p w14:paraId="5D2ECE57" w14:textId="77777777" w:rsidR="009D1F15" w:rsidRDefault="009D1F15">
      <w:pPr>
        <w:pBdr>
          <w:top w:val="nil"/>
          <w:left w:val="nil"/>
          <w:bottom w:val="nil"/>
          <w:right w:val="nil"/>
          <w:between w:val="nil"/>
        </w:pBdr>
        <w:spacing w:line="240" w:lineRule="auto"/>
        <w:ind w:hanging="2"/>
        <w:rPr>
          <w:color w:val="000000"/>
          <w:sz w:val="24"/>
          <w:szCs w:val="24"/>
        </w:rPr>
      </w:pPr>
    </w:p>
    <w:p w14:paraId="67AED4B7" w14:textId="77777777" w:rsidR="009D1F15" w:rsidRDefault="00DF19AB">
      <w:pPr>
        <w:pBdr>
          <w:top w:val="nil"/>
          <w:left w:val="nil"/>
          <w:bottom w:val="nil"/>
          <w:right w:val="nil"/>
          <w:between w:val="nil"/>
        </w:pBdr>
        <w:spacing w:line="240" w:lineRule="auto"/>
        <w:ind w:hanging="2"/>
        <w:jc w:val="center"/>
        <w:rPr>
          <w:rFonts w:ascii="Calibri" w:eastAsia="Calibri" w:hAnsi="Calibri" w:cs="Calibri"/>
          <w:color w:val="000000"/>
          <w:sz w:val="36"/>
          <w:szCs w:val="36"/>
        </w:rPr>
      </w:pPr>
      <w:r>
        <w:rPr>
          <w:color w:val="000000"/>
          <w:sz w:val="24"/>
          <w:szCs w:val="24"/>
        </w:rPr>
        <w:t xml:space="preserve">Разработано на основании </w:t>
      </w:r>
      <w:r>
        <w:rPr>
          <w:color w:val="000000"/>
          <w:sz w:val="24"/>
          <w:szCs w:val="24"/>
        </w:rPr>
        <w:tab/>
        <w:t>МЕТОДИЧЕСКИХ РЕКОМЕНДАЦИЙ по проведению муниципального этапа всероссийской олимпиады школьников по технологии в 2022/2023 учебном году.</w:t>
      </w:r>
    </w:p>
    <w:p w14:paraId="39236D03" w14:textId="77777777" w:rsidR="009D1F15" w:rsidRDefault="009D1F15">
      <w:pPr>
        <w:pBdr>
          <w:top w:val="nil"/>
          <w:left w:val="nil"/>
          <w:bottom w:val="nil"/>
          <w:right w:val="nil"/>
          <w:between w:val="nil"/>
        </w:pBdr>
        <w:spacing w:line="240" w:lineRule="auto"/>
        <w:ind w:hanging="2"/>
        <w:jc w:val="both"/>
        <w:rPr>
          <w:color w:val="000000"/>
          <w:sz w:val="24"/>
          <w:szCs w:val="24"/>
        </w:rPr>
      </w:pPr>
    </w:p>
    <w:p w14:paraId="1F19E196"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Председатель муниципальной</w:t>
      </w:r>
    </w:p>
    <w:p w14:paraId="3EEFF4A2"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предметно-методической</w:t>
      </w:r>
    </w:p>
    <w:p w14:paraId="1688CD16" w14:textId="77777777" w:rsidR="009D1F15" w:rsidRDefault="00DF19AB">
      <w:pPr>
        <w:pBdr>
          <w:top w:val="nil"/>
          <w:left w:val="nil"/>
          <w:bottom w:val="nil"/>
          <w:right w:val="nil"/>
          <w:between w:val="nil"/>
        </w:pBdr>
        <w:spacing w:line="240" w:lineRule="auto"/>
        <w:ind w:hanging="2"/>
        <w:jc w:val="both"/>
        <w:rPr>
          <w:color w:val="000000"/>
          <w:sz w:val="24"/>
          <w:szCs w:val="24"/>
        </w:rPr>
      </w:pPr>
      <w:r>
        <w:rPr>
          <w:color w:val="000000"/>
          <w:sz w:val="24"/>
          <w:szCs w:val="24"/>
        </w:rPr>
        <w:t>комиссии по технологии</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19307D7E" w14:textId="77777777" w:rsidR="009D1F15" w:rsidRDefault="009D1F15">
      <w:pPr>
        <w:pBdr>
          <w:top w:val="nil"/>
          <w:left w:val="nil"/>
          <w:bottom w:val="nil"/>
          <w:right w:val="nil"/>
          <w:between w:val="nil"/>
        </w:pBdr>
        <w:spacing w:line="240" w:lineRule="auto"/>
        <w:ind w:hanging="2"/>
        <w:jc w:val="right"/>
        <w:rPr>
          <w:color w:val="000000"/>
          <w:sz w:val="24"/>
          <w:szCs w:val="24"/>
        </w:rPr>
      </w:pPr>
    </w:p>
    <w:sectPr w:rsidR="009D1F15">
      <w:headerReference w:type="even" r:id="rId8"/>
      <w:headerReference w:type="default" r:id="rId9"/>
      <w:footerReference w:type="even" r:id="rId10"/>
      <w:footerReference w:type="default" r:id="rId11"/>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DCFD" w14:textId="77777777" w:rsidR="000A1206" w:rsidRDefault="000A1206">
      <w:pPr>
        <w:spacing w:line="240" w:lineRule="auto"/>
        <w:ind w:left="0" w:hanging="3"/>
      </w:pPr>
      <w:r>
        <w:separator/>
      </w:r>
    </w:p>
  </w:endnote>
  <w:endnote w:type="continuationSeparator" w:id="0">
    <w:p w14:paraId="3767B95E" w14:textId="77777777" w:rsidR="000A1206" w:rsidRDefault="000A120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ymbol">
    <w:panose1 w:val="020B7200000000000000"/>
    <w:charset w:val="02"/>
    <w:family w:val="roman"/>
    <w:pitch w:val="variable"/>
    <w:sig w:usb0="00000203" w:usb1="10000000" w:usb2="00000000" w:usb3="00000000" w:csb0="8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103E" w14:textId="77777777" w:rsidR="009D1F15" w:rsidRDefault="00DF19AB">
    <w:pPr>
      <w:pBdr>
        <w:top w:val="nil"/>
        <w:left w:val="nil"/>
        <w:bottom w:val="nil"/>
        <w:right w:val="nil"/>
        <w:between w:val="nil"/>
      </w:pBdr>
      <w:tabs>
        <w:tab w:val="center" w:pos="4677"/>
        <w:tab w:val="right" w:pos="9355"/>
      </w:tabs>
      <w:ind w:left="0" w:hanging="3"/>
      <w:jc w:val="center"/>
      <w:rPr>
        <w:color w:val="000000"/>
      </w:rPr>
    </w:pPr>
    <w:r>
      <w:rPr>
        <w:color w:val="000000"/>
      </w:rPr>
      <w:fldChar w:fldCharType="begin"/>
    </w:r>
    <w:r>
      <w:rPr>
        <w:color w:val="000000"/>
      </w:rPr>
      <w:instrText>PAGE</w:instrText>
    </w:r>
    <w:r w:rsidR="000A1206">
      <w:rPr>
        <w:color w:val="000000"/>
      </w:rPr>
      <w:fldChar w:fldCharType="separate"/>
    </w:r>
    <w:r>
      <w:rPr>
        <w:color w:val="000000"/>
      </w:rPr>
      <w:fldChar w:fldCharType="end"/>
    </w:r>
  </w:p>
  <w:p w14:paraId="2A24DC63" w14:textId="77777777" w:rsidR="009D1F15" w:rsidRDefault="009D1F15">
    <w:pPr>
      <w:pBdr>
        <w:top w:val="nil"/>
        <w:left w:val="nil"/>
        <w:bottom w:val="nil"/>
        <w:right w:val="nil"/>
        <w:between w:val="nil"/>
      </w:pBdr>
      <w:tabs>
        <w:tab w:val="center" w:pos="4677"/>
        <w:tab w:val="right" w:pos="9355"/>
      </w:tabs>
      <w:ind w:left="0"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CCE1" w14:textId="77777777" w:rsidR="009D1F15" w:rsidRDefault="00DF19AB">
    <w:pPr>
      <w:pBdr>
        <w:top w:val="nil"/>
        <w:left w:val="nil"/>
        <w:bottom w:val="nil"/>
        <w:right w:val="nil"/>
        <w:between w:val="nil"/>
      </w:pBdr>
      <w:tabs>
        <w:tab w:val="center" w:pos="4677"/>
        <w:tab w:val="right" w:pos="9355"/>
      </w:tabs>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E3E6D">
      <w:rPr>
        <w:noProof/>
        <w:color w:val="000000"/>
        <w:sz w:val="20"/>
        <w:szCs w:val="20"/>
      </w:rPr>
      <w:t>2</w:t>
    </w:r>
    <w:r>
      <w:rPr>
        <w:color w:val="000000"/>
        <w:sz w:val="20"/>
        <w:szCs w:val="20"/>
      </w:rPr>
      <w:fldChar w:fldCharType="end"/>
    </w:r>
  </w:p>
  <w:p w14:paraId="3083E0D4" w14:textId="77777777" w:rsidR="009D1F15" w:rsidRDefault="009D1F15">
    <w:pPr>
      <w:pBdr>
        <w:top w:val="nil"/>
        <w:left w:val="nil"/>
        <w:bottom w:val="nil"/>
        <w:right w:val="nil"/>
        <w:between w:val="nil"/>
      </w:pBdr>
      <w:tabs>
        <w:tab w:val="center" w:pos="4677"/>
        <w:tab w:val="right" w:pos="9355"/>
      </w:tabs>
      <w:ind w:left="0"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5E0E" w14:textId="77777777" w:rsidR="000A1206" w:rsidRDefault="000A1206">
      <w:pPr>
        <w:spacing w:line="240" w:lineRule="auto"/>
        <w:ind w:left="0" w:hanging="3"/>
      </w:pPr>
      <w:r>
        <w:separator/>
      </w:r>
    </w:p>
  </w:footnote>
  <w:footnote w:type="continuationSeparator" w:id="0">
    <w:p w14:paraId="6FA7B8B4" w14:textId="77777777" w:rsidR="000A1206" w:rsidRDefault="000A1206">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55AD" w14:textId="77777777" w:rsidR="009D1F15" w:rsidRDefault="00DF19AB">
    <w:pPr>
      <w:pBdr>
        <w:top w:val="nil"/>
        <w:left w:val="nil"/>
        <w:bottom w:val="nil"/>
        <w:right w:val="nil"/>
        <w:between w:val="nil"/>
      </w:pBdr>
      <w:tabs>
        <w:tab w:val="center" w:pos="4677"/>
        <w:tab w:val="right" w:pos="9355"/>
      </w:tabs>
      <w:ind w:left="0" w:hanging="3"/>
      <w:jc w:val="right"/>
      <w:rPr>
        <w:color w:val="000000"/>
      </w:rPr>
    </w:pPr>
    <w:r>
      <w:rPr>
        <w:color w:val="000000"/>
      </w:rPr>
      <w:fldChar w:fldCharType="begin"/>
    </w:r>
    <w:r>
      <w:rPr>
        <w:color w:val="000000"/>
      </w:rPr>
      <w:instrText>PAGE</w:instrText>
    </w:r>
    <w:r w:rsidR="000A1206">
      <w:rPr>
        <w:color w:val="000000"/>
      </w:rPr>
      <w:fldChar w:fldCharType="separate"/>
    </w:r>
    <w:r>
      <w:rPr>
        <w:color w:val="000000"/>
      </w:rPr>
      <w:fldChar w:fldCharType="end"/>
    </w:r>
  </w:p>
  <w:p w14:paraId="0FADA1D8" w14:textId="77777777" w:rsidR="009D1F15" w:rsidRDefault="009D1F15">
    <w:pPr>
      <w:pBdr>
        <w:top w:val="nil"/>
        <w:left w:val="nil"/>
        <w:bottom w:val="nil"/>
        <w:right w:val="nil"/>
        <w:between w:val="nil"/>
      </w:pBdr>
      <w:tabs>
        <w:tab w:val="center" w:pos="4677"/>
        <w:tab w:val="right" w:pos="9355"/>
      </w:tabs>
      <w:ind w:left="0" w:right="360" w:hanging="3"/>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E297" w14:textId="77777777" w:rsidR="009D1F15" w:rsidRDefault="00DF19AB">
    <w:pPr>
      <w:pBdr>
        <w:top w:val="nil"/>
        <w:left w:val="nil"/>
        <w:bottom w:val="single" w:sz="4" w:space="1" w:color="000000"/>
        <w:right w:val="nil"/>
        <w:between w:val="nil"/>
      </w:pBdr>
      <w:tabs>
        <w:tab w:val="center" w:pos="4677"/>
        <w:tab w:val="right" w:pos="9355"/>
      </w:tabs>
      <w:ind w:right="357" w:hanging="2"/>
      <w:jc w:val="center"/>
      <w:rPr>
        <w:color w:val="000000"/>
        <w:sz w:val="20"/>
        <w:szCs w:val="20"/>
      </w:rPr>
    </w:pPr>
    <w:r>
      <w:rPr>
        <w:color w:val="000000"/>
        <w:sz w:val="20"/>
        <w:szCs w:val="20"/>
      </w:rPr>
      <w:t>Требования к проведению муниципального этапа всероссийской олимпиады школьников по технологии в 2022/2023 учебном году</w:t>
    </w:r>
  </w:p>
  <w:p w14:paraId="44629239" w14:textId="77777777" w:rsidR="009D1F15" w:rsidRDefault="009D1F15">
    <w:pPr>
      <w:pBdr>
        <w:top w:val="nil"/>
        <w:left w:val="nil"/>
        <w:bottom w:val="nil"/>
        <w:right w:val="nil"/>
        <w:between w:val="nil"/>
      </w:pBdr>
      <w:tabs>
        <w:tab w:val="center" w:pos="4677"/>
        <w:tab w:val="right" w:pos="9355"/>
      </w:tabs>
      <w:ind w:left="0" w:right="360" w:hanging="3"/>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5098"/>
    <w:multiLevelType w:val="multilevel"/>
    <w:tmpl w:val="5D224DCA"/>
    <w:lvl w:ilvl="0">
      <w:start w:val="1"/>
      <w:numFmt w:val="decimal"/>
      <w:lvlText w:val="%1."/>
      <w:lvlJc w:val="left"/>
      <w:pPr>
        <w:ind w:left="0" w:firstLine="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D390EEF"/>
    <w:multiLevelType w:val="multilevel"/>
    <w:tmpl w:val="0F6ABBD8"/>
    <w:lvl w:ilvl="0">
      <w:numFmt w:val="bullet"/>
      <w:lvlText w:val="-"/>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C0E2377"/>
    <w:multiLevelType w:val="hybridMultilevel"/>
    <w:tmpl w:val="A5FC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904A14"/>
    <w:multiLevelType w:val="multilevel"/>
    <w:tmpl w:val="30F4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B90E3A"/>
    <w:multiLevelType w:val="multilevel"/>
    <w:tmpl w:val="DEEE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285DAF"/>
    <w:multiLevelType w:val="multilevel"/>
    <w:tmpl w:val="B2B8AF36"/>
    <w:lvl w:ilvl="0">
      <w:numFmt w:val="bullet"/>
      <w:lvlText w:val="-"/>
      <w:lvlJc w:val="left"/>
      <w:pPr>
        <w:ind w:left="1287" w:hanging="360"/>
      </w:pPr>
      <w:rPr>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6" w15:restartNumberingAfterBreak="0">
    <w:nsid w:val="76351D7B"/>
    <w:multiLevelType w:val="multilevel"/>
    <w:tmpl w:val="6E9832E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15"/>
    <w:rsid w:val="000A1206"/>
    <w:rsid w:val="002E3700"/>
    <w:rsid w:val="00300488"/>
    <w:rsid w:val="00324E86"/>
    <w:rsid w:val="0033063F"/>
    <w:rsid w:val="003963DF"/>
    <w:rsid w:val="00423929"/>
    <w:rsid w:val="004E3E6D"/>
    <w:rsid w:val="008830EC"/>
    <w:rsid w:val="00902E51"/>
    <w:rsid w:val="009D1F15"/>
    <w:rsid w:val="00AF341D"/>
    <w:rsid w:val="00B664C5"/>
    <w:rsid w:val="00BA12FF"/>
    <w:rsid w:val="00BC7663"/>
    <w:rsid w:val="00BE23C6"/>
    <w:rsid w:val="00C80159"/>
    <w:rsid w:val="00DF19AB"/>
    <w:rsid w:val="00E8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511F"/>
  <w15:docId w15:val="{04314182-D6F1-4F11-B520-6DDD1CFE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4C5"/>
    <w:pPr>
      <w:suppressAutoHyphens/>
      <w:spacing w:line="360" w:lineRule="auto"/>
      <w:ind w:leftChars="-1" w:left="-1" w:hangingChars="1" w:hanging="1"/>
      <w:textDirection w:val="btLr"/>
      <w:textAlignment w:val="top"/>
      <w:outlineLvl w:val="0"/>
    </w:pPr>
    <w:rPr>
      <w:position w:val="-1"/>
      <w:sz w:val="26"/>
      <w:szCs w:val="26"/>
      <w:lang w:eastAsia="ko-KR"/>
    </w:rPr>
  </w:style>
  <w:style w:type="paragraph" w:styleId="1">
    <w:name w:val="heading 1"/>
    <w:basedOn w:val="a"/>
    <w:next w:val="a"/>
    <w:uiPriority w:val="9"/>
    <w:qFormat/>
    <w:pPr>
      <w:keepNext/>
      <w:spacing w:after="120"/>
      <w:ind w:firstLine="0"/>
      <w:jc w:val="center"/>
    </w:pPr>
    <w:rPr>
      <w:b/>
      <w:bCs/>
      <w:kern w:val="32"/>
      <w:sz w:val="32"/>
      <w:szCs w:val="32"/>
    </w:rPr>
  </w:style>
  <w:style w:type="paragraph" w:styleId="2">
    <w:name w:val="heading 2"/>
    <w:basedOn w:val="a"/>
    <w:next w:val="a"/>
    <w:uiPriority w:val="9"/>
    <w:semiHidden/>
    <w:unhideWhenUsed/>
    <w:qFormat/>
    <w:pPr>
      <w:keepNext/>
      <w:spacing w:before="120" w:after="120"/>
      <w:ind w:firstLine="0"/>
      <w:jc w:val="center"/>
      <w:outlineLvl w:val="1"/>
    </w:pPr>
    <w:rPr>
      <w:b/>
      <w:bCs/>
      <w:iCs/>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677"/>
        <w:tab w:val="right" w:pos="9355"/>
      </w:tabs>
    </w:pPr>
  </w:style>
  <w:style w:type="paragraph" w:styleId="a5">
    <w:name w:val="footnote text"/>
    <w:basedOn w:val="a"/>
    <w:rPr>
      <w:sz w:val="20"/>
      <w:szCs w:val="20"/>
    </w:rPr>
  </w:style>
  <w:style w:type="character" w:styleId="a6">
    <w:name w:val="footnote reference"/>
    <w:rPr>
      <w:w w:val="100"/>
      <w:position w:val="-1"/>
      <w:effect w:val="none"/>
      <w:vertAlign w:val="superscript"/>
      <w:cs w:val="0"/>
      <w:em w:val="none"/>
    </w:rPr>
  </w:style>
  <w:style w:type="paragraph" w:styleId="20">
    <w:name w:val="Body Text Indent 2"/>
    <w:basedOn w:val="a"/>
    <w:pPr>
      <w:widowControl w:val="0"/>
      <w:spacing w:line="240" w:lineRule="auto"/>
      <w:ind w:firstLine="720"/>
    </w:pPr>
    <w:rPr>
      <w:snapToGrid w:val="0"/>
      <w:color w:val="000000"/>
      <w:sz w:val="28"/>
      <w:szCs w:val="20"/>
    </w:rPr>
  </w:style>
  <w:style w:type="paragraph" w:styleId="a7">
    <w:name w:val="footer"/>
    <w:basedOn w:val="a"/>
    <w:pPr>
      <w:tabs>
        <w:tab w:val="center" w:pos="4677"/>
        <w:tab w:val="right" w:pos="9355"/>
      </w:tabs>
    </w:pPr>
  </w:style>
  <w:style w:type="character" w:styleId="a8">
    <w:name w:val="page number"/>
    <w:basedOn w:val="a0"/>
    <w:rPr>
      <w:w w:val="100"/>
      <w:position w:val="-1"/>
      <w:effect w:val="none"/>
      <w:vertAlign w:val="baseline"/>
      <w:cs w:val="0"/>
      <w:em w:val="none"/>
    </w:rPr>
  </w:style>
  <w:style w:type="paragraph" w:styleId="30">
    <w:name w:val="Body Text Indent 3"/>
    <w:basedOn w:val="a"/>
    <w:pPr>
      <w:spacing w:after="120"/>
      <w:ind w:left="283"/>
    </w:pPr>
    <w:rPr>
      <w:sz w:val="16"/>
      <w:szCs w:val="16"/>
    </w:rPr>
  </w:style>
  <w:style w:type="character" w:customStyle="1" w:styleId="31">
    <w:name w:val="Основной текст с отступом 3 Знак"/>
    <w:rPr>
      <w:w w:val="100"/>
      <w:position w:val="-1"/>
      <w:sz w:val="16"/>
      <w:szCs w:val="16"/>
      <w:effect w:val="none"/>
      <w:vertAlign w:val="baseline"/>
      <w:cs w:val="0"/>
      <w:em w:val="none"/>
      <w:lang w:eastAsia="ko-KR"/>
    </w:rPr>
  </w:style>
  <w:style w:type="character" w:styleId="a9">
    <w:name w:val="Hyperlink"/>
    <w:rPr>
      <w:color w:val="0000FF"/>
      <w:w w:val="100"/>
      <w:position w:val="-1"/>
      <w:u w:val="single"/>
      <w:effect w:val="none"/>
      <w:vertAlign w:val="baseline"/>
      <w:cs w:val="0"/>
      <w:em w:val="none"/>
    </w:rPr>
  </w:style>
  <w:style w:type="character" w:styleId="aa">
    <w:name w:val="FollowedHyperlink"/>
    <w:rPr>
      <w:color w:val="800080"/>
      <w:w w:val="100"/>
      <w:position w:val="-1"/>
      <w:u w:val="single"/>
      <w:effect w:val="none"/>
      <w:vertAlign w:val="baseline"/>
      <w:cs w:val="0"/>
      <w:em w:val="none"/>
    </w:rPr>
  </w:style>
  <w:style w:type="table" w:styleId="ab">
    <w:name w:val="Table Grid"/>
    <w:basedOn w:val="a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pPr>
      <w:spacing w:line="240" w:lineRule="auto"/>
      <w:ind w:left="720" w:firstLine="0"/>
      <w:contextualSpacing/>
    </w:pPr>
    <w:rPr>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21">
    <w:name w:val="Основной текст с отступом 2 Знак"/>
    <w:rPr>
      <w:snapToGrid/>
      <w:color w:val="000000"/>
      <w:w w:val="100"/>
      <w:position w:val="-1"/>
      <w:sz w:val="28"/>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paragraph" w:styleId="af">
    <w:name w:val="Normal (Web)"/>
    <w:basedOn w:val="a"/>
    <w:uiPriority w:val="99"/>
    <w:unhideWhenUsed/>
    <w:rsid w:val="00300488"/>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046389">
      <w:bodyDiv w:val="1"/>
      <w:marLeft w:val="0"/>
      <w:marRight w:val="0"/>
      <w:marTop w:val="0"/>
      <w:marBottom w:val="0"/>
      <w:divBdr>
        <w:top w:val="none" w:sz="0" w:space="0" w:color="auto"/>
        <w:left w:val="none" w:sz="0" w:space="0" w:color="auto"/>
        <w:bottom w:val="none" w:sz="0" w:space="0" w:color="auto"/>
        <w:right w:val="none" w:sz="0" w:space="0" w:color="auto"/>
      </w:divBdr>
      <w:divsChild>
        <w:div w:id="1549679526">
          <w:marLeft w:val="-108"/>
          <w:marRight w:val="0"/>
          <w:marTop w:val="0"/>
          <w:marBottom w:val="0"/>
          <w:divBdr>
            <w:top w:val="none" w:sz="0" w:space="0" w:color="auto"/>
            <w:left w:val="none" w:sz="0" w:space="0" w:color="auto"/>
            <w:bottom w:val="none" w:sz="0" w:space="0" w:color="auto"/>
            <w:right w:val="none" w:sz="0" w:space="0" w:color="auto"/>
          </w:divBdr>
        </w:div>
      </w:divsChild>
    </w:div>
    <w:div w:id="1756898407">
      <w:bodyDiv w:val="1"/>
      <w:marLeft w:val="0"/>
      <w:marRight w:val="0"/>
      <w:marTop w:val="0"/>
      <w:marBottom w:val="0"/>
      <w:divBdr>
        <w:top w:val="none" w:sz="0" w:space="0" w:color="auto"/>
        <w:left w:val="none" w:sz="0" w:space="0" w:color="auto"/>
        <w:bottom w:val="none" w:sz="0" w:space="0" w:color="auto"/>
        <w:right w:val="none" w:sz="0" w:space="0" w:color="auto"/>
      </w:divBdr>
      <w:divsChild>
        <w:div w:id="834539567">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Ta4NDKiu5sG3b65ocPK931Hmw==">AMUW2mW3ObSTyvbNgGBXNV1abpOT4e3HscsdnrMvFXxEPrBXrDHRDEdQ6/38Nyqz6AaquEoFAfWy9sMXe7zBh1I+e2QBxjd1GwrL7Qobt7a8Mj71GBeCl0GKW2xDo8Zd0WQVGTECfSwN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Dmitriy</cp:lastModifiedBy>
  <cp:revision>15</cp:revision>
  <dcterms:created xsi:type="dcterms:W3CDTF">2022-10-30T19:47:00Z</dcterms:created>
  <dcterms:modified xsi:type="dcterms:W3CDTF">2022-10-31T12:20:00Z</dcterms:modified>
</cp:coreProperties>
</file>