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E3" w:rsidRPr="003A0AB1" w:rsidRDefault="008B26E3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 xml:space="preserve">город 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</w:t>
      </w:r>
      <w:r w:rsidR="00CA19CA" w:rsidRPr="003A0AB1">
        <w:rPr>
          <w:rFonts w:ascii="Times New Roman" w:hAnsi="Times New Roman" w:cs="Times New Roman"/>
          <w:sz w:val="24"/>
          <w:szCs w:val="24"/>
        </w:rPr>
        <w:t>ь 7 образовательных организаций.</w:t>
      </w:r>
    </w:p>
    <w:p w:rsidR="00CA19CA" w:rsidRPr="003A0AB1" w:rsidRDefault="00CA19CA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С февраля 2020 года в образовательных организациях города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 xml:space="preserve"> реализуется целевая модель наставничества.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– ученик», «Ученик – ученик», «Учитель – учитель», «Работодатель – ученик», «Студент - ученик». </w:t>
      </w:r>
      <w:r w:rsidR="004C147A" w:rsidRPr="003A0AB1">
        <w:rPr>
          <w:rFonts w:ascii="Times New Roman" w:hAnsi="Times New Roman" w:cs="Times New Roman"/>
          <w:sz w:val="24"/>
          <w:szCs w:val="24"/>
        </w:rPr>
        <w:t>Также с</w:t>
      </w:r>
      <w:r w:rsidRPr="003A0AB1">
        <w:rPr>
          <w:rFonts w:ascii="Times New Roman" w:hAnsi="Times New Roman" w:cs="Times New Roman"/>
          <w:sz w:val="24"/>
          <w:szCs w:val="24"/>
        </w:rPr>
        <w:t xml:space="preserve">оздан муниципальный </w:t>
      </w:r>
      <w:r w:rsidR="004C147A" w:rsidRPr="003A0AB1">
        <w:rPr>
          <w:rFonts w:ascii="Times New Roman" w:hAnsi="Times New Roman" w:cs="Times New Roman"/>
          <w:sz w:val="24"/>
          <w:szCs w:val="24"/>
        </w:rPr>
        <w:t xml:space="preserve">Совет наставников. </w:t>
      </w:r>
      <w:r w:rsidRPr="003A0AB1">
        <w:rPr>
          <w:rFonts w:ascii="Times New Roman" w:hAnsi="Times New Roman" w:cs="Times New Roman"/>
          <w:sz w:val="24"/>
          <w:szCs w:val="24"/>
        </w:rPr>
        <w:t xml:space="preserve">Утверждено положение о Наставничестве и План мероприятий (дорожная карта) по реализации целевой модели наставничества в образовательных организациях. Целевая модель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наставничества  разработана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в целях достижения результатов федеральных и региональных проектов «Современная школа», «Молодые профессионалы» и «Успех каждого ребенка». На сайтах МКУ «Центр развития образования» и каждой образовательной организации создан раздел «Наставничество», где можно найти актуальную информацию.</w:t>
      </w:r>
    </w:p>
    <w:p w:rsidR="004C147A" w:rsidRPr="003A0AB1" w:rsidRDefault="00CA19CA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 </w:t>
      </w:r>
    </w:p>
    <w:p w:rsidR="004C147A" w:rsidRPr="003A0AB1" w:rsidRDefault="004C147A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задачами  наставничества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наставничества;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012A30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C147A" w:rsidRPr="003A0AB1" w:rsidRDefault="003A0AB1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147A" w:rsidRPr="003A0AB1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города </w:t>
      </w:r>
      <w:proofErr w:type="spellStart"/>
      <w:r w:rsidR="004C147A" w:rsidRPr="003A0AB1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4C147A" w:rsidRPr="003A0AB1">
        <w:rPr>
          <w:rFonts w:ascii="Times New Roman" w:hAnsi="Times New Roman" w:cs="Times New Roman"/>
          <w:sz w:val="24"/>
          <w:szCs w:val="24"/>
        </w:rPr>
        <w:t xml:space="preserve"> созданы документы, регламентирующие реализацию целевой модели наставничества в образовательной организации (план работы (дорожная карта) по реализации целевой модели наставничества в образовательной организации, приказ по утверждению списочного состава наставников и </w:t>
      </w:r>
      <w:proofErr w:type="gramStart"/>
      <w:r w:rsidR="004C147A" w:rsidRPr="003A0AB1">
        <w:rPr>
          <w:rFonts w:ascii="Times New Roman" w:hAnsi="Times New Roman" w:cs="Times New Roman"/>
          <w:sz w:val="24"/>
          <w:szCs w:val="24"/>
        </w:rPr>
        <w:t>наставляемых,  индивидуальные</w:t>
      </w:r>
      <w:proofErr w:type="gramEnd"/>
      <w:r w:rsidR="004C147A" w:rsidRPr="003A0AB1">
        <w:rPr>
          <w:rFonts w:ascii="Times New Roman" w:hAnsi="Times New Roman" w:cs="Times New Roman"/>
          <w:sz w:val="24"/>
          <w:szCs w:val="24"/>
        </w:rPr>
        <w:t xml:space="preserve"> планы работы наставников и наставляемых).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           Руководство деятельностью наставничества осуществляет куратор, заместитель директора                    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 xml:space="preserve"> – воспитательной работе.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Куратор целевой модели наставничества назначается приказом директора. Реализация   происходит через работу куратора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с  двумя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базами: базой   наставляемых и базой наставников. 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           Формирование   баз наставников и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наставляемых  осуществляется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 директором  школы,  куратором, педагогами, классными руководителями  и  иными  лицами школы,    </w:t>
      </w:r>
    </w:p>
    <w:p w:rsidR="004C147A" w:rsidRPr="003A0AB1" w:rsidRDefault="004C147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располагающими информацией о потребностях педагогов и подростков – будущих участников направления наставничества. </w:t>
      </w:r>
    </w:p>
    <w:p w:rsidR="00D9398C" w:rsidRPr="003A0AB1" w:rsidRDefault="00D9398C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98C" w:rsidRPr="003A0AB1" w:rsidRDefault="00D9398C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ab/>
        <w:t xml:space="preserve">Реализация форм наставничества в образовательных организациях города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>.</w:t>
      </w:r>
    </w:p>
    <w:p w:rsidR="00D9398C" w:rsidRPr="003A0AB1" w:rsidRDefault="00D9398C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9"/>
        <w:gridCol w:w="1194"/>
        <w:gridCol w:w="1194"/>
        <w:gridCol w:w="1195"/>
        <w:gridCol w:w="1195"/>
        <w:gridCol w:w="1248"/>
        <w:gridCol w:w="1195"/>
        <w:gridCol w:w="1195"/>
      </w:tblGrid>
      <w:tr w:rsidR="00D9398C" w:rsidRPr="003A0AB1" w:rsidTr="00D9398C"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Формы/ОО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МАОУ «СОШ№1»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МАОУ «СОШ№2»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МАОУ «СОШ№3»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МАОУ «СОШ№4»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МАОУ «СОШ№9»</w:t>
            </w:r>
          </w:p>
        </w:tc>
      </w:tr>
      <w:tr w:rsidR="00D9398C" w:rsidRPr="003A0AB1" w:rsidTr="00D9398C"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9398C" w:rsidRPr="003A0AB1" w:rsidTr="00D9398C"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9398C" w:rsidRPr="003A0AB1" w:rsidTr="00D9398C"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9398C" w:rsidRPr="003A0AB1" w:rsidTr="00D9398C"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Работодатель-ученик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B117D9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56B" w:rsidRPr="003A0AB1" w:rsidTr="00D9398C"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9398C" w:rsidRPr="003A0AB1" w:rsidRDefault="00D9398C" w:rsidP="003A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DFD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7D9" w:rsidRDefault="00B117D9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7D9" w:rsidRDefault="00B117D9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В образовательных организациях наставляемые это обучающиеся: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проявившие выдающиеся способности или демонстрирующие неудовлетворительные образовательные результаты.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Есть и педагоги, выступающие в роли наставляемых, это молодые специалисты; </w:t>
      </w:r>
    </w:p>
    <w:p w:rsidR="00FF4DFD" w:rsidRPr="003A0AB1" w:rsidRDefault="003A0AB1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4DFD" w:rsidRPr="003A0AB1">
        <w:rPr>
          <w:rFonts w:ascii="Times New Roman" w:hAnsi="Times New Roman" w:cs="Times New Roman"/>
          <w:sz w:val="24"/>
          <w:szCs w:val="24"/>
        </w:rPr>
        <w:t>едагоги, находящиеся в процессе адаптации на новом месте работы;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или желающие овладеть современными программами, цифровыми навыками, ИКТ   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компетенциями.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           Наставниками выступают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обучающиеся,  мотивированные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 помочь  сверстникам  в  образовательных, спортивных, творческих  и  адаптационных  вопросах;  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педагоги и специалисты, заинтересованные в тиражировании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личного  педагогического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опыта и создании продуктивной педагогической атмосферы;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:rsidR="009B056B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           База наставляемых и база наставников </w:t>
      </w:r>
      <w:r w:rsidR="009B056B" w:rsidRPr="003A0AB1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 w:rsidRPr="003A0AB1">
        <w:rPr>
          <w:rFonts w:ascii="Times New Roman" w:hAnsi="Times New Roman" w:cs="Times New Roman"/>
          <w:sz w:val="24"/>
          <w:szCs w:val="24"/>
        </w:rPr>
        <w:t xml:space="preserve">может меняться в </w:t>
      </w:r>
      <w:r w:rsidR="009B056B" w:rsidRPr="003A0A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56B" w:rsidRPr="003A0AB1" w:rsidRDefault="009B056B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зависимости от </w:t>
      </w:r>
      <w:proofErr w:type="gramStart"/>
      <w:r w:rsidR="00FF4DFD" w:rsidRPr="003A0AB1">
        <w:rPr>
          <w:rFonts w:ascii="Times New Roman" w:hAnsi="Times New Roman" w:cs="Times New Roman"/>
          <w:sz w:val="24"/>
          <w:szCs w:val="24"/>
        </w:rPr>
        <w:t>потребностей  школы</w:t>
      </w:r>
      <w:proofErr w:type="gramEnd"/>
      <w:r w:rsidR="00FF4DFD" w:rsidRPr="003A0AB1">
        <w:rPr>
          <w:rFonts w:ascii="Times New Roman" w:hAnsi="Times New Roman" w:cs="Times New Roman"/>
          <w:sz w:val="24"/>
          <w:szCs w:val="24"/>
        </w:rPr>
        <w:t xml:space="preserve">  в целом и от потребностей участников образовательных отношений: </w:t>
      </w:r>
      <w:r w:rsidRPr="003A0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FD" w:rsidRPr="003A0AB1" w:rsidRDefault="009B056B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F4DFD" w:rsidRPr="003A0AB1">
        <w:rPr>
          <w:rFonts w:ascii="Times New Roman" w:hAnsi="Times New Roman" w:cs="Times New Roman"/>
          <w:sz w:val="24"/>
          <w:szCs w:val="24"/>
        </w:rPr>
        <w:t>педагогов,  учащихся</w:t>
      </w:r>
      <w:proofErr w:type="gramEnd"/>
      <w:r w:rsidR="00FF4DFD" w:rsidRPr="003A0AB1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 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Этапы комплекса мероприятий по реализации взаимодей</w:t>
      </w:r>
      <w:r w:rsidR="009B056B" w:rsidRPr="003A0AB1">
        <w:rPr>
          <w:rFonts w:ascii="Times New Roman" w:hAnsi="Times New Roman" w:cs="Times New Roman"/>
          <w:sz w:val="24"/>
          <w:szCs w:val="24"/>
        </w:rPr>
        <w:t xml:space="preserve">ствия </w:t>
      </w:r>
      <w:proofErr w:type="gramStart"/>
      <w:r w:rsidR="009B056B" w:rsidRPr="003A0AB1">
        <w:rPr>
          <w:rFonts w:ascii="Times New Roman" w:hAnsi="Times New Roman" w:cs="Times New Roman"/>
          <w:sz w:val="24"/>
          <w:szCs w:val="24"/>
        </w:rPr>
        <w:t>наставник  -</w:t>
      </w:r>
      <w:proofErr w:type="gramEnd"/>
      <w:r w:rsidR="009B056B" w:rsidRPr="003A0AB1">
        <w:rPr>
          <w:rFonts w:ascii="Times New Roman" w:hAnsi="Times New Roman" w:cs="Times New Roman"/>
          <w:sz w:val="24"/>
          <w:szCs w:val="24"/>
        </w:rPr>
        <w:t xml:space="preserve"> наставляемый проведены в полном объеме: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Проведение первой (организационной) встречи наставника и наставляемого.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Проведение второй (пробной) встречи наставника и наставляемого.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Проведение встречи-планирования рабочего процесса с наставником и наставляемым.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9B056B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  <w:r w:rsidR="009B056B" w:rsidRPr="003A0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FD" w:rsidRPr="003A0AB1" w:rsidRDefault="00FF4DFD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– планировании.  </w:t>
      </w:r>
    </w:p>
    <w:p w:rsidR="00CA19CA" w:rsidRPr="003A0AB1" w:rsidRDefault="00CA19CA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актуальны такие формы наставничества как учитель-ученик, ученик-ученик. Менее востребованы формы Студент-ученик, работодатель-ученик. Выбор наставляемых в форме «ученик – ученик» - это одаренные обучающиеся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и  обучающиеся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CA19CA" w:rsidRDefault="00CA19CA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Также востребованы в образовательных организациях такие формы как наставничество 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обучающихся  со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сложными жизненными ситуациями и  с проблемами в освоении предм</w:t>
      </w:r>
      <w:r w:rsidR="003A0AB1">
        <w:rPr>
          <w:rFonts w:ascii="Times New Roman" w:hAnsi="Times New Roman" w:cs="Times New Roman"/>
          <w:sz w:val="24"/>
          <w:szCs w:val="24"/>
        </w:rPr>
        <w:t>етов. Разработаны программы по н</w:t>
      </w:r>
      <w:r w:rsidR="00366A64">
        <w:rPr>
          <w:rFonts w:ascii="Times New Roman" w:hAnsi="Times New Roman" w:cs="Times New Roman"/>
          <w:sz w:val="24"/>
          <w:szCs w:val="24"/>
        </w:rPr>
        <w:t>аставничеству в</w:t>
      </w:r>
      <w:r w:rsidR="003A0AB1">
        <w:rPr>
          <w:rFonts w:ascii="Times New Roman" w:hAnsi="Times New Roman" w:cs="Times New Roman"/>
          <w:sz w:val="24"/>
          <w:szCs w:val="24"/>
        </w:rPr>
        <w:t xml:space="preserve"> МАОУ «СОШ№4»</w:t>
      </w:r>
      <w:r w:rsidR="00366A64">
        <w:rPr>
          <w:rFonts w:ascii="Times New Roman" w:hAnsi="Times New Roman" w:cs="Times New Roman"/>
          <w:sz w:val="24"/>
          <w:szCs w:val="24"/>
        </w:rPr>
        <w:t>.</w:t>
      </w:r>
    </w:p>
    <w:p w:rsidR="00B117D9" w:rsidRPr="00366A64" w:rsidRDefault="00B117D9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A64">
        <w:rPr>
          <w:rFonts w:ascii="Times New Roman" w:hAnsi="Times New Roman" w:cs="Times New Roman"/>
          <w:sz w:val="24"/>
          <w:szCs w:val="24"/>
        </w:rPr>
        <w:lastRenderedPageBreak/>
        <w:t>Общее количество обучающихся в общеобразовательных организаций в муниципальном образовании</w:t>
      </w:r>
      <w:r w:rsidRPr="00366A64">
        <w:rPr>
          <w:rFonts w:ascii="Times New Roman" w:hAnsi="Times New Roman" w:cs="Times New Roman"/>
          <w:sz w:val="24"/>
          <w:szCs w:val="24"/>
        </w:rPr>
        <w:t xml:space="preserve"> </w:t>
      </w:r>
      <w:r w:rsidRPr="00366A64">
        <w:rPr>
          <w:rFonts w:ascii="Times New Roman" w:hAnsi="Times New Roman" w:cs="Times New Roman"/>
          <w:sz w:val="24"/>
          <w:szCs w:val="24"/>
        </w:rPr>
        <w:t>7</w:t>
      </w:r>
      <w:r w:rsidRPr="00366A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6A64">
        <w:rPr>
          <w:rFonts w:ascii="Times New Roman" w:hAnsi="Times New Roman" w:cs="Times New Roman"/>
          <w:sz w:val="24"/>
          <w:szCs w:val="24"/>
        </w:rPr>
        <w:t xml:space="preserve">280 </w:t>
      </w:r>
      <w:r w:rsidRPr="00366A64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Pr="00366A64">
        <w:rPr>
          <w:rFonts w:ascii="Times New Roman" w:hAnsi="Times New Roman" w:cs="Times New Roman"/>
          <w:sz w:val="24"/>
          <w:szCs w:val="24"/>
        </w:rPr>
        <w:t>количество обучающихся начальной школы</w:t>
      </w:r>
      <w:r w:rsidRPr="00366A64">
        <w:rPr>
          <w:rFonts w:ascii="Times New Roman" w:hAnsi="Times New Roman" w:cs="Times New Roman"/>
          <w:sz w:val="24"/>
          <w:szCs w:val="24"/>
        </w:rPr>
        <w:t xml:space="preserve"> </w:t>
      </w:r>
      <w:r w:rsidRPr="00366A64">
        <w:rPr>
          <w:rFonts w:ascii="Times New Roman" w:hAnsi="Times New Roman" w:cs="Times New Roman"/>
          <w:sz w:val="24"/>
          <w:szCs w:val="24"/>
        </w:rPr>
        <w:t>3 061</w:t>
      </w:r>
      <w:r w:rsidRPr="00366A64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Pr="00366A64">
        <w:rPr>
          <w:rFonts w:ascii="Times New Roman" w:hAnsi="Times New Roman" w:cs="Times New Roman"/>
          <w:sz w:val="24"/>
          <w:szCs w:val="24"/>
        </w:rPr>
        <w:t>количество обучающихся основной школы</w:t>
      </w:r>
      <w:r w:rsidRPr="00366A64">
        <w:rPr>
          <w:rFonts w:ascii="Times New Roman" w:hAnsi="Times New Roman" w:cs="Times New Roman"/>
          <w:sz w:val="24"/>
          <w:szCs w:val="24"/>
        </w:rPr>
        <w:t xml:space="preserve"> 3 503 человека, </w:t>
      </w:r>
      <w:r w:rsidRPr="00366A64">
        <w:rPr>
          <w:rFonts w:ascii="Times New Roman" w:hAnsi="Times New Roman" w:cs="Times New Roman"/>
          <w:sz w:val="24"/>
          <w:szCs w:val="24"/>
        </w:rPr>
        <w:t xml:space="preserve">количество обучающихся </w:t>
      </w:r>
      <w:proofErr w:type="gramStart"/>
      <w:r w:rsidRPr="00366A64">
        <w:rPr>
          <w:rFonts w:ascii="Times New Roman" w:hAnsi="Times New Roman" w:cs="Times New Roman"/>
          <w:sz w:val="24"/>
          <w:szCs w:val="24"/>
        </w:rPr>
        <w:t>старшей  школы</w:t>
      </w:r>
      <w:proofErr w:type="gramEnd"/>
      <w:r w:rsidRPr="00366A64">
        <w:rPr>
          <w:rFonts w:ascii="Times New Roman" w:hAnsi="Times New Roman" w:cs="Times New Roman"/>
          <w:sz w:val="24"/>
          <w:szCs w:val="24"/>
        </w:rPr>
        <w:t xml:space="preserve"> 716 человек.</w:t>
      </w:r>
    </w:p>
    <w:p w:rsidR="00B117D9" w:rsidRPr="00366A64" w:rsidRDefault="00B117D9" w:rsidP="003A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1995"/>
        <w:gridCol w:w="3258"/>
      </w:tblGrid>
      <w:tr w:rsidR="00B117D9" w:rsidRPr="00366A64" w:rsidTr="00366A64">
        <w:trPr>
          <w:trHeight w:val="435"/>
        </w:trPr>
        <w:tc>
          <w:tcPr>
            <w:tcW w:w="4636" w:type="dxa"/>
            <w:vMerge w:val="restart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охваченных наставничеством, в том числе по возрастным группам:</w:t>
            </w:r>
          </w:p>
        </w:tc>
        <w:tc>
          <w:tcPr>
            <w:tcW w:w="5253" w:type="dxa"/>
            <w:gridSpan w:val="2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117D9" w:rsidRPr="00366A64" w:rsidTr="00366A64">
        <w:trPr>
          <w:trHeight w:val="390"/>
        </w:trPr>
        <w:tc>
          <w:tcPr>
            <w:tcW w:w="4636" w:type="dxa"/>
            <w:vMerge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ед. (ОО)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1 542 чел.</w:t>
            </w:r>
          </w:p>
        </w:tc>
      </w:tr>
      <w:tr w:rsidR="00B117D9" w:rsidRPr="00366A64" w:rsidTr="00366A64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начальной школы 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689 чел.</w:t>
            </w:r>
          </w:p>
        </w:tc>
      </w:tr>
      <w:tr w:rsidR="00B117D9" w:rsidRPr="00366A64" w:rsidTr="00366A64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 основной  школы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680 чел.</w:t>
            </w:r>
          </w:p>
        </w:tc>
      </w:tr>
      <w:tr w:rsidR="00B117D9" w:rsidRPr="00366A64" w:rsidTr="00366A64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 старшей  школы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173 чел.</w:t>
            </w:r>
          </w:p>
        </w:tc>
      </w:tr>
    </w:tbl>
    <w:p w:rsidR="00CA19CA" w:rsidRPr="00366A64" w:rsidRDefault="00CA19C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7D9" w:rsidRPr="00366A64" w:rsidRDefault="00B117D9" w:rsidP="00366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A64">
        <w:rPr>
          <w:rFonts w:ascii="Times New Roman" w:hAnsi="Times New Roman" w:cs="Times New Roman"/>
          <w:sz w:val="24"/>
          <w:szCs w:val="24"/>
        </w:rPr>
        <w:t xml:space="preserve">Формы, виды и модели наставничества, реализуемые в образовательных организациях города </w:t>
      </w:r>
      <w:proofErr w:type="spellStart"/>
      <w:r w:rsidRPr="00366A64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366A64">
        <w:rPr>
          <w:rFonts w:ascii="Times New Roman" w:hAnsi="Times New Roman" w:cs="Times New Roman"/>
          <w:sz w:val="24"/>
          <w:szCs w:val="24"/>
        </w:rPr>
        <w:t>.</w:t>
      </w:r>
    </w:p>
    <w:p w:rsidR="00B117D9" w:rsidRPr="00366A64" w:rsidRDefault="00B117D9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1995"/>
        <w:gridCol w:w="3258"/>
      </w:tblGrid>
      <w:tr w:rsidR="00B117D9" w:rsidRPr="00366A64" w:rsidTr="00B117D9">
        <w:trPr>
          <w:trHeight w:val="407"/>
        </w:trPr>
        <w:tc>
          <w:tcPr>
            <w:tcW w:w="4636" w:type="dxa"/>
            <w:vMerge w:val="restart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Используемые формы наставничества обучающихся по типу выбора наставника</w:t>
            </w:r>
          </w:p>
        </w:tc>
        <w:tc>
          <w:tcPr>
            <w:tcW w:w="5253" w:type="dxa"/>
            <w:gridSpan w:val="2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117D9" w:rsidRPr="00366A64" w:rsidTr="00B117D9">
        <w:trPr>
          <w:trHeight w:val="270"/>
        </w:trPr>
        <w:tc>
          <w:tcPr>
            <w:tcW w:w="4636" w:type="dxa"/>
            <w:vMerge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ед. (ОО)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1621 чел.</w:t>
            </w:r>
          </w:p>
        </w:tc>
      </w:tr>
      <w:tr w:rsidR="00B117D9" w:rsidRPr="00366A64" w:rsidTr="00B117D9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«Педагог – ученик» 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1448 чел.</w:t>
            </w:r>
          </w:p>
        </w:tc>
      </w:tr>
      <w:tr w:rsidR="00B117D9" w:rsidRPr="00366A64" w:rsidTr="00B117D9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«Ученик – ученик»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108 чел.</w:t>
            </w:r>
          </w:p>
        </w:tc>
      </w:tr>
      <w:tr w:rsidR="00B117D9" w:rsidRPr="00366A64" w:rsidTr="00B117D9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«Студент – ученик»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B117D9" w:rsidRPr="00366A64" w:rsidTr="00B117D9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«Работодатель – ученик»</w:t>
            </w:r>
          </w:p>
        </w:tc>
        <w:tc>
          <w:tcPr>
            <w:tcW w:w="1995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</w:tbl>
    <w:p w:rsidR="00CA19CA" w:rsidRPr="00366A64" w:rsidRDefault="00CA19C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1980"/>
        <w:gridCol w:w="3273"/>
      </w:tblGrid>
      <w:tr w:rsidR="00B117D9" w:rsidRPr="00366A64" w:rsidTr="00360168">
        <w:trPr>
          <w:trHeight w:val="405"/>
        </w:trPr>
        <w:tc>
          <w:tcPr>
            <w:tcW w:w="4636" w:type="dxa"/>
            <w:vMerge w:val="restart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Используемый в наставничестве выбор наставляемых, обусловленный  особыми потребностями, а именно:</w:t>
            </w:r>
          </w:p>
        </w:tc>
        <w:tc>
          <w:tcPr>
            <w:tcW w:w="5253" w:type="dxa"/>
            <w:gridSpan w:val="2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117D9" w:rsidRPr="00366A64" w:rsidTr="00360168">
        <w:trPr>
          <w:trHeight w:val="420"/>
        </w:trPr>
        <w:tc>
          <w:tcPr>
            <w:tcW w:w="4636" w:type="dxa"/>
            <w:vMerge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ед. (ОО)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1 053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одаренные обучающиеся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381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478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 со сложными жизненными ситуациями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обучающиеся, лишенные попечения родителей, дети-сироты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 с проблемами в освоении предметов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обучающиеся с  асоциальным поведением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B117D9" w:rsidRPr="00366A64" w:rsidTr="00360168">
        <w:tc>
          <w:tcPr>
            <w:tcW w:w="4636" w:type="dxa"/>
          </w:tcPr>
          <w:p w:rsidR="00B117D9" w:rsidRPr="00366A64" w:rsidRDefault="00B117D9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1980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B117D9" w:rsidRPr="00366A64" w:rsidRDefault="00B117D9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</w:tbl>
    <w:p w:rsidR="00366A64" w:rsidRPr="00366A64" w:rsidRDefault="00366A64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64" w:rsidRPr="00366A64" w:rsidRDefault="00366A64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1950"/>
        <w:gridCol w:w="3303"/>
      </w:tblGrid>
      <w:tr w:rsidR="00366A64" w:rsidRPr="00366A64" w:rsidTr="00366A64">
        <w:trPr>
          <w:trHeight w:val="285"/>
        </w:trPr>
        <w:tc>
          <w:tcPr>
            <w:tcW w:w="4636" w:type="dxa"/>
            <w:vMerge w:val="restart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Используемые модели наставничества по типу количества наставляемых</w:t>
            </w:r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6A64" w:rsidRPr="00366A64" w:rsidTr="00366A64">
        <w:trPr>
          <w:trHeight w:val="270"/>
        </w:trPr>
        <w:tc>
          <w:tcPr>
            <w:tcW w:w="4636" w:type="dxa"/>
            <w:vMerge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ед. (ОО)</w:t>
            </w:r>
          </w:p>
        </w:tc>
        <w:tc>
          <w:tcPr>
            <w:tcW w:w="3303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1 786 чел.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50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424 чел.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50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214 чел.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950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1 021 чел.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Взаимная</w:t>
            </w:r>
          </w:p>
        </w:tc>
        <w:tc>
          <w:tcPr>
            <w:tcW w:w="1950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50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Используемые модели наставничества в зависимости от содержания деятельности наставника, в том числе</w:t>
            </w:r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6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Менторство</w:t>
            </w:r>
            <w:proofErr w:type="spellEnd"/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A64" w:rsidRPr="00366A64" w:rsidTr="00366A64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Баддинг</w:t>
            </w:r>
            <w:proofErr w:type="spellEnd"/>
          </w:p>
        </w:tc>
        <w:tc>
          <w:tcPr>
            <w:tcW w:w="5253" w:type="dxa"/>
            <w:gridSpan w:val="2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66A64" w:rsidRPr="00366A64" w:rsidRDefault="00366A64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64" w:rsidRPr="00366A64" w:rsidRDefault="00366A64" w:rsidP="00366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A64">
        <w:rPr>
          <w:rFonts w:ascii="Times New Roman" w:hAnsi="Times New Roman" w:cs="Times New Roman"/>
          <w:sz w:val="24"/>
          <w:szCs w:val="24"/>
        </w:rPr>
        <w:t>Наличие нормативных документов, обеспечивающих запуск программы наставничества обучающихся.</w:t>
      </w:r>
    </w:p>
    <w:p w:rsidR="00366A64" w:rsidRPr="00366A64" w:rsidRDefault="00366A64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269"/>
      </w:tblGrid>
      <w:tr w:rsidR="00366A64" w:rsidRPr="00366A64" w:rsidTr="00360168">
        <w:tc>
          <w:tcPr>
            <w:tcW w:w="4636" w:type="dxa"/>
          </w:tcPr>
          <w:p w:rsidR="00366A64" w:rsidRPr="00366A64" w:rsidRDefault="00366A64" w:rsidP="00366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 нормативного документа по наставничеству</w:t>
            </w: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Вид и название документа, дата и номер приказа/распоряжения, ссылка на сайт, где размещен документ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Приказ о внедрении целевой модели наставничества в МО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Приказ № 128-О от 26.02.2020</w:t>
            </w:r>
          </w:p>
          <w:p w:rsidR="00366A64" w:rsidRPr="00366A64" w:rsidRDefault="00366A64" w:rsidP="0036016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tgtFrame="_blank" w:history="1">
              <w:r w:rsidRPr="00366A64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https://cro.admmegion.ru/activity/nastavnichestvo/section/160/</w:t>
              </w:r>
            </w:hyperlink>
          </w:p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Комплекс мер, «Дорожная карта» реализации целевой модели наставничества в МО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«Дорожная карта» реализации целевой модели наставничества в МО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в МО (срок действия - до 2024 г.)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в МО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наставничества в МО 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План работы Совета наставников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Институциональный уровень  нормативного документа по наставничеству (уровень общеобразовательной организации</w:t>
            </w: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 xml:space="preserve">В сводной карте напротив каждого вида документа указать количество образовательных организаций, в которых утвержден данный документ, </w:t>
            </w:r>
            <w:proofErr w:type="spellStart"/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Приказ о внедрении целевой модели наставничества в ОО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Комплекс мер, «Дорожная карта» реализации целевой модели наставничества в ОО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в ОО (срок действия - до 2024 г.)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 в ОО 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A64" w:rsidRPr="00366A64" w:rsidTr="00360168">
        <w:tc>
          <w:tcPr>
            <w:tcW w:w="4636" w:type="dxa"/>
          </w:tcPr>
          <w:p w:rsidR="00366A64" w:rsidRPr="00366A64" w:rsidRDefault="00366A64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Другое (указать, продолжив перечень документов)</w:t>
            </w:r>
          </w:p>
        </w:tc>
        <w:tc>
          <w:tcPr>
            <w:tcW w:w="4071" w:type="dxa"/>
          </w:tcPr>
          <w:p w:rsidR="00366A64" w:rsidRPr="00366A64" w:rsidRDefault="00366A64" w:rsidP="0036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A64" w:rsidRPr="00366A64" w:rsidRDefault="00366A64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CA" w:rsidRPr="003A0AB1" w:rsidRDefault="00CA19C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60"/>
        <w:gridCol w:w="4529"/>
        <w:gridCol w:w="4800"/>
      </w:tblGrid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Реализованные мероприятия</w:t>
            </w:r>
          </w:p>
        </w:tc>
        <w:tc>
          <w:tcPr>
            <w:tcW w:w="480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Итоги реализованных мероприятий</w:t>
            </w:r>
          </w:p>
        </w:tc>
      </w:tr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в  Пятом</w:t>
            </w:r>
            <w:proofErr w:type="gram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</w:t>
            </w:r>
            <w:proofErr w:type="spell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УниверсУм</w:t>
            </w:r>
            <w:proofErr w:type="spell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 онлайн-форуме для методических центров и образовательных организаций РФ на тему «Успешные практики внедрения модели наставничества» </w:t>
            </w:r>
            <w:proofErr w:type="spell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 23.03.2021 </w:t>
            </w:r>
            <w:r w:rsidRPr="00687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Участвовало 19 педагогов.</w:t>
            </w:r>
          </w:p>
        </w:tc>
      </w:tr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pStyle w:val="Default"/>
              <w:jc w:val="both"/>
              <w:rPr>
                <w:color w:val="auto"/>
              </w:rPr>
            </w:pPr>
            <w:r w:rsidRPr="00687807">
              <w:rPr>
                <w:color w:val="auto"/>
              </w:rPr>
              <w:t xml:space="preserve"> Региональная педагогическая конференция «Инновационное развитие муниципальной системы образования в контексте основных стратегических ориентиров», цель проведения которой создание условий для научно-информационного обмена актуальным педагогическим опытом; распространение успешных </w:t>
            </w:r>
            <w:r w:rsidRPr="00687807">
              <w:rPr>
                <w:color w:val="auto"/>
              </w:rPr>
              <w:lastRenderedPageBreak/>
              <w:t xml:space="preserve">педагогических практик и организация формального и неформального общения на профессиональные темы в области инновационного развития муниципальной системы образования в контексте основных стратегических ориентиров. </w:t>
            </w:r>
          </w:p>
          <w:p w:rsidR="00687807" w:rsidRPr="00687807" w:rsidRDefault="00687807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конференции: 22 – 24 марта 2021 </w:t>
            </w:r>
            <w:r w:rsidRPr="00687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80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Участвовало 21 педагог.</w:t>
            </w:r>
          </w:p>
        </w:tc>
      </w:tr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информационным отделом МКУ «ЦРО» в рамках реализации целевой модели наставничества в образовательных и дошкольных образовательных организациях города </w:t>
            </w:r>
            <w:proofErr w:type="spell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создана  Виртуальная</w:t>
            </w:r>
            <w:proofErr w:type="gram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мастер-классов наставников, а также молодых педагогов. </w:t>
            </w:r>
          </w:p>
        </w:tc>
        <w:tc>
          <w:tcPr>
            <w:tcW w:w="4800" w:type="dxa"/>
          </w:tcPr>
          <w:p w:rsidR="00687807" w:rsidRPr="00687807" w:rsidRDefault="00687807" w:rsidP="00360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878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https://cro.admmegion.ru/informatizatsiya-obrazovaniya/dist-learning/section/327/</w:t>
              </w:r>
            </w:hyperlink>
          </w:p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 мастер-классов</w:t>
            </w:r>
          </w:p>
        </w:tc>
      </w:tr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мастер-классов в рамках реализации целевой модели наставничества в образовательных организациях города </w:t>
            </w:r>
            <w:proofErr w:type="spell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 в очном формате.</w:t>
            </w:r>
          </w:p>
        </w:tc>
        <w:tc>
          <w:tcPr>
            <w:tcW w:w="4800" w:type="dxa"/>
          </w:tcPr>
          <w:p w:rsidR="00687807" w:rsidRPr="00687807" w:rsidRDefault="00687807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t xml:space="preserve">9 мастер-классов в очном формате с учетом условий </w:t>
            </w:r>
            <w:proofErr w:type="spellStart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эпидемобстановки</w:t>
            </w:r>
            <w:proofErr w:type="spellEnd"/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87807">
              <w:rPr>
                <w:sz w:val="24"/>
                <w:szCs w:val="24"/>
              </w:rPr>
              <w:t xml:space="preserve">На основании Соглашения между АУ «Институт развития образования» и Издательством «Русское слово» проводился </w:t>
            </w:r>
            <w:proofErr w:type="spellStart"/>
            <w:r w:rsidRPr="00687807">
              <w:rPr>
                <w:sz w:val="24"/>
                <w:szCs w:val="24"/>
              </w:rPr>
              <w:t>вебинар</w:t>
            </w:r>
            <w:proofErr w:type="spellEnd"/>
            <w:r w:rsidRPr="00687807">
              <w:rPr>
                <w:sz w:val="24"/>
                <w:szCs w:val="24"/>
              </w:rPr>
              <w:t xml:space="preserve"> по теме: «Современные программно-методические комплексы дошкольного образования». Цель проведения </w:t>
            </w:r>
            <w:proofErr w:type="spellStart"/>
            <w:r w:rsidRPr="00687807">
              <w:rPr>
                <w:sz w:val="24"/>
                <w:szCs w:val="24"/>
              </w:rPr>
              <w:t>вебинара</w:t>
            </w:r>
            <w:proofErr w:type="spellEnd"/>
            <w:r w:rsidRPr="00687807">
              <w:rPr>
                <w:sz w:val="24"/>
                <w:szCs w:val="24"/>
              </w:rPr>
              <w:t>: совершенствование профессиональных компетенций педагогических работников дошкольных образовательных организаций в области применения современных программно-методических комплексов.</w:t>
            </w:r>
          </w:p>
          <w:p w:rsidR="00687807" w:rsidRPr="00687807" w:rsidRDefault="00687807" w:rsidP="00360168">
            <w:pPr>
              <w:pStyle w:val="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687807">
              <w:rPr>
                <w:sz w:val="24"/>
                <w:szCs w:val="24"/>
              </w:rPr>
              <w:t>Дата: 19 мая 2021 года</w:t>
            </w:r>
          </w:p>
          <w:p w:rsidR="00687807" w:rsidRPr="00687807" w:rsidRDefault="00687807" w:rsidP="0036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687807" w:rsidRPr="00687807" w:rsidRDefault="00687807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t>Участвовало 27 педагогов</w:t>
            </w:r>
          </w:p>
        </w:tc>
      </w:tr>
      <w:tr w:rsidR="00687807" w:rsidRPr="00687807" w:rsidTr="00687807">
        <w:tc>
          <w:tcPr>
            <w:tcW w:w="560" w:type="dxa"/>
          </w:tcPr>
          <w:p w:rsidR="00687807" w:rsidRPr="00687807" w:rsidRDefault="00687807" w:rsidP="0036016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8780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9" w:type="dxa"/>
          </w:tcPr>
          <w:p w:rsidR="00687807" w:rsidRPr="00687807" w:rsidRDefault="00687807" w:rsidP="00360168">
            <w:pPr>
              <w:pStyle w:val="a7"/>
              <w:jc w:val="both"/>
              <w:rPr>
                <w:rFonts w:ascii="Times New Roman" w:hAnsi="Times New Roman"/>
                <w:color w:val="auto"/>
              </w:rPr>
            </w:pPr>
            <w:r w:rsidRPr="00687807">
              <w:rPr>
                <w:rFonts w:ascii="Times New Roman" w:hAnsi="Times New Roman"/>
                <w:color w:val="auto"/>
              </w:rPr>
              <w:t xml:space="preserve">В соответствии с соглашением АУ «Институт развития образования» </w:t>
            </w:r>
            <w:r w:rsidRPr="00687807">
              <w:rPr>
                <w:rFonts w:ascii="Times New Roman" w:hAnsi="Times New Roman"/>
                <w:color w:val="auto"/>
              </w:rPr>
              <w:br/>
              <w:t xml:space="preserve">с БОУ ДПО «Институт развития образования Омской области» в рамках реализации утверждённого плана деятельности Международного методического центра «Академия педагогического мастерства: навыки XXI века» проведена Методическая мастерская «PEER-TO-PEER» по </w:t>
            </w:r>
            <w:r w:rsidRPr="00687807">
              <w:rPr>
                <w:rFonts w:ascii="Times New Roman" w:hAnsi="Times New Roman"/>
                <w:color w:val="auto"/>
              </w:rPr>
              <w:lastRenderedPageBreak/>
              <w:t xml:space="preserve">направлению: читательская грамотность. Целью Мастерской является создание условий для неформального образования педагогов, развитие профессиональных компетенций, необходимых для формирования у обучающихся </w:t>
            </w:r>
            <w:proofErr w:type="gramStart"/>
            <w:r w:rsidRPr="00687807">
              <w:rPr>
                <w:rFonts w:ascii="Times New Roman" w:hAnsi="Times New Roman"/>
                <w:color w:val="auto"/>
              </w:rPr>
              <w:t>читательской  грамотности</w:t>
            </w:r>
            <w:proofErr w:type="gramEnd"/>
            <w:r w:rsidRPr="00687807">
              <w:rPr>
                <w:rFonts w:ascii="Times New Roman" w:hAnsi="Times New Roman"/>
                <w:color w:val="auto"/>
              </w:rPr>
              <w:t>.</w:t>
            </w:r>
          </w:p>
          <w:p w:rsidR="00687807" w:rsidRPr="00687807" w:rsidRDefault="00687807" w:rsidP="00360168">
            <w:pPr>
              <w:pStyle w:val="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87807">
              <w:rPr>
                <w:sz w:val="24"/>
                <w:szCs w:val="24"/>
              </w:rPr>
              <w:t xml:space="preserve">Дата: с 1 апреля по 1 мая 2021 года </w:t>
            </w:r>
            <w:r w:rsidRPr="00687807">
              <w:rPr>
                <w:sz w:val="24"/>
                <w:szCs w:val="24"/>
                <w:lang w:val="en-US"/>
              </w:rPr>
              <w:t>ZOOM</w:t>
            </w:r>
            <w:r w:rsidRPr="00687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</w:tcPr>
          <w:p w:rsidR="00687807" w:rsidRPr="00687807" w:rsidRDefault="00687807" w:rsidP="0036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Участвовало 5 педагогов.</w:t>
            </w:r>
          </w:p>
        </w:tc>
      </w:tr>
    </w:tbl>
    <w:p w:rsidR="00687807" w:rsidRPr="00687807" w:rsidRDefault="00687807" w:rsidP="00687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807" w:rsidRDefault="00687807" w:rsidP="00687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807" w:rsidRDefault="00687807" w:rsidP="00687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9CA" w:rsidRPr="003A0AB1" w:rsidRDefault="00366A64" w:rsidP="00687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2021-2022 учебный год запланировано обучение на КПК «Организационно-методические условия внедрения методологии (целевой модели) наставничества в образовательной организации</w:t>
      </w:r>
      <w:r w:rsidR="00687807">
        <w:rPr>
          <w:rFonts w:ascii="Times New Roman" w:hAnsi="Times New Roman" w:cs="Times New Roman"/>
          <w:sz w:val="24"/>
          <w:szCs w:val="24"/>
        </w:rPr>
        <w:t xml:space="preserve"> в количестве 15 педагогов.</w:t>
      </w:r>
    </w:p>
    <w:p w:rsidR="00CA19CA" w:rsidRPr="003A0AB1" w:rsidRDefault="00CA19C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07" w:rsidRPr="003A0AB1" w:rsidRDefault="00687807" w:rsidP="00687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Ожидаемые результаты внедрения целевой модели наставничества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Плавный «</w:t>
      </w:r>
      <w:proofErr w:type="gramStart"/>
      <w:r w:rsidRPr="003A0AB1">
        <w:rPr>
          <w:rFonts w:ascii="Times New Roman" w:hAnsi="Times New Roman" w:cs="Times New Roman"/>
          <w:sz w:val="24"/>
          <w:szCs w:val="24"/>
        </w:rPr>
        <w:t>вход»  молодого</w:t>
      </w:r>
      <w:proofErr w:type="gramEnd"/>
      <w:r w:rsidRPr="003A0AB1">
        <w:rPr>
          <w:rFonts w:ascii="Times New Roman" w:hAnsi="Times New Roman" w:cs="Times New Roman"/>
          <w:sz w:val="24"/>
          <w:szCs w:val="24"/>
        </w:rPr>
        <w:t xml:space="preserve">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Адаптация учителя в новом педагогическом коллективе.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>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Рост мотивации к учебе и саморазвитию учащихся.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Снижение показателей неуспеваемости учащихся. 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Рост числа обучающихся, прошедших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Формирования активной гражданской позиции школьного сообщества.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3A0AB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A0AB1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 ориентиров.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687807" w:rsidRPr="003A0AB1" w:rsidRDefault="00687807" w:rsidP="00687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B1">
        <w:rPr>
          <w:rFonts w:ascii="Times New Roman" w:hAnsi="Times New Roman" w:cs="Times New Roman"/>
          <w:sz w:val="24"/>
          <w:szCs w:val="24"/>
        </w:rPr>
        <w:t xml:space="preserve">Включение в систему наставнических отношений детей с ограниченными возможностями здоровья. </w:t>
      </w:r>
    </w:p>
    <w:p w:rsidR="00CA19CA" w:rsidRPr="003A0AB1" w:rsidRDefault="00CA19C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CA" w:rsidRPr="003A0AB1" w:rsidRDefault="00CA19CA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6E3" w:rsidRPr="003A0AB1" w:rsidRDefault="008B26E3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6E3" w:rsidRPr="003A0AB1" w:rsidRDefault="008B26E3" w:rsidP="003A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26E3" w:rsidRPr="003A0AB1" w:rsidSect="009B056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DD7"/>
    <w:rsid w:val="00012A30"/>
    <w:rsid w:val="000213F8"/>
    <w:rsid w:val="00084891"/>
    <w:rsid w:val="000D2DD7"/>
    <w:rsid w:val="002901E4"/>
    <w:rsid w:val="002A6963"/>
    <w:rsid w:val="002E23B7"/>
    <w:rsid w:val="002F1300"/>
    <w:rsid w:val="002F6F87"/>
    <w:rsid w:val="00366A64"/>
    <w:rsid w:val="003A0AB1"/>
    <w:rsid w:val="003D1C11"/>
    <w:rsid w:val="004A02BD"/>
    <w:rsid w:val="004B7EC9"/>
    <w:rsid w:val="004C147A"/>
    <w:rsid w:val="005334AF"/>
    <w:rsid w:val="006512DB"/>
    <w:rsid w:val="00666CDC"/>
    <w:rsid w:val="00687807"/>
    <w:rsid w:val="006B08B1"/>
    <w:rsid w:val="00766DBF"/>
    <w:rsid w:val="00812CB0"/>
    <w:rsid w:val="008B26E3"/>
    <w:rsid w:val="0099418C"/>
    <w:rsid w:val="009B056B"/>
    <w:rsid w:val="00A02C69"/>
    <w:rsid w:val="00A55BF7"/>
    <w:rsid w:val="00A80DA5"/>
    <w:rsid w:val="00AA044B"/>
    <w:rsid w:val="00AC67ED"/>
    <w:rsid w:val="00B117D9"/>
    <w:rsid w:val="00BD199D"/>
    <w:rsid w:val="00CA19CA"/>
    <w:rsid w:val="00D9398C"/>
    <w:rsid w:val="00DB39D1"/>
    <w:rsid w:val="00DF392C"/>
    <w:rsid w:val="00F06464"/>
    <w:rsid w:val="00FF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43B"/>
  <w15:docId w15:val="{AEAFCB6C-5176-4391-8503-6D15BBA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6E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8B26E3"/>
    <w:rPr>
      <w:rFonts w:ascii="Calibri" w:hAnsi="Calibri" w:cs="Calibri"/>
      <w:sz w:val="20"/>
      <w:szCs w:val="20"/>
    </w:rPr>
  </w:style>
  <w:style w:type="paragraph" w:styleId="a3">
    <w:name w:val="Normal (Web)"/>
    <w:basedOn w:val="a"/>
    <w:uiPriority w:val="99"/>
    <w:unhideWhenUsed/>
    <w:rsid w:val="008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47A"/>
    <w:pPr>
      <w:ind w:left="720"/>
      <w:contextualSpacing/>
    </w:pPr>
  </w:style>
  <w:style w:type="table" w:styleId="a5">
    <w:name w:val="Table Grid"/>
    <w:basedOn w:val="a1"/>
    <w:uiPriority w:val="39"/>
    <w:rsid w:val="00D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66A64"/>
    <w:rPr>
      <w:color w:val="0000FF"/>
      <w:u w:val="single"/>
    </w:rPr>
  </w:style>
  <w:style w:type="paragraph" w:styleId="a7">
    <w:name w:val="No Spacing"/>
    <w:aliases w:val="текст"/>
    <w:link w:val="a8"/>
    <w:uiPriority w:val="1"/>
    <w:qFormat/>
    <w:rsid w:val="006878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68780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Default">
    <w:name w:val="Default"/>
    <w:rsid w:val="0068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aliases w:val="текст Знак"/>
    <w:link w:val="a7"/>
    <w:uiPriority w:val="1"/>
    <w:locked/>
    <w:rsid w:val="0068780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evwafId37f%2FaUSiQKRC9ngls%2BUUUKRkoJmCgsKVStc%3D&amp;egid=Jbzno3qOGQ7iZOKTJ%2Fujg2LrkFkxzcWf04iKCioSjO8%3D&amp;url=https%3A%2F%2Fclick.mail.ru%2Fredir%3Fu%3Dhttps%253A%252F%252Fcro.admmegion.ru%252Finformatizatsiya-obrazovaniya%252Fdist-learning%252Fsection%252F327%252F%26c%3Dswm%26r%3Dhttp%26o%3Dmail%26v%3D2%26s%3Dde808fd62ea447ac&amp;uidl=16134755921723529176&amp;from=cro86321%40list.ru&amp;to=cromo86%40list.ru" TargetMode="External"/><Relationship Id="rId5" Type="http://schemas.openxmlformats.org/officeDocument/2006/relationships/hyperlink" Target="https://cro.admmegion.ru/activity/nastavnichestvo/section/1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Бурмасова Надежда Робертовна</dc:creator>
  <cp:keywords/>
  <dc:description/>
  <cp:lastModifiedBy>BurmasovaNR</cp:lastModifiedBy>
  <cp:revision>14</cp:revision>
  <dcterms:created xsi:type="dcterms:W3CDTF">2019-01-29T07:47:00Z</dcterms:created>
  <dcterms:modified xsi:type="dcterms:W3CDTF">2021-06-29T10:32:00Z</dcterms:modified>
</cp:coreProperties>
</file>