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66" w:rsidRDefault="00E40266" w:rsidP="008B0206">
      <w:pPr>
        <w:shd w:val="clear" w:color="auto" w:fill="FFFFFF"/>
        <w:rPr>
          <w:rFonts w:eastAsia="Times New Roman"/>
          <w:color w:val="auto"/>
          <w:lang w:eastAsia="ru-RU"/>
        </w:rPr>
      </w:pPr>
    </w:p>
    <w:p w:rsidR="00E40266" w:rsidRDefault="00E40266" w:rsidP="008C7795">
      <w:pPr>
        <w:shd w:val="clear" w:color="auto" w:fill="FFFFFF"/>
        <w:jc w:val="center"/>
        <w:rPr>
          <w:rFonts w:eastAsia="Times New Roman"/>
          <w:color w:val="auto"/>
          <w:lang w:eastAsia="ru-RU"/>
        </w:rPr>
      </w:pPr>
    </w:p>
    <w:p w:rsidR="008C7795" w:rsidRDefault="00820DAE" w:rsidP="008C7795">
      <w:pPr>
        <w:shd w:val="clear" w:color="auto" w:fill="FFFFFF"/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Отчет по п</w:t>
      </w:r>
      <w:r w:rsidR="008C7795" w:rsidRPr="006D706F">
        <w:rPr>
          <w:rFonts w:eastAsia="Times New Roman"/>
          <w:color w:val="auto"/>
          <w:lang w:eastAsia="ru-RU"/>
        </w:rPr>
        <w:t>лан</w:t>
      </w:r>
      <w:r>
        <w:rPr>
          <w:rFonts w:eastAsia="Times New Roman"/>
          <w:color w:val="auto"/>
          <w:lang w:eastAsia="ru-RU"/>
        </w:rPr>
        <w:t>у</w:t>
      </w:r>
      <w:r w:rsidR="008C7795" w:rsidRPr="006D706F">
        <w:rPr>
          <w:rFonts w:eastAsia="Times New Roman"/>
          <w:color w:val="auto"/>
          <w:lang w:eastAsia="ru-RU"/>
        </w:rPr>
        <w:t xml:space="preserve"> мероприятий по взаимному сотрудничеству в сфере духовно-нравственного, гражданско-патриотического воспитания и допризывной подготовки детей и молодежи </w:t>
      </w:r>
      <w:r w:rsidR="003219F9">
        <w:rPr>
          <w:rFonts w:eastAsia="Times New Roman"/>
          <w:color w:val="auto"/>
          <w:lang w:eastAsia="ru-RU"/>
        </w:rPr>
        <w:t>муниципального образования город Мегион</w:t>
      </w:r>
    </w:p>
    <w:p w:rsidR="003219F9" w:rsidRDefault="003219F9" w:rsidP="008C7795">
      <w:pPr>
        <w:shd w:val="clear" w:color="auto" w:fill="FFFFFF"/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2019 год</w:t>
      </w:r>
    </w:p>
    <w:p w:rsidR="002E1A77" w:rsidRDefault="002E1A77" w:rsidP="008C7795">
      <w:pPr>
        <w:shd w:val="clear" w:color="auto" w:fill="FFFFFF"/>
        <w:jc w:val="center"/>
        <w:rPr>
          <w:rFonts w:eastAsia="Times New Roman"/>
          <w:bCs/>
          <w:color w:val="141414"/>
          <w:sz w:val="24"/>
          <w:szCs w:val="24"/>
        </w:rPr>
      </w:pPr>
    </w:p>
    <w:p w:rsidR="00820DAE" w:rsidRPr="00820DAE" w:rsidRDefault="00820DAE" w:rsidP="008C7795">
      <w:pPr>
        <w:shd w:val="clear" w:color="auto" w:fill="FFFFFF"/>
        <w:jc w:val="center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bCs/>
          <w:color w:val="141414"/>
          <w:sz w:val="24"/>
          <w:szCs w:val="24"/>
        </w:rPr>
        <w:t xml:space="preserve">Работа Муниципального казенного учреждения «Центр развития образования» </w:t>
      </w:r>
      <w:r w:rsidRPr="00820DAE">
        <w:rPr>
          <w:rFonts w:eastAsia="Times New Roman"/>
          <w:bCs/>
          <w:color w:val="141414"/>
          <w:sz w:val="24"/>
          <w:szCs w:val="24"/>
        </w:rPr>
        <w:t xml:space="preserve">была организована совместно с </w:t>
      </w:r>
      <w:r w:rsidRPr="00820DAE">
        <w:rPr>
          <w:rFonts w:eastAsia="Calibri"/>
          <w:sz w:val="24"/>
          <w:szCs w:val="24"/>
        </w:rPr>
        <w:t>М</w:t>
      </w:r>
      <w:r w:rsidRPr="00820DAE">
        <w:rPr>
          <w:rFonts w:eastAsia="Courier New"/>
          <w:sz w:val="24"/>
          <w:szCs w:val="24"/>
        </w:rPr>
        <w:t xml:space="preserve">естными религиозными организациями: </w:t>
      </w:r>
      <w:r w:rsidRPr="00820DAE">
        <w:rPr>
          <w:rFonts w:eastAsia="Calibri"/>
          <w:sz w:val="24"/>
          <w:szCs w:val="24"/>
        </w:rPr>
        <w:t xml:space="preserve">православный Приход храма Покрова Божией Матери, </w:t>
      </w:r>
      <w:r w:rsidRPr="00820DAE">
        <w:rPr>
          <w:rFonts w:eastAsia="Courier New"/>
          <w:sz w:val="24"/>
          <w:szCs w:val="24"/>
        </w:rPr>
        <w:t xml:space="preserve">православный Приход храма в честь </w:t>
      </w:r>
      <w:proofErr w:type="spellStart"/>
      <w:r w:rsidRPr="00820DAE">
        <w:rPr>
          <w:rFonts w:eastAsia="Courier New"/>
          <w:sz w:val="24"/>
          <w:szCs w:val="24"/>
        </w:rPr>
        <w:t>преподобномученицы</w:t>
      </w:r>
      <w:proofErr w:type="spellEnd"/>
      <w:r w:rsidRPr="00820DAE">
        <w:rPr>
          <w:rFonts w:eastAsia="Courier New"/>
          <w:sz w:val="24"/>
          <w:szCs w:val="24"/>
        </w:rPr>
        <w:t xml:space="preserve"> великой княгини Елизаветы и </w:t>
      </w:r>
      <w:r w:rsidRPr="00820DAE">
        <w:rPr>
          <w:rFonts w:eastAsia="Calibri"/>
          <w:sz w:val="24"/>
          <w:szCs w:val="24"/>
        </w:rPr>
        <w:t xml:space="preserve">православный Приход </w:t>
      </w:r>
      <w:r w:rsidRPr="00820DAE">
        <w:rPr>
          <w:rFonts w:eastAsia="Courier New"/>
          <w:sz w:val="24"/>
          <w:szCs w:val="24"/>
        </w:rPr>
        <w:t xml:space="preserve">Храма в честь святых </w:t>
      </w:r>
      <w:proofErr w:type="spellStart"/>
      <w:r w:rsidRPr="00820DAE">
        <w:rPr>
          <w:rFonts w:eastAsia="Courier New"/>
          <w:sz w:val="24"/>
          <w:szCs w:val="24"/>
        </w:rPr>
        <w:t>первоверховных</w:t>
      </w:r>
      <w:proofErr w:type="spellEnd"/>
      <w:r w:rsidRPr="00820DAE">
        <w:rPr>
          <w:rFonts w:eastAsia="Courier New"/>
          <w:sz w:val="24"/>
          <w:szCs w:val="24"/>
        </w:rPr>
        <w:t xml:space="preserve"> апостолов Петра и Павла п.Высокий.</w:t>
      </w:r>
    </w:p>
    <w:p w:rsidR="008C7795" w:rsidRDefault="008C7795" w:rsidP="008C7795">
      <w:pPr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2E1A77" w:rsidRDefault="002E1A77" w:rsidP="008C7795">
      <w:pPr>
        <w:rPr>
          <w:rFonts w:eastAsia="Times New Roman"/>
          <w:b/>
          <w:color w:val="auto"/>
          <w:sz w:val="24"/>
          <w:szCs w:val="24"/>
          <w:lang w:eastAsia="ru-RU"/>
        </w:rPr>
      </w:pPr>
    </w:p>
    <w:p w:rsidR="002E1A77" w:rsidRPr="00820DAE" w:rsidRDefault="002E1A77" w:rsidP="008C7795">
      <w:pPr>
        <w:rPr>
          <w:rFonts w:eastAsia="Times New Roman"/>
          <w:b/>
          <w:color w:val="auto"/>
          <w:sz w:val="24"/>
          <w:szCs w:val="24"/>
          <w:lang w:eastAsia="ru-RU"/>
        </w:rPr>
      </w:pPr>
    </w:p>
    <w:tbl>
      <w:tblPr>
        <w:tblW w:w="14600" w:type="dxa"/>
        <w:tblCellSpacing w:w="0" w:type="dxa"/>
        <w:tblInd w:w="3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5720"/>
        <w:gridCol w:w="6395"/>
      </w:tblGrid>
      <w:tr w:rsidR="008B0206" w:rsidRPr="002E1A77" w:rsidTr="00233F77">
        <w:trPr>
          <w:trHeight w:val="419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0206" w:rsidRPr="002E1A77" w:rsidRDefault="008B0206" w:rsidP="008C779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0206" w:rsidRPr="002E1A77" w:rsidRDefault="008B0206" w:rsidP="008C779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0206" w:rsidRPr="002E1A77" w:rsidRDefault="008B0206" w:rsidP="008C779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Информация об исполнении</w:t>
            </w:r>
          </w:p>
        </w:tc>
      </w:tr>
      <w:tr w:rsidR="008B0206" w:rsidRPr="002E1A77" w:rsidTr="00233F77">
        <w:trPr>
          <w:trHeight w:val="1269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0206" w:rsidRPr="002E1A77" w:rsidRDefault="002F76E3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  <w:p w:rsidR="003219F9" w:rsidRPr="002E1A77" w:rsidRDefault="003219F9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0206" w:rsidRPr="002E1A77" w:rsidRDefault="003219F9" w:rsidP="008C779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sz w:val="24"/>
                <w:szCs w:val="24"/>
              </w:rPr>
              <w:t>Тематические беседы на духовно-нравственную тематику в ОО, ДОО с детьми и подростками</w:t>
            </w:r>
            <w:r w:rsidR="002F76E3" w:rsidRPr="002E1A77">
              <w:rPr>
                <w:sz w:val="24"/>
                <w:szCs w:val="24"/>
              </w:rPr>
              <w:t>; с родителями; с педагогами</w:t>
            </w:r>
            <w:r w:rsidRPr="002E1A77">
              <w:rPr>
                <w:sz w:val="24"/>
                <w:szCs w:val="24"/>
              </w:rPr>
              <w:t xml:space="preserve"> (по отдельному графику</w:t>
            </w:r>
            <w:r w:rsidR="002F76E3" w:rsidRPr="002E1A77">
              <w:rPr>
                <w:sz w:val="24"/>
                <w:szCs w:val="24"/>
              </w:rPr>
              <w:t>)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6E3" w:rsidRPr="002E1A77" w:rsidRDefault="002F76E3" w:rsidP="002F76E3">
            <w:pPr>
              <w:widowControl w:val="0"/>
              <w:ind w:firstLine="709"/>
              <w:jc w:val="both"/>
              <w:rPr>
                <w:rFonts w:eastAsia="Courier New"/>
                <w:sz w:val="24"/>
                <w:szCs w:val="24"/>
              </w:rPr>
            </w:pPr>
            <w:r w:rsidRPr="002E1A77">
              <w:rPr>
                <w:rFonts w:eastAsia="Courier New"/>
                <w:sz w:val="24"/>
                <w:szCs w:val="24"/>
              </w:rPr>
              <w:t>в</w:t>
            </w:r>
            <w:r w:rsidRPr="002E1A77">
              <w:rPr>
                <w:rFonts w:eastAsia="Times New Roman"/>
                <w:sz w:val="24"/>
                <w:szCs w:val="24"/>
              </w:rPr>
              <w:t xml:space="preserve"> 2019 году были организованы встречи </w:t>
            </w:r>
            <w:r w:rsidRPr="002E1A77">
              <w:rPr>
                <w:rFonts w:eastAsia="Courier New"/>
                <w:sz w:val="24"/>
                <w:szCs w:val="24"/>
              </w:rPr>
              <w:t>на духовно-нравственную тематику в дошкольных образовательных организациях города Мегиона, в количестве 118 мероприятий,  из них:</w:t>
            </w:r>
          </w:p>
          <w:p w:rsidR="002F76E3" w:rsidRPr="002E1A77" w:rsidRDefault="002F76E3" w:rsidP="002F76E3">
            <w:pPr>
              <w:widowControl w:val="0"/>
              <w:ind w:firstLine="709"/>
              <w:jc w:val="both"/>
              <w:rPr>
                <w:rFonts w:eastAsia="Courier New"/>
                <w:sz w:val="24"/>
                <w:szCs w:val="24"/>
              </w:rPr>
            </w:pPr>
            <w:r w:rsidRPr="002E1A77">
              <w:rPr>
                <w:rFonts w:eastAsia="Courier New"/>
                <w:sz w:val="24"/>
                <w:szCs w:val="24"/>
              </w:rPr>
              <w:t>24 встречи с педагогами, на которых обсуждались проблемные вопросы духовно-нравственного воспитания и преподавания курса «Социокультурные истоки» и «Основ православной культуры»;</w:t>
            </w:r>
          </w:p>
          <w:p w:rsidR="002F76E3" w:rsidRPr="002E1A77" w:rsidRDefault="002F76E3" w:rsidP="002F76E3">
            <w:pPr>
              <w:widowControl w:val="0"/>
              <w:ind w:firstLine="709"/>
              <w:jc w:val="both"/>
              <w:rPr>
                <w:rFonts w:eastAsia="Courier New"/>
                <w:sz w:val="24"/>
                <w:szCs w:val="24"/>
              </w:rPr>
            </w:pPr>
            <w:r w:rsidRPr="002E1A77">
              <w:rPr>
                <w:rFonts w:eastAsia="Courier New"/>
                <w:sz w:val="24"/>
                <w:szCs w:val="24"/>
              </w:rPr>
              <w:t xml:space="preserve">19 встреч с родителями, на </w:t>
            </w:r>
            <w:proofErr w:type="gramStart"/>
            <w:r w:rsidRPr="002E1A77">
              <w:rPr>
                <w:rFonts w:eastAsia="Courier New"/>
                <w:sz w:val="24"/>
                <w:szCs w:val="24"/>
              </w:rPr>
              <w:t>которых  обсуждались</w:t>
            </w:r>
            <w:proofErr w:type="gramEnd"/>
            <w:r w:rsidRPr="002E1A77">
              <w:rPr>
                <w:rFonts w:eastAsia="Courier New"/>
                <w:sz w:val="24"/>
                <w:szCs w:val="24"/>
              </w:rPr>
              <w:t xml:space="preserve"> темы «Сохранение духовно-нравственного здоровья детей», «Дом (</w:t>
            </w:r>
            <w:r w:rsidRPr="002E1A77">
              <w:rPr>
                <w:rFonts w:eastAsia="Calibri"/>
                <w:sz w:val="24"/>
                <w:szCs w:val="24"/>
              </w:rPr>
              <w:t>Порядок, уклад, ритм жизни дома),  Чувство единения, заботы, любви</w:t>
            </w:r>
            <w:r w:rsidRPr="002E1A77">
              <w:rPr>
                <w:rFonts w:eastAsia="Courier New"/>
                <w:sz w:val="24"/>
                <w:szCs w:val="24"/>
              </w:rPr>
              <w:t>» и др.;</w:t>
            </w:r>
          </w:p>
          <w:p w:rsidR="002F76E3" w:rsidRPr="002E1A77" w:rsidRDefault="002F76E3" w:rsidP="002F76E3">
            <w:pPr>
              <w:widowControl w:val="0"/>
              <w:ind w:firstLine="709"/>
              <w:jc w:val="both"/>
              <w:rPr>
                <w:rFonts w:eastAsia="Courier New"/>
                <w:sz w:val="24"/>
                <w:szCs w:val="24"/>
                <w:shd w:val="clear" w:color="auto" w:fill="FFFFFF"/>
              </w:rPr>
            </w:pPr>
            <w:r w:rsidRPr="002E1A77">
              <w:rPr>
                <w:rFonts w:eastAsia="Courier New"/>
                <w:sz w:val="24"/>
                <w:szCs w:val="24"/>
              </w:rPr>
              <w:t>45 бесед с детьми, на которых обсуждались темы «Добро и Зло», «Напутственное слово», «Умение уступать» и др.</w:t>
            </w:r>
          </w:p>
          <w:p w:rsidR="002F76E3" w:rsidRPr="002E1A77" w:rsidRDefault="002F76E3" w:rsidP="002F76E3">
            <w:pPr>
              <w:widowControl w:val="0"/>
              <w:tabs>
                <w:tab w:val="left" w:pos="0"/>
              </w:tabs>
              <w:ind w:right="-1" w:firstLine="709"/>
              <w:jc w:val="both"/>
              <w:rPr>
                <w:rFonts w:eastAsia="Times New Roman"/>
                <w:sz w:val="24"/>
                <w:szCs w:val="24"/>
              </w:rPr>
            </w:pPr>
            <w:r w:rsidRPr="002E1A77">
              <w:rPr>
                <w:rFonts w:eastAsia="Times New Roman"/>
                <w:sz w:val="24"/>
                <w:szCs w:val="24"/>
              </w:rPr>
              <w:t>Данные беседы проходят у нас постоянно: и в учебное, и в каникулярное время.</w:t>
            </w:r>
          </w:p>
          <w:p w:rsidR="008B0206" w:rsidRPr="002E1A77" w:rsidRDefault="008B0206" w:rsidP="00144BFB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219F9" w:rsidRPr="002E1A77" w:rsidTr="00233F77">
        <w:trPr>
          <w:trHeight w:val="1269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19F9" w:rsidRPr="002E1A77" w:rsidRDefault="003219F9" w:rsidP="00952A98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19F9" w:rsidRPr="002E1A77" w:rsidRDefault="003219F9" w:rsidP="008C7795">
            <w:pPr>
              <w:jc w:val="center"/>
              <w:rPr>
                <w:sz w:val="24"/>
                <w:szCs w:val="24"/>
              </w:rPr>
            </w:pPr>
            <w:r w:rsidRPr="002E1A77">
              <w:rPr>
                <w:sz w:val="24"/>
                <w:szCs w:val="24"/>
              </w:rPr>
              <w:t>Участие в олимпиаде «Основы православной культуры» (региональный этап);</w:t>
            </w:r>
          </w:p>
          <w:p w:rsidR="003219F9" w:rsidRPr="002E1A77" w:rsidRDefault="003219F9" w:rsidP="008C7795">
            <w:pPr>
              <w:jc w:val="center"/>
              <w:rPr>
                <w:sz w:val="24"/>
                <w:szCs w:val="24"/>
              </w:rPr>
            </w:pPr>
          </w:p>
          <w:p w:rsidR="003219F9" w:rsidRPr="002E1A77" w:rsidRDefault="003219F9" w:rsidP="008C779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F9" w:rsidRPr="002E1A77" w:rsidRDefault="000A27FB" w:rsidP="00144BFB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 участника регионального этапа олимпиады ОПК.</w:t>
            </w:r>
          </w:p>
        </w:tc>
      </w:tr>
      <w:tr w:rsidR="003219F9" w:rsidRPr="002E1A77" w:rsidTr="00233F77">
        <w:trPr>
          <w:trHeight w:val="1269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19F9" w:rsidRPr="002E1A77" w:rsidRDefault="003219F9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19F9" w:rsidRPr="002E1A77" w:rsidRDefault="003219F9" w:rsidP="00F16225">
            <w:pPr>
              <w:jc w:val="center"/>
              <w:rPr>
                <w:sz w:val="24"/>
                <w:szCs w:val="24"/>
              </w:rPr>
            </w:pPr>
            <w:r w:rsidRPr="002E1A77">
              <w:rPr>
                <w:sz w:val="24"/>
                <w:szCs w:val="24"/>
              </w:rPr>
              <w:t>Встречи с родителями будущих четвероклассников по выбору модулей предмета ОРКСЭ (по отдельному графику)</w:t>
            </w:r>
          </w:p>
          <w:p w:rsidR="003219F9" w:rsidRPr="002E1A77" w:rsidRDefault="003219F9" w:rsidP="00F16225">
            <w:pPr>
              <w:jc w:val="center"/>
              <w:rPr>
                <w:sz w:val="24"/>
                <w:szCs w:val="24"/>
              </w:rPr>
            </w:pPr>
          </w:p>
          <w:p w:rsidR="003219F9" w:rsidRPr="002E1A77" w:rsidRDefault="003219F9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sz w:val="24"/>
                <w:szCs w:val="24"/>
              </w:rPr>
              <w:t>Организация и проведение конкурса «Нравственный подвиг учителя» (муниципальный этап)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F9" w:rsidRPr="002E1A77" w:rsidRDefault="00960060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организовано</w:t>
            </w:r>
            <w:r w:rsidR="002F76E3"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7 родительских собраний, проведена консультационная работа по выбору модуля ОРКСЭ.</w:t>
            </w:r>
          </w:p>
          <w:p w:rsidR="00747BA1" w:rsidRPr="002E1A77" w:rsidRDefault="00747BA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747BA1" w:rsidRPr="002E1A77" w:rsidRDefault="00747BA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747BA1" w:rsidRPr="002E1A77" w:rsidRDefault="00747BA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747BA1" w:rsidRPr="002E1A77" w:rsidRDefault="00747BA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В конкурсе приняли участие 23 педагога 12 дошкольных образовательных организаций. 9 педагогов стали победителями и призерами по 4 </w:t>
            </w:r>
            <w:r w:rsidRPr="002E1A77">
              <w:rPr>
                <w:rFonts w:eastAsia="Courier New"/>
                <w:sz w:val="24"/>
                <w:szCs w:val="24"/>
                <w:shd w:val="clear" w:color="auto" w:fill="FFFFFF"/>
              </w:rPr>
              <w:t>номинациям.</w:t>
            </w:r>
          </w:p>
        </w:tc>
      </w:tr>
      <w:tr w:rsidR="003219F9" w:rsidRPr="002E1A77" w:rsidTr="00233F77">
        <w:trPr>
          <w:trHeight w:val="1269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19F9" w:rsidRPr="002E1A77" w:rsidRDefault="003219F9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19F9" w:rsidRPr="002E1A77" w:rsidRDefault="003219F9" w:rsidP="00F16225">
            <w:pPr>
              <w:jc w:val="center"/>
              <w:rPr>
                <w:sz w:val="24"/>
                <w:szCs w:val="24"/>
              </w:rPr>
            </w:pPr>
            <w:r w:rsidRPr="002E1A77">
              <w:rPr>
                <w:sz w:val="24"/>
                <w:szCs w:val="24"/>
              </w:rPr>
              <w:t>Участие в региональном этапе конкурса «Нравственный подвиг учителя» (по отдельному плану)</w:t>
            </w:r>
          </w:p>
          <w:p w:rsidR="003219F9" w:rsidRPr="002E1A77" w:rsidRDefault="003219F9" w:rsidP="00F16225">
            <w:pPr>
              <w:jc w:val="center"/>
              <w:rPr>
                <w:sz w:val="24"/>
                <w:szCs w:val="24"/>
              </w:rPr>
            </w:pPr>
          </w:p>
          <w:p w:rsidR="003219F9" w:rsidRPr="002E1A77" w:rsidRDefault="003219F9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2E1A77">
              <w:rPr>
                <w:sz w:val="24"/>
                <w:szCs w:val="24"/>
              </w:rPr>
              <w:t>Кирилло</w:t>
            </w:r>
            <w:proofErr w:type="spellEnd"/>
            <w:r w:rsidRPr="002E1A77">
              <w:rPr>
                <w:sz w:val="24"/>
                <w:szCs w:val="24"/>
              </w:rPr>
              <w:t xml:space="preserve"> – Мефодиевских чтений (муниципальный этап)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F9" w:rsidRPr="002E1A77" w:rsidRDefault="000A27FB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</w:t>
            </w:r>
            <w:r w:rsidR="00747BA1"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участника</w:t>
            </w:r>
          </w:p>
          <w:p w:rsidR="000A27FB" w:rsidRPr="002E1A77" w:rsidRDefault="000A27FB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0A27FB" w:rsidRPr="002E1A77" w:rsidRDefault="000A27FB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0A27FB" w:rsidRPr="002E1A77" w:rsidRDefault="000A27FB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0A27FB" w:rsidRPr="002E1A77" w:rsidRDefault="000A27FB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0A27FB" w:rsidRPr="002E1A77" w:rsidRDefault="00D67B3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Courier New"/>
                <w:sz w:val="24"/>
                <w:szCs w:val="24"/>
                <w:shd w:val="clear" w:color="auto" w:fill="FFFFFF"/>
              </w:rPr>
              <w:t>Участие приняли 6 обучающихся в возрасте 14-17 лет от 6 образовательных организаций города Мегион. Работы были представлены в 2 секциях</w:t>
            </w:r>
          </w:p>
        </w:tc>
      </w:tr>
      <w:tr w:rsidR="00D67B31" w:rsidRPr="002E1A77" w:rsidTr="00233F77">
        <w:trPr>
          <w:trHeight w:val="1269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B31" w:rsidRPr="002E1A77" w:rsidRDefault="00D67B3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67B31" w:rsidRPr="002E1A77" w:rsidRDefault="00D67B31" w:rsidP="00F16225">
            <w:pPr>
              <w:jc w:val="center"/>
              <w:rPr>
                <w:sz w:val="24"/>
                <w:szCs w:val="24"/>
              </w:rPr>
            </w:pPr>
            <w:r w:rsidRPr="002E1A77">
              <w:rPr>
                <w:sz w:val="24"/>
                <w:szCs w:val="24"/>
              </w:rPr>
              <w:t>Фестиваль «Радуга истоков»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B31" w:rsidRPr="002E1A77" w:rsidRDefault="00D67B31" w:rsidP="00F16225">
            <w:pPr>
              <w:ind w:firstLine="708"/>
              <w:jc w:val="center"/>
              <w:rPr>
                <w:sz w:val="24"/>
                <w:szCs w:val="24"/>
              </w:rPr>
            </w:pPr>
            <w:r w:rsidRPr="002E1A77">
              <w:rPr>
                <w:sz w:val="24"/>
                <w:szCs w:val="24"/>
              </w:rPr>
              <w:t>Было проведено 23 открытых мероприятия, в которых были задействованы 36 педагогов, обучающиеся и воспитанники, а также родительская общественность.</w:t>
            </w:r>
          </w:p>
          <w:p w:rsidR="00D67B31" w:rsidRPr="002E1A77" w:rsidRDefault="00D67B3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219F9" w:rsidRPr="002E1A77" w:rsidTr="00233F77">
        <w:trPr>
          <w:trHeight w:val="1269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19F9" w:rsidRPr="002E1A77" w:rsidRDefault="003219F9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19F9" w:rsidRPr="002E1A77" w:rsidRDefault="00747BA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2E1A77">
              <w:rPr>
                <w:sz w:val="24"/>
                <w:szCs w:val="24"/>
              </w:rPr>
              <w:t>Кирилло</w:t>
            </w:r>
            <w:proofErr w:type="spellEnd"/>
            <w:r w:rsidRPr="002E1A77">
              <w:rPr>
                <w:sz w:val="24"/>
                <w:szCs w:val="24"/>
              </w:rPr>
              <w:t xml:space="preserve"> –Мефодиевских чтениях </w:t>
            </w:r>
            <w:r w:rsidRPr="002E1A77">
              <w:rPr>
                <w:sz w:val="24"/>
                <w:szCs w:val="24"/>
                <w:shd w:val="clear" w:color="auto" w:fill="FFFFFF"/>
              </w:rPr>
              <w:t>(региональный этап</w:t>
            </w:r>
            <w:r w:rsidR="000A27FB" w:rsidRPr="002E1A77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B31" w:rsidRPr="002E1A77" w:rsidRDefault="00D67B31" w:rsidP="00F16225">
            <w:pPr>
              <w:widowControl w:val="0"/>
              <w:jc w:val="center"/>
              <w:rPr>
                <w:rFonts w:eastAsia="Courier New"/>
                <w:sz w:val="24"/>
                <w:szCs w:val="24"/>
                <w:shd w:val="clear" w:color="auto" w:fill="FFFFFF"/>
                <w:lang w:eastAsia="ru-RU"/>
              </w:rPr>
            </w:pPr>
            <w:r w:rsidRPr="002E1A77">
              <w:rPr>
                <w:rFonts w:eastAsia="Courier New"/>
                <w:sz w:val="24"/>
                <w:szCs w:val="24"/>
                <w:shd w:val="clear" w:color="auto" w:fill="FFFFFF"/>
                <w:lang w:eastAsia="ru-RU"/>
              </w:rPr>
              <w:t>Участие в региональном этапе в                        г.Ханты-Мансийске приняли 2 победителя муниципального этапа молодежных Кирилло-Мефодиевских Чтений.</w:t>
            </w:r>
          </w:p>
          <w:p w:rsidR="00D67B31" w:rsidRPr="002E1A77" w:rsidRDefault="00D67B31" w:rsidP="00F16225">
            <w:pPr>
              <w:shd w:val="clear" w:color="auto" w:fill="FFFFFF"/>
              <w:spacing w:after="96"/>
              <w:jc w:val="center"/>
              <w:rPr>
                <w:rFonts w:eastAsia="Times New Roman"/>
                <w:sz w:val="24"/>
                <w:szCs w:val="24"/>
              </w:rPr>
            </w:pPr>
            <w:r w:rsidRPr="002E1A77">
              <w:rPr>
                <w:rFonts w:eastAsia="Times New Roman"/>
                <w:bCs/>
                <w:sz w:val="24"/>
                <w:szCs w:val="24"/>
              </w:rPr>
              <w:t>1 место</w:t>
            </w:r>
          </w:p>
          <w:p w:rsidR="00D67B31" w:rsidRPr="002E1A77" w:rsidRDefault="00D67B31" w:rsidP="00F16225">
            <w:pPr>
              <w:shd w:val="clear" w:color="auto" w:fill="FFFFFF"/>
              <w:spacing w:after="96"/>
              <w:jc w:val="center"/>
              <w:rPr>
                <w:rFonts w:eastAsia="Times New Roman"/>
                <w:sz w:val="24"/>
                <w:szCs w:val="24"/>
              </w:rPr>
            </w:pPr>
            <w:r w:rsidRPr="002E1A77">
              <w:rPr>
                <w:rFonts w:eastAsia="Times New Roman"/>
                <w:bCs/>
                <w:sz w:val="24"/>
                <w:szCs w:val="24"/>
              </w:rPr>
              <w:t xml:space="preserve">Проект «История развития города в стихотворениях </w:t>
            </w:r>
            <w:proofErr w:type="spellStart"/>
            <w:r w:rsidRPr="002E1A77">
              <w:rPr>
                <w:rFonts w:eastAsia="Times New Roman"/>
                <w:bCs/>
                <w:sz w:val="24"/>
                <w:szCs w:val="24"/>
              </w:rPr>
              <w:t>мегионцев</w:t>
            </w:r>
            <w:proofErr w:type="spellEnd"/>
            <w:r w:rsidRPr="002E1A77">
              <w:rPr>
                <w:rFonts w:eastAsia="Times New Roman"/>
                <w:bCs/>
                <w:sz w:val="24"/>
                <w:szCs w:val="24"/>
              </w:rPr>
              <w:t>»</w:t>
            </w:r>
          </w:p>
          <w:p w:rsidR="00D67B31" w:rsidRPr="002E1A77" w:rsidRDefault="00D67B31" w:rsidP="00F16225">
            <w:pPr>
              <w:shd w:val="clear" w:color="auto" w:fill="FFFFFF"/>
              <w:spacing w:after="96"/>
              <w:jc w:val="center"/>
              <w:rPr>
                <w:rFonts w:eastAsia="Times New Roman"/>
                <w:sz w:val="24"/>
                <w:szCs w:val="24"/>
              </w:rPr>
            </w:pPr>
            <w:r w:rsidRPr="002E1A77">
              <w:rPr>
                <w:rFonts w:eastAsia="Times New Roman"/>
                <w:bCs/>
                <w:sz w:val="24"/>
                <w:szCs w:val="24"/>
              </w:rPr>
              <w:t>Шестаков Дмитрий Сергеевич</w:t>
            </w:r>
            <w:r w:rsidRPr="002E1A77">
              <w:rPr>
                <w:rFonts w:eastAsia="Times New Roman"/>
                <w:sz w:val="24"/>
                <w:szCs w:val="24"/>
              </w:rPr>
              <w:t xml:space="preserve">, обучающийся 7 класса </w:t>
            </w:r>
            <w:r w:rsidRPr="002E1A77">
              <w:rPr>
                <w:rFonts w:eastAsia="Times New Roman"/>
                <w:sz w:val="24"/>
                <w:szCs w:val="24"/>
              </w:rPr>
              <w:lastRenderedPageBreak/>
              <w:t>муниципального автономного общеобразовательного учреждения «Средняя общеобразовательная школа № 9»,</w:t>
            </w:r>
            <w:r w:rsidRPr="002E1A77">
              <w:rPr>
                <w:rFonts w:eastAsia="Times New Roman"/>
                <w:sz w:val="24"/>
                <w:szCs w:val="24"/>
              </w:rPr>
              <w:br/>
              <w:t>город Мегион</w:t>
            </w:r>
          </w:p>
          <w:p w:rsidR="003219F9" w:rsidRPr="002E1A77" w:rsidRDefault="003219F9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747BA1" w:rsidRPr="002E1A77" w:rsidTr="00233F77">
        <w:trPr>
          <w:trHeight w:val="1269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7BA1" w:rsidRPr="002E1A77" w:rsidRDefault="00747BA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7BA1" w:rsidRPr="002E1A77" w:rsidRDefault="00747BA1" w:rsidP="00F16225">
            <w:pPr>
              <w:jc w:val="center"/>
              <w:rPr>
                <w:sz w:val="24"/>
                <w:szCs w:val="24"/>
              </w:rPr>
            </w:pPr>
            <w:r w:rsidRPr="002E1A77">
              <w:rPr>
                <w:sz w:val="24"/>
                <w:szCs w:val="24"/>
              </w:rPr>
              <w:t>Экскурсии в Храм с детьми и подростками (по отдельному графику)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27FB" w:rsidRPr="002E1A77" w:rsidRDefault="000A27FB" w:rsidP="00F16225">
            <w:pPr>
              <w:widowControl w:val="0"/>
              <w:ind w:firstLine="709"/>
              <w:jc w:val="center"/>
              <w:rPr>
                <w:rFonts w:eastAsia="Courier New"/>
                <w:sz w:val="24"/>
                <w:szCs w:val="24"/>
              </w:rPr>
            </w:pPr>
            <w:r w:rsidRPr="002E1A77">
              <w:rPr>
                <w:rFonts w:eastAsia="Courier New"/>
                <w:sz w:val="24"/>
                <w:szCs w:val="24"/>
              </w:rPr>
              <w:t>30 экскурсий в Храм, во время которых детей знакомили с устройством храма, значением традиций и обрядов;</w:t>
            </w:r>
          </w:p>
          <w:p w:rsidR="00747BA1" w:rsidRPr="002E1A77" w:rsidRDefault="00747BA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219F9" w:rsidRPr="002E1A77" w:rsidTr="00233F77">
        <w:trPr>
          <w:trHeight w:val="1830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19F9" w:rsidRPr="002E1A77" w:rsidRDefault="003219F9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7BA1" w:rsidRPr="002E1A77" w:rsidRDefault="00747BA1" w:rsidP="00F16225">
            <w:pPr>
              <w:jc w:val="center"/>
              <w:rPr>
                <w:sz w:val="24"/>
                <w:szCs w:val="24"/>
              </w:rPr>
            </w:pPr>
            <w:r w:rsidRPr="002E1A77">
              <w:rPr>
                <w:sz w:val="24"/>
                <w:szCs w:val="24"/>
              </w:rPr>
              <w:t>Организация профильных отрядов «Истоки»</w:t>
            </w:r>
          </w:p>
          <w:p w:rsidR="00747BA1" w:rsidRPr="002E1A77" w:rsidRDefault="00747BA1" w:rsidP="00F16225">
            <w:pPr>
              <w:jc w:val="center"/>
              <w:rPr>
                <w:sz w:val="24"/>
                <w:szCs w:val="24"/>
              </w:rPr>
            </w:pPr>
          </w:p>
          <w:p w:rsidR="00747BA1" w:rsidRPr="002E1A77" w:rsidRDefault="00747BA1" w:rsidP="00F16225">
            <w:pPr>
              <w:jc w:val="center"/>
              <w:rPr>
                <w:sz w:val="24"/>
                <w:szCs w:val="24"/>
              </w:rPr>
            </w:pPr>
          </w:p>
          <w:p w:rsidR="00747BA1" w:rsidRPr="002E1A77" w:rsidRDefault="00747BA1" w:rsidP="00F16225">
            <w:pPr>
              <w:jc w:val="center"/>
              <w:rPr>
                <w:sz w:val="24"/>
                <w:szCs w:val="24"/>
              </w:rPr>
            </w:pPr>
          </w:p>
          <w:p w:rsidR="000A27FB" w:rsidRPr="002E1A77" w:rsidRDefault="000A27FB" w:rsidP="00F16225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0A27FB" w:rsidRPr="002E1A77" w:rsidRDefault="000A27FB" w:rsidP="00F16225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0A27FB" w:rsidRPr="002E1A77" w:rsidRDefault="000A27FB" w:rsidP="00F16225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0A27FB" w:rsidRPr="002E1A77" w:rsidRDefault="000A27FB" w:rsidP="00F16225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747BA1" w:rsidRPr="002E1A77" w:rsidRDefault="00747BA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Courier New"/>
                <w:sz w:val="24"/>
                <w:szCs w:val="24"/>
              </w:rPr>
              <w:t xml:space="preserve">07.06.2019 был продлен </w:t>
            </w:r>
            <w:proofErr w:type="gramStart"/>
            <w:r w:rsidRPr="002E1A77">
              <w:rPr>
                <w:rFonts w:eastAsia="Courier New"/>
                <w:sz w:val="24"/>
                <w:szCs w:val="24"/>
              </w:rPr>
              <w:t>и  подписан</w:t>
            </w:r>
            <w:proofErr w:type="gramEnd"/>
            <w:r w:rsidRPr="002E1A77">
              <w:rPr>
                <w:rFonts w:eastAsia="Courier New"/>
                <w:sz w:val="24"/>
                <w:szCs w:val="24"/>
              </w:rPr>
              <w:t xml:space="preserve"> договор о сотрудничестве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F9" w:rsidRPr="002E1A77" w:rsidRDefault="002F76E3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Courier New"/>
                <w:sz w:val="24"/>
                <w:szCs w:val="24"/>
              </w:rPr>
              <w:t>В летний период 2019 года в муниципальном образовании город Мегион были организованы летние оздоровительные площадки «Истоки» в 5 дошкольных образовательных организациях в рамках реализации программы духовно-нравственного воспитания «Социокультурные истоки». Данной деятельностью было охвачено 125 детей.</w:t>
            </w:r>
          </w:p>
          <w:p w:rsidR="00747BA1" w:rsidRPr="002E1A77" w:rsidRDefault="00747BA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747BA1" w:rsidRPr="002E1A77" w:rsidRDefault="00747BA1" w:rsidP="00F16225">
            <w:pPr>
              <w:jc w:val="center"/>
              <w:rPr>
                <w:sz w:val="24"/>
                <w:szCs w:val="24"/>
              </w:rPr>
            </w:pPr>
            <w:r w:rsidRPr="002E1A77">
              <w:rPr>
                <w:rFonts w:eastAsia="Courier New"/>
                <w:sz w:val="24"/>
                <w:szCs w:val="24"/>
              </w:rPr>
              <w:t xml:space="preserve">07.06.2019 был продлен </w:t>
            </w:r>
            <w:proofErr w:type="gramStart"/>
            <w:r w:rsidRPr="002E1A77">
              <w:rPr>
                <w:rFonts w:eastAsia="Courier New"/>
                <w:sz w:val="24"/>
                <w:szCs w:val="24"/>
              </w:rPr>
              <w:t>и  подписан</w:t>
            </w:r>
            <w:proofErr w:type="gramEnd"/>
            <w:r w:rsidRPr="002E1A77">
              <w:rPr>
                <w:rFonts w:eastAsia="Courier New"/>
                <w:sz w:val="24"/>
                <w:szCs w:val="24"/>
              </w:rPr>
              <w:t xml:space="preserve"> договор о сотрудничестве между МКУ «Центр развития образования» и  </w:t>
            </w:r>
            <w:r w:rsidRPr="002E1A77">
              <w:rPr>
                <w:rFonts w:eastAsia="Calibri"/>
                <w:sz w:val="24"/>
                <w:szCs w:val="24"/>
              </w:rPr>
              <w:t>М</w:t>
            </w:r>
            <w:r w:rsidRPr="002E1A77">
              <w:rPr>
                <w:rFonts w:eastAsia="Courier New"/>
                <w:sz w:val="24"/>
                <w:szCs w:val="24"/>
              </w:rPr>
              <w:t xml:space="preserve">естными религиозными организациями </w:t>
            </w:r>
            <w:r w:rsidRPr="002E1A77">
              <w:rPr>
                <w:rFonts w:eastAsia="Calibri"/>
                <w:sz w:val="24"/>
                <w:szCs w:val="24"/>
              </w:rPr>
              <w:t xml:space="preserve">православный Приход храма Покрова Божией Матери, </w:t>
            </w:r>
            <w:r w:rsidRPr="002E1A77">
              <w:rPr>
                <w:rFonts w:eastAsia="Courier New"/>
                <w:sz w:val="24"/>
                <w:szCs w:val="24"/>
              </w:rPr>
              <w:t xml:space="preserve">православный Приход храма в честь </w:t>
            </w:r>
            <w:proofErr w:type="spellStart"/>
            <w:r w:rsidRPr="002E1A77">
              <w:rPr>
                <w:rFonts w:eastAsia="Courier New"/>
                <w:sz w:val="24"/>
                <w:szCs w:val="24"/>
              </w:rPr>
              <w:t>преподобномученицы</w:t>
            </w:r>
            <w:proofErr w:type="spellEnd"/>
            <w:r w:rsidRPr="002E1A77">
              <w:rPr>
                <w:rFonts w:eastAsia="Courier New"/>
                <w:sz w:val="24"/>
                <w:szCs w:val="24"/>
              </w:rPr>
              <w:t xml:space="preserve"> великой княгини Елизаветы и </w:t>
            </w:r>
            <w:r w:rsidRPr="002E1A77">
              <w:rPr>
                <w:rFonts w:eastAsia="Calibri"/>
                <w:sz w:val="24"/>
                <w:szCs w:val="24"/>
              </w:rPr>
              <w:t xml:space="preserve">православный Приход </w:t>
            </w:r>
            <w:r w:rsidRPr="002E1A77">
              <w:rPr>
                <w:rFonts w:eastAsia="Courier New"/>
                <w:sz w:val="24"/>
                <w:szCs w:val="24"/>
              </w:rPr>
              <w:t xml:space="preserve">Храма в честь святых </w:t>
            </w:r>
            <w:proofErr w:type="spellStart"/>
            <w:r w:rsidRPr="002E1A77">
              <w:rPr>
                <w:rFonts w:eastAsia="Courier New"/>
                <w:sz w:val="24"/>
                <w:szCs w:val="24"/>
              </w:rPr>
              <w:t>первоверховных</w:t>
            </w:r>
            <w:proofErr w:type="spellEnd"/>
            <w:r w:rsidRPr="002E1A77">
              <w:rPr>
                <w:rFonts w:eastAsia="Courier New"/>
                <w:sz w:val="24"/>
                <w:szCs w:val="24"/>
              </w:rPr>
              <w:t xml:space="preserve"> апостолов Петра и Павла п.Высокий  </w:t>
            </w:r>
            <w:r w:rsidRPr="002E1A77">
              <w:rPr>
                <w:sz w:val="24"/>
                <w:szCs w:val="24"/>
              </w:rPr>
              <w:t>по реализации мероприятий,  программ и проектов духовно – нравственного воспитания на 2019 – 2020 учебный год.</w:t>
            </w:r>
          </w:p>
          <w:p w:rsidR="00747BA1" w:rsidRPr="002E1A77" w:rsidRDefault="00747BA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2F76E3" w:rsidRPr="002E1A77" w:rsidTr="00233F77">
        <w:trPr>
          <w:trHeight w:val="1830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76E3" w:rsidRPr="002E1A77" w:rsidRDefault="002F76E3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76E3" w:rsidRPr="002E1A77" w:rsidRDefault="002F76E3" w:rsidP="00F16225">
            <w:pPr>
              <w:jc w:val="center"/>
              <w:rPr>
                <w:sz w:val="24"/>
                <w:szCs w:val="24"/>
              </w:rPr>
            </w:pPr>
            <w:r w:rsidRPr="002E1A77">
              <w:rPr>
                <w:rFonts w:eastAsia="Calibri"/>
                <w:sz w:val="24"/>
                <w:szCs w:val="24"/>
              </w:rPr>
              <w:t>специальный курс</w:t>
            </w:r>
            <w:r w:rsidRPr="002E1A77">
              <w:rPr>
                <w:sz w:val="24"/>
                <w:szCs w:val="24"/>
              </w:rPr>
              <w:t xml:space="preserve"> «Введение в православие»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6E3" w:rsidRPr="002E1A77" w:rsidRDefault="002F76E3" w:rsidP="00F1622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2E1A77">
              <w:rPr>
                <w:rFonts w:eastAsia="Times New Roman"/>
                <w:bCs/>
                <w:color w:val="141414"/>
                <w:sz w:val="24"/>
                <w:szCs w:val="24"/>
              </w:rPr>
              <w:t xml:space="preserve">С 01 июня по 05 июля 2019 года Муниципальным  казенным учреждением «Центр развития образования» и </w:t>
            </w:r>
            <w:r w:rsidRPr="002E1A77">
              <w:rPr>
                <w:rFonts w:eastAsia="Calibri"/>
                <w:sz w:val="24"/>
                <w:szCs w:val="24"/>
              </w:rPr>
              <w:t>М</w:t>
            </w:r>
            <w:r w:rsidRPr="002E1A77">
              <w:rPr>
                <w:sz w:val="24"/>
                <w:szCs w:val="24"/>
              </w:rPr>
              <w:t xml:space="preserve">естной религиозной организацией </w:t>
            </w:r>
            <w:r w:rsidRPr="002E1A77">
              <w:rPr>
                <w:rFonts w:eastAsia="Calibri"/>
                <w:sz w:val="24"/>
                <w:szCs w:val="24"/>
              </w:rPr>
              <w:t>православный Приход храма Покрова Божией Матери был организован для педагогов образовательных и дошкольных образовательных организаций</w:t>
            </w:r>
            <w:r w:rsidRPr="002E1A77">
              <w:rPr>
                <w:sz w:val="24"/>
                <w:szCs w:val="24"/>
              </w:rPr>
              <w:t xml:space="preserve"> </w:t>
            </w:r>
            <w:r w:rsidRPr="002E1A77">
              <w:rPr>
                <w:rFonts w:eastAsia="Calibri"/>
                <w:sz w:val="24"/>
                <w:szCs w:val="24"/>
              </w:rPr>
              <w:t>города Мегиона специальный курс</w:t>
            </w:r>
            <w:r w:rsidRPr="002E1A77">
              <w:rPr>
                <w:sz w:val="24"/>
                <w:szCs w:val="24"/>
              </w:rPr>
              <w:t xml:space="preserve"> «Введение в православие», на котором преподавались вопросы по </w:t>
            </w:r>
            <w:r w:rsidRPr="002E1A77">
              <w:rPr>
                <w:sz w:val="24"/>
                <w:szCs w:val="24"/>
              </w:rPr>
              <w:lastRenderedPageBreak/>
              <w:t xml:space="preserve">истории и культуре православия. По отзывам педагогов курс очень востребован, отвечает не только на тематические вопросы, но и личные, что для учителя </w:t>
            </w:r>
            <w:proofErr w:type="gramStart"/>
            <w:r w:rsidRPr="002E1A77">
              <w:rPr>
                <w:sz w:val="24"/>
                <w:szCs w:val="24"/>
              </w:rPr>
              <w:t>очень  важно</w:t>
            </w:r>
            <w:proofErr w:type="gramEnd"/>
            <w:r w:rsidRPr="002E1A77">
              <w:rPr>
                <w:sz w:val="24"/>
                <w:szCs w:val="24"/>
              </w:rPr>
              <w:t>. По итогам прохождения курса были вручены сертификаты 21 педагогу.</w:t>
            </w:r>
          </w:p>
        </w:tc>
      </w:tr>
      <w:tr w:rsidR="00960060" w:rsidRPr="002E1A77" w:rsidTr="00233F77">
        <w:trPr>
          <w:trHeight w:val="1830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0060" w:rsidRPr="002E1A77" w:rsidRDefault="00960060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0060" w:rsidRPr="002E1A77" w:rsidRDefault="00960060" w:rsidP="00F16225">
            <w:pPr>
              <w:jc w:val="center"/>
              <w:rPr>
                <w:rFonts w:eastAsia="Calibri"/>
                <w:sz w:val="24"/>
                <w:szCs w:val="24"/>
              </w:rPr>
            </w:pPr>
            <w:r w:rsidRPr="002E1A77">
              <w:rPr>
                <w:rFonts w:eastAsia="Calibri"/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0060" w:rsidRPr="002E1A77" w:rsidRDefault="00960060" w:rsidP="00F16225">
            <w:pPr>
              <w:jc w:val="center"/>
              <w:rPr>
                <w:rFonts w:eastAsia="Times New Roman"/>
                <w:bCs/>
                <w:color w:val="141414"/>
                <w:sz w:val="24"/>
                <w:szCs w:val="24"/>
              </w:rPr>
            </w:pPr>
            <w:r w:rsidRPr="002E1A77">
              <w:rPr>
                <w:rFonts w:eastAsia="Courier New"/>
                <w:sz w:val="24"/>
                <w:szCs w:val="24"/>
                <w:lang w:eastAsia="ru-RU"/>
              </w:rPr>
              <w:t>в 7 общеобразовательных организациях и 5 дошкольных образовательных организациях в рамках реализации программы духовно-нравственного воспитания «Социокультурные истоки» были проведены мероприятия данной тематики.</w:t>
            </w:r>
          </w:p>
        </w:tc>
      </w:tr>
      <w:tr w:rsidR="003219F9" w:rsidRPr="002E1A77" w:rsidTr="00233F77">
        <w:trPr>
          <w:trHeight w:val="65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19F9" w:rsidRPr="002E1A77" w:rsidRDefault="00960060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</w:t>
            </w:r>
            <w:r w:rsidR="000A27FB"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юнь, и</w:t>
            </w:r>
            <w:r w:rsidR="003219F9"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юль</w:t>
            </w:r>
            <w:r w:rsidR="000A27FB"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, август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7BA1" w:rsidRPr="002E1A77" w:rsidRDefault="00747BA1" w:rsidP="00F16225">
            <w:pPr>
              <w:jc w:val="center"/>
              <w:rPr>
                <w:sz w:val="24"/>
                <w:szCs w:val="24"/>
              </w:rPr>
            </w:pPr>
            <w:r w:rsidRPr="002E1A77">
              <w:rPr>
                <w:sz w:val="24"/>
                <w:szCs w:val="24"/>
              </w:rPr>
              <w:t>Организация профильных отрядов «Истоки»</w:t>
            </w:r>
          </w:p>
          <w:p w:rsidR="00747BA1" w:rsidRPr="002E1A77" w:rsidRDefault="00747BA1" w:rsidP="00F16225">
            <w:pPr>
              <w:jc w:val="center"/>
              <w:rPr>
                <w:sz w:val="24"/>
                <w:szCs w:val="24"/>
              </w:rPr>
            </w:pPr>
          </w:p>
          <w:p w:rsidR="00747BA1" w:rsidRPr="002E1A77" w:rsidRDefault="00747BA1" w:rsidP="00F16225">
            <w:pPr>
              <w:jc w:val="center"/>
              <w:rPr>
                <w:sz w:val="24"/>
                <w:szCs w:val="24"/>
              </w:rPr>
            </w:pPr>
          </w:p>
          <w:p w:rsidR="00747BA1" w:rsidRPr="002E1A77" w:rsidRDefault="00747BA1" w:rsidP="00F16225">
            <w:pPr>
              <w:jc w:val="center"/>
              <w:rPr>
                <w:sz w:val="24"/>
                <w:szCs w:val="24"/>
              </w:rPr>
            </w:pPr>
          </w:p>
          <w:p w:rsidR="00747BA1" w:rsidRPr="002E1A77" w:rsidRDefault="00747BA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7B31" w:rsidRPr="002E1A77" w:rsidRDefault="00D67B31" w:rsidP="00F16225">
            <w:pPr>
              <w:widowControl w:val="0"/>
              <w:ind w:firstLine="709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E1A77">
              <w:rPr>
                <w:rFonts w:eastAsia="Courier New"/>
                <w:sz w:val="24"/>
                <w:szCs w:val="24"/>
                <w:lang w:eastAsia="ru-RU"/>
              </w:rPr>
              <w:t>В 2019 году в муниципальном образовании город Мегион были организованы летние оздоровительные площадки в 7 общеобразовательных организациях и 5 дошкольных образовательных организациях в рамках реализации программы духовно-нравственного воспитания «Социокультурные истоки».</w:t>
            </w:r>
          </w:p>
          <w:p w:rsidR="00D67B31" w:rsidRPr="002E1A77" w:rsidRDefault="00D67B31" w:rsidP="00F16225">
            <w:pPr>
              <w:widowControl w:val="0"/>
              <w:ind w:firstLine="709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E1A77">
              <w:rPr>
                <w:rFonts w:eastAsia="Courier New"/>
                <w:sz w:val="24"/>
                <w:szCs w:val="24"/>
                <w:lang w:eastAsia="ru-RU"/>
              </w:rPr>
              <w:t>В 1 смену работы пришкольных лагерей было охвачено данной деятельностью 150 обучающихся 2-4 классов, что составило 17% от общего количества детей и подростков пришкольных лагерей. Во 2 смену работы пришкольных лагерей было охвачено данной деятельностью 75 обучающихся 3-5 классов, что составило 13,6% от общего количества детей и подростков пришкольных лагерей.</w:t>
            </w:r>
          </w:p>
          <w:p w:rsidR="00D67B31" w:rsidRPr="002E1A77" w:rsidRDefault="00D67B31" w:rsidP="00F16225">
            <w:pPr>
              <w:widowControl w:val="0"/>
              <w:ind w:firstLine="709"/>
              <w:jc w:val="center"/>
              <w:rPr>
                <w:rFonts w:eastAsia="Courier New"/>
                <w:sz w:val="24"/>
                <w:szCs w:val="24"/>
                <w:lang w:eastAsia="ru-RU"/>
              </w:rPr>
            </w:pPr>
            <w:r w:rsidRPr="002E1A77">
              <w:rPr>
                <w:rFonts w:eastAsia="Courier New"/>
                <w:sz w:val="24"/>
                <w:szCs w:val="24"/>
                <w:lang w:eastAsia="ru-RU"/>
              </w:rPr>
              <w:t>В период работы пришкольных лагерей в профильных отрядах «Истоки» было организовано с привлечением священнослужителей 7 бесед на духовно-нравственную тематику и 6 экскурсий в Храм Покрова Божией Матери. Общий охват детей возраста 6-14 лет составил 325 человек.</w:t>
            </w:r>
          </w:p>
          <w:p w:rsidR="003219F9" w:rsidRPr="002E1A77" w:rsidRDefault="003219F9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3219F9" w:rsidRPr="002E1A77" w:rsidTr="00233F77">
        <w:trPr>
          <w:trHeight w:val="1269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19F9" w:rsidRPr="002E1A77" w:rsidRDefault="00960060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О</w:t>
            </w:r>
            <w:r w:rsidR="003219F9"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19F9" w:rsidRPr="002E1A77" w:rsidRDefault="00747BA1" w:rsidP="00F16225">
            <w:pPr>
              <w:jc w:val="center"/>
              <w:rPr>
                <w:sz w:val="24"/>
                <w:szCs w:val="24"/>
              </w:rPr>
            </w:pPr>
            <w:r w:rsidRPr="002E1A77">
              <w:rPr>
                <w:sz w:val="24"/>
                <w:szCs w:val="24"/>
              </w:rPr>
              <w:t>Организация и проведение Рождественских образовательных чтений (муниципальный этап)</w:t>
            </w:r>
          </w:p>
          <w:p w:rsidR="00747BA1" w:rsidRPr="002E1A77" w:rsidRDefault="00747BA1" w:rsidP="00F16225">
            <w:pPr>
              <w:jc w:val="center"/>
              <w:rPr>
                <w:sz w:val="24"/>
                <w:szCs w:val="24"/>
              </w:rPr>
            </w:pPr>
          </w:p>
          <w:p w:rsidR="00747BA1" w:rsidRPr="002E1A77" w:rsidRDefault="00747BA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sz w:val="24"/>
                <w:szCs w:val="24"/>
              </w:rPr>
              <w:t>Организация и проведение олимпиады «Основы православной культуры» (школьный этап)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F9" w:rsidRPr="002E1A77" w:rsidRDefault="00747BA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Приняли </w:t>
            </w:r>
            <w:r w:rsidR="002F76E3"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участие </w:t>
            </w: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32 </w:t>
            </w:r>
            <w:r w:rsidR="002F76E3"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педагога, предствлено24 работы.</w:t>
            </w:r>
          </w:p>
          <w:p w:rsidR="00356928" w:rsidRPr="002E1A77" w:rsidRDefault="00356928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356928" w:rsidRPr="002E1A77" w:rsidRDefault="00356928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  <w:p w:rsidR="00356928" w:rsidRPr="002E1A77" w:rsidRDefault="00356928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Приняли участие 123 обучающихся от 7 образовательных организаций.</w:t>
            </w:r>
          </w:p>
        </w:tc>
      </w:tr>
      <w:tr w:rsidR="003219F9" w:rsidRPr="002E1A77" w:rsidTr="00233F77">
        <w:trPr>
          <w:trHeight w:val="1269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19F9" w:rsidRPr="002E1A77" w:rsidRDefault="003219F9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19F9" w:rsidRPr="002E1A77" w:rsidRDefault="00747BA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sz w:val="24"/>
                <w:szCs w:val="24"/>
              </w:rPr>
              <w:t>Организация и проведение олимпиады «Основы православной культуры» (муниципальный этап)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F9" w:rsidRPr="002E1A77" w:rsidRDefault="00356928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22 ноября 2019 года состоится олимпиада ОПК</w:t>
            </w:r>
          </w:p>
        </w:tc>
      </w:tr>
      <w:tr w:rsidR="003219F9" w:rsidRPr="002E1A77" w:rsidTr="00233F77">
        <w:trPr>
          <w:trHeight w:val="1269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219F9" w:rsidRPr="002E1A77" w:rsidRDefault="003219F9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56928" w:rsidRPr="002E1A77" w:rsidRDefault="00356928" w:rsidP="00F16225">
            <w:pPr>
              <w:jc w:val="center"/>
              <w:rPr>
                <w:sz w:val="24"/>
                <w:szCs w:val="24"/>
              </w:rPr>
            </w:pPr>
            <w:r w:rsidRPr="002E1A77">
              <w:rPr>
                <w:sz w:val="24"/>
                <w:szCs w:val="24"/>
              </w:rPr>
              <w:t>Участие в  Рождественских образовательных чтениях (региональный  этап)</w:t>
            </w:r>
          </w:p>
          <w:p w:rsidR="003219F9" w:rsidRPr="002E1A77" w:rsidRDefault="003219F9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F9" w:rsidRPr="002E1A77" w:rsidRDefault="00D67B3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Предполагается участие 3 победителей муниципального этапа</w:t>
            </w:r>
          </w:p>
        </w:tc>
      </w:tr>
      <w:tr w:rsidR="00960060" w:rsidRPr="002E1A77" w:rsidTr="00233F77">
        <w:trPr>
          <w:trHeight w:val="1269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0060" w:rsidRPr="002E1A77" w:rsidRDefault="00960060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0060" w:rsidRPr="002E1A77" w:rsidRDefault="00960060" w:rsidP="00F16225">
            <w:pPr>
              <w:jc w:val="center"/>
              <w:rPr>
                <w:sz w:val="24"/>
                <w:szCs w:val="24"/>
              </w:rPr>
            </w:pPr>
            <w:r w:rsidRPr="002E1A77">
              <w:rPr>
                <w:sz w:val="24"/>
                <w:szCs w:val="24"/>
              </w:rPr>
              <w:t>Конкурс «Рождественский вертеп»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0060" w:rsidRPr="002E1A77" w:rsidRDefault="00960060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Предполагается организация данного мероприятия</w:t>
            </w:r>
          </w:p>
        </w:tc>
      </w:tr>
      <w:tr w:rsidR="00747BA1" w:rsidRPr="002E1A77" w:rsidTr="00233F77">
        <w:trPr>
          <w:trHeight w:val="1269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7BA1" w:rsidRPr="002E1A77" w:rsidRDefault="00747BA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7BA1" w:rsidRPr="002E1A77" w:rsidRDefault="00747BA1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sz w:val="24"/>
                <w:szCs w:val="24"/>
              </w:rPr>
              <w:t>Организация и проведение курса «Нравственные основы семейной жизни» (по отдельному календарно – тематическому плану)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7BA1" w:rsidRPr="002E1A77" w:rsidRDefault="00356928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Курс организован для обучающихся 9 класса в МБОУ «СОШ №1». Занятия проходят 1 раз в неделю.</w:t>
            </w:r>
          </w:p>
        </w:tc>
      </w:tr>
      <w:tr w:rsidR="002F76E3" w:rsidRPr="002E1A77" w:rsidTr="00233F77">
        <w:trPr>
          <w:trHeight w:val="1269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76E3" w:rsidRPr="002E1A77" w:rsidRDefault="002F76E3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F76E3" w:rsidRPr="002E1A77" w:rsidRDefault="00356928" w:rsidP="00F16225">
            <w:pPr>
              <w:jc w:val="center"/>
              <w:rPr>
                <w:sz w:val="24"/>
                <w:szCs w:val="24"/>
              </w:rPr>
            </w:pPr>
            <w:r w:rsidRPr="002E1A77">
              <w:rPr>
                <w:sz w:val="24"/>
                <w:szCs w:val="24"/>
              </w:rPr>
              <w:t>ГМО ОО «Истоки»</w:t>
            </w:r>
          </w:p>
          <w:p w:rsidR="00356928" w:rsidRPr="002E1A77" w:rsidRDefault="00356928" w:rsidP="00F16225">
            <w:pPr>
              <w:jc w:val="center"/>
              <w:rPr>
                <w:sz w:val="24"/>
                <w:szCs w:val="24"/>
              </w:rPr>
            </w:pPr>
            <w:r w:rsidRPr="002E1A77">
              <w:rPr>
                <w:sz w:val="24"/>
                <w:szCs w:val="24"/>
              </w:rPr>
              <w:t>ГМО ДОУ «Истоки»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76E3" w:rsidRPr="002E1A77" w:rsidRDefault="002F76E3" w:rsidP="00F16225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eastAsia="Times New Roman"/>
                <w:bCs/>
                <w:color w:val="141414"/>
                <w:sz w:val="24"/>
                <w:szCs w:val="24"/>
              </w:rPr>
            </w:pPr>
            <w:r w:rsidRPr="002E1A77">
              <w:rPr>
                <w:rFonts w:eastAsia="Times New Roman"/>
                <w:bCs/>
                <w:color w:val="141414"/>
                <w:sz w:val="24"/>
                <w:szCs w:val="24"/>
              </w:rPr>
              <w:t>были проведены мероприятия:</w:t>
            </w:r>
          </w:p>
          <w:p w:rsidR="002F76E3" w:rsidRPr="002E1A77" w:rsidRDefault="00356928" w:rsidP="00F16225">
            <w:pPr>
              <w:widowControl w:val="0"/>
              <w:tabs>
                <w:tab w:val="left" w:pos="0"/>
              </w:tabs>
              <w:ind w:right="-1" w:firstLine="709"/>
              <w:jc w:val="center"/>
              <w:rPr>
                <w:rFonts w:eastAsia="Times New Roman"/>
                <w:bCs/>
                <w:color w:val="141414"/>
                <w:sz w:val="24"/>
                <w:szCs w:val="24"/>
              </w:rPr>
            </w:pPr>
            <w:r w:rsidRPr="002E1A77">
              <w:rPr>
                <w:rFonts w:eastAsia="Times New Roman"/>
                <w:bCs/>
                <w:color w:val="141414"/>
                <w:sz w:val="24"/>
                <w:szCs w:val="24"/>
              </w:rPr>
              <w:t>8 заседаний</w:t>
            </w:r>
            <w:r w:rsidR="002F76E3" w:rsidRPr="002E1A77">
              <w:rPr>
                <w:rFonts w:eastAsia="Times New Roman"/>
                <w:bCs/>
                <w:color w:val="141414"/>
                <w:sz w:val="24"/>
                <w:szCs w:val="24"/>
              </w:rPr>
              <w:t xml:space="preserve"> (количество участников составил</w:t>
            </w:r>
            <w:r w:rsidRPr="002E1A77">
              <w:rPr>
                <w:rFonts w:eastAsia="Times New Roman"/>
                <w:bCs/>
                <w:color w:val="141414"/>
                <w:sz w:val="24"/>
                <w:szCs w:val="24"/>
              </w:rPr>
              <w:t>о 238</w:t>
            </w:r>
            <w:r w:rsidR="002F76E3" w:rsidRPr="002E1A77">
              <w:rPr>
                <w:rFonts w:eastAsia="Times New Roman"/>
                <w:bCs/>
                <w:color w:val="141414"/>
                <w:sz w:val="24"/>
                <w:szCs w:val="24"/>
              </w:rPr>
              <w:t xml:space="preserve"> человека);</w:t>
            </w:r>
          </w:p>
          <w:p w:rsidR="002F76E3" w:rsidRPr="002E1A77" w:rsidRDefault="00356928" w:rsidP="00F16225">
            <w:pPr>
              <w:widowControl w:val="0"/>
              <w:tabs>
                <w:tab w:val="left" w:pos="0"/>
              </w:tabs>
              <w:ind w:right="-1" w:firstLine="709"/>
              <w:jc w:val="center"/>
              <w:rPr>
                <w:rFonts w:eastAsia="Times New Roman"/>
                <w:bCs/>
                <w:color w:val="141414"/>
                <w:sz w:val="24"/>
                <w:szCs w:val="24"/>
              </w:rPr>
            </w:pPr>
            <w:r w:rsidRPr="002E1A77">
              <w:rPr>
                <w:rFonts w:eastAsia="Times New Roman"/>
                <w:bCs/>
                <w:color w:val="141414"/>
                <w:sz w:val="24"/>
                <w:szCs w:val="24"/>
              </w:rPr>
              <w:t>8</w:t>
            </w:r>
            <w:r w:rsidR="002F76E3" w:rsidRPr="002E1A77">
              <w:rPr>
                <w:rFonts w:eastAsia="Times New Roman"/>
                <w:bCs/>
                <w:color w:val="141414"/>
                <w:sz w:val="24"/>
                <w:szCs w:val="24"/>
              </w:rPr>
              <w:t xml:space="preserve"> консультации для педагогов (участие 142</w:t>
            </w:r>
            <w:r w:rsidRPr="002E1A77">
              <w:rPr>
                <w:rFonts w:eastAsia="Times New Roman"/>
                <w:bCs/>
                <w:color w:val="141414"/>
                <w:sz w:val="24"/>
                <w:szCs w:val="24"/>
              </w:rPr>
              <w:t xml:space="preserve"> педагога</w:t>
            </w:r>
            <w:r w:rsidR="002F76E3" w:rsidRPr="002E1A77">
              <w:rPr>
                <w:rFonts w:eastAsia="Times New Roman"/>
                <w:bCs/>
                <w:color w:val="141414"/>
                <w:sz w:val="24"/>
                <w:szCs w:val="24"/>
              </w:rPr>
              <w:t>).</w:t>
            </w:r>
          </w:p>
          <w:p w:rsidR="002F76E3" w:rsidRPr="002E1A77" w:rsidRDefault="002F76E3" w:rsidP="00F16225">
            <w:pPr>
              <w:widowControl w:val="0"/>
              <w:tabs>
                <w:tab w:val="left" w:pos="0"/>
              </w:tabs>
              <w:ind w:right="-1" w:firstLine="709"/>
              <w:jc w:val="center"/>
              <w:rPr>
                <w:rFonts w:eastAsia="Times New Roman"/>
                <w:bCs/>
                <w:color w:val="141414"/>
                <w:sz w:val="24"/>
                <w:szCs w:val="24"/>
              </w:rPr>
            </w:pPr>
            <w:r w:rsidRPr="002E1A77">
              <w:rPr>
                <w:rFonts w:eastAsia="Times New Roman"/>
                <w:bCs/>
                <w:color w:val="141414"/>
                <w:sz w:val="24"/>
                <w:szCs w:val="24"/>
              </w:rPr>
              <w:t xml:space="preserve">Работа городского </w:t>
            </w:r>
            <w:proofErr w:type="spellStart"/>
            <w:r w:rsidRPr="002E1A77">
              <w:rPr>
                <w:rFonts w:eastAsia="Times New Roman"/>
                <w:bCs/>
                <w:color w:val="141414"/>
                <w:sz w:val="24"/>
                <w:szCs w:val="24"/>
              </w:rPr>
              <w:t>методобъединения</w:t>
            </w:r>
            <w:proofErr w:type="spellEnd"/>
            <w:r w:rsidRPr="002E1A77">
              <w:rPr>
                <w:rFonts w:eastAsia="Times New Roman"/>
                <w:bCs/>
                <w:color w:val="141414"/>
                <w:sz w:val="24"/>
                <w:szCs w:val="24"/>
              </w:rPr>
              <w:t xml:space="preserve"> «Истоки» была организована совместно с </w:t>
            </w:r>
            <w:r w:rsidRPr="002E1A77">
              <w:rPr>
                <w:rFonts w:eastAsia="Calibri"/>
                <w:sz w:val="24"/>
                <w:szCs w:val="24"/>
              </w:rPr>
              <w:t>М</w:t>
            </w:r>
            <w:r w:rsidRPr="002E1A77">
              <w:rPr>
                <w:rFonts w:eastAsia="Courier New"/>
                <w:sz w:val="24"/>
                <w:szCs w:val="24"/>
              </w:rPr>
              <w:t xml:space="preserve">естными религиозными организациями: </w:t>
            </w:r>
            <w:r w:rsidRPr="002E1A77">
              <w:rPr>
                <w:rFonts w:eastAsia="Calibri"/>
                <w:sz w:val="24"/>
                <w:szCs w:val="24"/>
              </w:rPr>
              <w:t xml:space="preserve">православный Приход храма Покрова Божией Матери, </w:t>
            </w:r>
            <w:r w:rsidRPr="002E1A77">
              <w:rPr>
                <w:rFonts w:eastAsia="Courier New"/>
                <w:sz w:val="24"/>
                <w:szCs w:val="24"/>
              </w:rPr>
              <w:t xml:space="preserve">православный Приход храма в честь </w:t>
            </w:r>
            <w:proofErr w:type="spellStart"/>
            <w:r w:rsidRPr="002E1A77">
              <w:rPr>
                <w:rFonts w:eastAsia="Courier New"/>
                <w:sz w:val="24"/>
                <w:szCs w:val="24"/>
              </w:rPr>
              <w:t>преподобномученицы</w:t>
            </w:r>
            <w:proofErr w:type="spellEnd"/>
            <w:r w:rsidRPr="002E1A77">
              <w:rPr>
                <w:rFonts w:eastAsia="Courier New"/>
                <w:sz w:val="24"/>
                <w:szCs w:val="24"/>
              </w:rPr>
              <w:t xml:space="preserve"> великой княгини Елизаветы и </w:t>
            </w:r>
            <w:r w:rsidRPr="002E1A77">
              <w:rPr>
                <w:rFonts w:eastAsia="Calibri"/>
                <w:sz w:val="24"/>
                <w:szCs w:val="24"/>
              </w:rPr>
              <w:lastRenderedPageBreak/>
              <w:t xml:space="preserve">православный Приход </w:t>
            </w:r>
            <w:r w:rsidRPr="002E1A77">
              <w:rPr>
                <w:rFonts w:eastAsia="Courier New"/>
                <w:sz w:val="24"/>
                <w:szCs w:val="24"/>
              </w:rPr>
              <w:t xml:space="preserve">Храма в честь святых </w:t>
            </w:r>
            <w:proofErr w:type="spellStart"/>
            <w:r w:rsidRPr="002E1A77">
              <w:rPr>
                <w:rFonts w:eastAsia="Courier New"/>
                <w:sz w:val="24"/>
                <w:szCs w:val="24"/>
              </w:rPr>
              <w:t>первоверховных</w:t>
            </w:r>
            <w:proofErr w:type="spellEnd"/>
            <w:r w:rsidRPr="002E1A77">
              <w:rPr>
                <w:rFonts w:eastAsia="Courier New"/>
                <w:sz w:val="24"/>
                <w:szCs w:val="24"/>
              </w:rPr>
              <w:t xml:space="preserve"> апостолов Петра и Павла п.Высокий. Священнослужители организуют с педагогами консультации, проводят беседы на духовно-нравственную тематику, принимают участие в занятиях по «Истокам», а также встречаются с  родительской общественностью.</w:t>
            </w:r>
          </w:p>
          <w:p w:rsidR="002F76E3" w:rsidRPr="002E1A77" w:rsidRDefault="002F76E3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960060" w:rsidRPr="002E1A77" w:rsidTr="00233F77">
        <w:trPr>
          <w:trHeight w:val="1269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0060" w:rsidRPr="002E1A77" w:rsidRDefault="00960060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0060" w:rsidRPr="002E1A77" w:rsidRDefault="00960060" w:rsidP="00F16225">
            <w:pPr>
              <w:jc w:val="center"/>
              <w:rPr>
                <w:sz w:val="24"/>
                <w:szCs w:val="24"/>
              </w:rPr>
            </w:pPr>
            <w:r w:rsidRPr="002E1A77">
              <w:rPr>
                <w:sz w:val="24"/>
                <w:szCs w:val="24"/>
              </w:rPr>
              <w:t>Общешкольные родительские собрания (собрания по параллелям)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0060" w:rsidRPr="002E1A77" w:rsidRDefault="00960060" w:rsidP="00F16225">
            <w:pPr>
              <w:widowControl w:val="0"/>
              <w:tabs>
                <w:tab w:val="left" w:pos="0"/>
              </w:tabs>
              <w:ind w:right="-1"/>
              <w:jc w:val="center"/>
              <w:rPr>
                <w:rFonts w:eastAsia="Times New Roman"/>
                <w:bCs/>
                <w:color w:val="141414"/>
                <w:sz w:val="24"/>
                <w:szCs w:val="24"/>
              </w:rPr>
            </w:pPr>
            <w:r w:rsidRPr="002E1A77">
              <w:rPr>
                <w:sz w:val="24"/>
                <w:szCs w:val="24"/>
              </w:rPr>
              <w:t>Привлечение представителей духовенства к общешкольным мероприятиям и  родительским собраниям по вопросам духовно-нравственного и гражданско-патриотического воспитания несовершеннолетних. Проведено 6 родительских собраний.</w:t>
            </w:r>
          </w:p>
        </w:tc>
      </w:tr>
      <w:tr w:rsidR="00960060" w:rsidRPr="002E1A77" w:rsidTr="00233F77">
        <w:trPr>
          <w:trHeight w:val="1269"/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0060" w:rsidRPr="002E1A77" w:rsidRDefault="00960060" w:rsidP="00F16225">
            <w:pPr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2E1A7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60060" w:rsidRPr="002E1A77" w:rsidRDefault="00960060" w:rsidP="00F16225">
            <w:pPr>
              <w:jc w:val="center"/>
              <w:rPr>
                <w:sz w:val="24"/>
                <w:szCs w:val="24"/>
              </w:rPr>
            </w:pPr>
            <w:r w:rsidRPr="002E1A77">
              <w:rPr>
                <w:sz w:val="24"/>
                <w:szCs w:val="24"/>
              </w:rPr>
              <w:t xml:space="preserve">Реализация программы духовно-нравственного воспитания </w:t>
            </w:r>
            <w:bookmarkStart w:id="0" w:name="_GoBack"/>
            <w:bookmarkEnd w:id="0"/>
            <w:r w:rsidRPr="002E1A77">
              <w:rPr>
                <w:sz w:val="24"/>
                <w:szCs w:val="24"/>
              </w:rPr>
              <w:t>«Социокультурные истоки»</w:t>
            </w:r>
          </w:p>
        </w:tc>
        <w:tc>
          <w:tcPr>
            <w:tcW w:w="6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0060" w:rsidRPr="002E1A77" w:rsidRDefault="00960060" w:rsidP="00F16225">
            <w:pPr>
              <w:widowControl w:val="0"/>
              <w:tabs>
                <w:tab w:val="left" w:pos="0"/>
              </w:tabs>
              <w:ind w:right="-1" w:firstLine="70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A77">
              <w:rPr>
                <w:rFonts w:eastAsia="Times New Roman"/>
                <w:bCs/>
                <w:sz w:val="24"/>
                <w:szCs w:val="24"/>
              </w:rPr>
              <w:t>Реализация программы духовно-нравственного воспитания «Социокультурные истоки» осуществляется в образовательных организациях города Мегиона</w:t>
            </w:r>
            <w:r w:rsidRPr="002E1A77">
              <w:rPr>
                <w:rFonts w:eastAsia="Times New Roman"/>
                <w:bCs/>
                <w:color w:val="141414"/>
                <w:sz w:val="24"/>
                <w:szCs w:val="24"/>
              </w:rPr>
              <w:t xml:space="preserve"> с 2017 года.</w:t>
            </w:r>
          </w:p>
          <w:p w:rsidR="00960060" w:rsidRPr="002E1A77" w:rsidRDefault="00960060" w:rsidP="00F16225">
            <w:pPr>
              <w:widowControl w:val="0"/>
              <w:tabs>
                <w:tab w:val="left" w:pos="0"/>
              </w:tabs>
              <w:ind w:right="-1" w:firstLine="709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E1A77">
              <w:rPr>
                <w:rFonts w:eastAsia="Times New Roman"/>
                <w:bCs/>
                <w:sz w:val="24"/>
                <w:szCs w:val="24"/>
              </w:rPr>
              <w:t xml:space="preserve">Программа реализуется </w:t>
            </w:r>
            <w:r w:rsidRPr="002E1A77">
              <w:rPr>
                <w:rFonts w:eastAsia="Times New Roman"/>
                <w:bCs/>
                <w:color w:val="141414"/>
                <w:sz w:val="24"/>
                <w:szCs w:val="24"/>
              </w:rPr>
              <w:t>за счет часов, формируемых участниками образовательных отношений, как самостоятельная программа</w:t>
            </w:r>
          </w:p>
          <w:p w:rsidR="00960060" w:rsidRPr="002E1A77" w:rsidRDefault="00960060" w:rsidP="00F16225">
            <w:pPr>
              <w:widowControl w:val="0"/>
              <w:tabs>
                <w:tab w:val="left" w:pos="0"/>
              </w:tabs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D76B43" w:rsidRPr="002E1A77" w:rsidRDefault="00D76B43">
      <w:pPr>
        <w:rPr>
          <w:sz w:val="24"/>
          <w:szCs w:val="24"/>
        </w:rPr>
      </w:pPr>
    </w:p>
    <w:p w:rsidR="00820DAE" w:rsidRPr="002E1A77" w:rsidRDefault="00820DAE">
      <w:pPr>
        <w:rPr>
          <w:sz w:val="24"/>
          <w:szCs w:val="24"/>
        </w:rPr>
      </w:pPr>
    </w:p>
    <w:p w:rsidR="00820DAE" w:rsidRPr="002E1A77" w:rsidRDefault="00820DAE">
      <w:pPr>
        <w:rPr>
          <w:sz w:val="24"/>
          <w:szCs w:val="24"/>
        </w:rPr>
      </w:pPr>
      <w:r w:rsidRPr="002E1A77">
        <w:rPr>
          <w:sz w:val="24"/>
          <w:szCs w:val="24"/>
        </w:rPr>
        <w:t>Исполнитель:</w:t>
      </w:r>
    </w:p>
    <w:p w:rsidR="00820DAE" w:rsidRPr="002E1A77" w:rsidRDefault="00820DAE">
      <w:pPr>
        <w:rPr>
          <w:sz w:val="24"/>
          <w:szCs w:val="24"/>
        </w:rPr>
      </w:pPr>
      <w:proofErr w:type="spellStart"/>
      <w:r w:rsidRPr="002E1A77">
        <w:rPr>
          <w:sz w:val="24"/>
          <w:szCs w:val="24"/>
        </w:rPr>
        <w:t>Бурмасова</w:t>
      </w:r>
      <w:proofErr w:type="spellEnd"/>
      <w:r w:rsidRPr="002E1A77">
        <w:rPr>
          <w:sz w:val="24"/>
          <w:szCs w:val="24"/>
        </w:rPr>
        <w:t xml:space="preserve"> Надежда Робертовна </w:t>
      </w:r>
    </w:p>
    <w:p w:rsidR="00820DAE" w:rsidRPr="002E1A77" w:rsidRDefault="00820DAE">
      <w:pPr>
        <w:rPr>
          <w:sz w:val="24"/>
          <w:szCs w:val="24"/>
        </w:rPr>
      </w:pPr>
      <w:r w:rsidRPr="002E1A77">
        <w:rPr>
          <w:sz w:val="24"/>
          <w:szCs w:val="24"/>
        </w:rPr>
        <w:t xml:space="preserve">8(34643) 96601 </w:t>
      </w:r>
      <w:proofErr w:type="spellStart"/>
      <w:r w:rsidRPr="002E1A77">
        <w:rPr>
          <w:sz w:val="24"/>
          <w:szCs w:val="24"/>
        </w:rPr>
        <w:t>доб</w:t>
      </w:r>
      <w:proofErr w:type="spellEnd"/>
      <w:r w:rsidRPr="002E1A77">
        <w:rPr>
          <w:sz w:val="24"/>
          <w:szCs w:val="24"/>
        </w:rPr>
        <w:t xml:space="preserve"> 563</w:t>
      </w:r>
    </w:p>
    <w:sectPr w:rsidR="00820DAE" w:rsidRPr="002E1A77" w:rsidSect="00952A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8F9"/>
    <w:rsid w:val="00025568"/>
    <w:rsid w:val="0003004D"/>
    <w:rsid w:val="000A27FB"/>
    <w:rsid w:val="000B513B"/>
    <w:rsid w:val="00144BFB"/>
    <w:rsid w:val="00233F77"/>
    <w:rsid w:val="00293364"/>
    <w:rsid w:val="002A111B"/>
    <w:rsid w:val="002D609A"/>
    <w:rsid w:val="002E1A77"/>
    <w:rsid w:val="002F76E3"/>
    <w:rsid w:val="003219F9"/>
    <w:rsid w:val="00356928"/>
    <w:rsid w:val="00393F03"/>
    <w:rsid w:val="006D706F"/>
    <w:rsid w:val="00740A00"/>
    <w:rsid w:val="00747BA1"/>
    <w:rsid w:val="00820DAE"/>
    <w:rsid w:val="0088012B"/>
    <w:rsid w:val="008B0206"/>
    <w:rsid w:val="008C7795"/>
    <w:rsid w:val="008D3950"/>
    <w:rsid w:val="00952A98"/>
    <w:rsid w:val="00960060"/>
    <w:rsid w:val="00961AC4"/>
    <w:rsid w:val="00A15500"/>
    <w:rsid w:val="00A838F9"/>
    <w:rsid w:val="00C16246"/>
    <w:rsid w:val="00CB084E"/>
    <w:rsid w:val="00CE201F"/>
    <w:rsid w:val="00D2374D"/>
    <w:rsid w:val="00D266DD"/>
    <w:rsid w:val="00D63844"/>
    <w:rsid w:val="00D67B31"/>
    <w:rsid w:val="00D76B43"/>
    <w:rsid w:val="00DB6DD2"/>
    <w:rsid w:val="00E40266"/>
    <w:rsid w:val="00E63A99"/>
    <w:rsid w:val="00F07475"/>
    <w:rsid w:val="00F16225"/>
    <w:rsid w:val="00F62EE8"/>
    <w:rsid w:val="00F86BE3"/>
    <w:rsid w:val="00FA0F22"/>
    <w:rsid w:val="00FD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54DFB-A262-47D2-9FF3-53FE3E97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500"/>
  </w:style>
  <w:style w:type="paragraph" w:styleId="5">
    <w:name w:val="heading 5"/>
    <w:basedOn w:val="a"/>
    <w:next w:val="a"/>
    <w:link w:val="50"/>
    <w:qFormat/>
    <w:rsid w:val="006D706F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eastAsia="Times New Roman" w:hAnsi="Arial Narrow"/>
      <w:b/>
      <w:color w:val="auto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D706F"/>
    <w:pPr>
      <w:keepNext/>
      <w:tabs>
        <w:tab w:val="left" w:pos="4253"/>
      </w:tabs>
      <w:ind w:right="5385"/>
      <w:jc w:val="center"/>
      <w:outlineLvl w:val="5"/>
    </w:pPr>
    <w:rPr>
      <w:rFonts w:ascii="Arial" w:eastAsia="Times New Roman" w:hAnsi="Arial"/>
      <w:b/>
      <w:color w:val="auto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7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D706F"/>
    <w:rPr>
      <w:rFonts w:ascii="Arial Narrow" w:eastAsia="Times New Roman" w:hAnsi="Arial Narrow"/>
      <w:b/>
      <w:color w:val="auto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D706F"/>
    <w:rPr>
      <w:rFonts w:ascii="Arial" w:eastAsia="Times New Roman" w:hAnsi="Arial"/>
      <w:b/>
      <w:color w:val="auto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0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0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Яблоков Александр Иванович</cp:lastModifiedBy>
  <cp:revision>28</cp:revision>
  <dcterms:created xsi:type="dcterms:W3CDTF">2018-07-25T03:53:00Z</dcterms:created>
  <dcterms:modified xsi:type="dcterms:W3CDTF">2020-01-20T07:24:00Z</dcterms:modified>
</cp:coreProperties>
</file>