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10" w:rsidRDefault="008C7110" w:rsidP="008C7110">
      <w:pPr>
        <w:pStyle w:val="a4"/>
        <w:tabs>
          <w:tab w:val="left" w:pos="6165"/>
        </w:tabs>
        <w:spacing w:line="360" w:lineRule="auto"/>
        <w:jc w:val="center"/>
        <w:rPr>
          <w:rStyle w:val="a8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5790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10" w:rsidRDefault="008C7110" w:rsidP="008C7110">
      <w:pPr>
        <w:pStyle w:val="a5"/>
        <w:jc w:val="center"/>
        <w:rPr>
          <w:rStyle w:val="a8"/>
          <w:sz w:val="28"/>
          <w:szCs w:val="28"/>
        </w:rPr>
      </w:pPr>
    </w:p>
    <w:tbl>
      <w:tblPr>
        <w:tblpPr w:leftFromText="180" w:rightFromText="180" w:bottomFromText="200" w:vertAnchor="page" w:horzAnchor="page" w:tblpX="1630" w:tblpY="1495"/>
        <w:tblW w:w="0" w:type="dxa"/>
        <w:tblLayout w:type="fixed"/>
        <w:tblLook w:val="01E0" w:firstRow="1" w:lastRow="1" w:firstColumn="1" w:lastColumn="1" w:noHBand="0" w:noVBand="0"/>
      </w:tblPr>
      <w:tblGrid>
        <w:gridCol w:w="5150"/>
        <w:gridCol w:w="360"/>
        <w:gridCol w:w="4300"/>
      </w:tblGrid>
      <w:tr w:rsidR="008C7110" w:rsidTr="008C7110">
        <w:tc>
          <w:tcPr>
            <w:tcW w:w="5150" w:type="dxa"/>
            <w:hideMark/>
          </w:tcPr>
          <w:p w:rsidR="008C7110" w:rsidRDefault="008C7110">
            <w:pPr>
              <w:ind w:right="11"/>
              <w:rPr>
                <w:color w:val="000000"/>
                <w:spacing w:val="-9"/>
                <w:lang w:eastAsia="en-US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  <w:lang w:eastAsia="en-US"/>
              </w:rPr>
              <w:t>СОГЛАСОВАНО</w:t>
            </w:r>
          </w:p>
          <w:p w:rsidR="008C7110" w:rsidRDefault="008C7110">
            <w:pPr>
              <w:rPr>
                <w:rStyle w:val="a8"/>
                <w:b w:val="0"/>
              </w:rPr>
            </w:pPr>
            <w:r>
              <w:rPr>
                <w:rStyle w:val="a8"/>
                <w:sz w:val="28"/>
                <w:szCs w:val="28"/>
                <w:lang w:eastAsia="en-US"/>
              </w:rPr>
              <w:t>Директор ЧОУ гимназия во имя Святителя Николая Чудотворца</w:t>
            </w:r>
          </w:p>
          <w:p w:rsidR="008C7110" w:rsidRDefault="008C7110">
            <w:pPr>
              <w:rPr>
                <w:b/>
              </w:rPr>
            </w:pPr>
            <w:proofErr w:type="spellStart"/>
            <w:r>
              <w:rPr>
                <w:rStyle w:val="a8"/>
                <w:sz w:val="28"/>
                <w:szCs w:val="28"/>
                <w:lang w:eastAsia="en-US"/>
              </w:rPr>
              <w:t>г.Сургут</w:t>
            </w:r>
            <w:proofErr w:type="spellEnd"/>
          </w:p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       Н.С. </w:t>
            </w:r>
            <w:proofErr w:type="spellStart"/>
            <w:r>
              <w:rPr>
                <w:sz w:val="28"/>
                <w:szCs w:val="28"/>
                <w:lang w:eastAsia="en-US"/>
              </w:rPr>
              <w:t>Белик</w:t>
            </w:r>
            <w:proofErr w:type="spellEnd"/>
          </w:p>
          <w:p w:rsidR="008C7110" w:rsidRDefault="008C7110">
            <w:pPr>
              <w:ind w:right="11"/>
              <w:rPr>
                <w:bCs/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  <w:lang w:eastAsia="en-US"/>
              </w:rPr>
              <w:t>«____»_________________2021 г.</w:t>
            </w:r>
          </w:p>
        </w:tc>
        <w:tc>
          <w:tcPr>
            <w:tcW w:w="360" w:type="dxa"/>
            <w:hideMark/>
          </w:tcPr>
          <w:p w:rsidR="008C7110" w:rsidRDefault="008C7110">
            <w:pPr>
              <w:rPr>
                <w:bCs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4300" w:type="dxa"/>
          </w:tcPr>
          <w:p w:rsidR="008C7110" w:rsidRDefault="008C7110">
            <w:pPr>
              <w:ind w:right="14"/>
              <w:rPr>
                <w:bCs/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  <w:lang w:eastAsia="en-US"/>
              </w:rPr>
              <w:t>УТВЕРЖДЕНО</w:t>
            </w:r>
          </w:p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Митрополит Ханты-Мансийский и </w:t>
            </w:r>
            <w:proofErr w:type="spellStart"/>
            <w:r>
              <w:rPr>
                <w:sz w:val="28"/>
                <w:szCs w:val="28"/>
                <w:lang w:eastAsia="en-US"/>
              </w:rPr>
              <w:t>Сургутский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C7110" w:rsidRDefault="008C7110">
            <w:pPr>
              <w:rPr>
                <w:sz w:val="28"/>
                <w:szCs w:val="28"/>
                <w:lang w:eastAsia="en-US"/>
              </w:rPr>
            </w:pPr>
          </w:p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 Павел</w:t>
            </w:r>
          </w:p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«____»_________________2021 г.</w:t>
            </w:r>
          </w:p>
        </w:tc>
      </w:tr>
    </w:tbl>
    <w:p w:rsidR="008C7110" w:rsidRDefault="008C7110" w:rsidP="008C7110">
      <w:pPr>
        <w:pStyle w:val="a5"/>
        <w:jc w:val="center"/>
        <w:rPr>
          <w:rStyle w:val="a8"/>
          <w:sz w:val="28"/>
          <w:szCs w:val="28"/>
        </w:rPr>
      </w:pPr>
    </w:p>
    <w:p w:rsidR="008C7110" w:rsidRDefault="008C7110" w:rsidP="008C7110">
      <w:pPr>
        <w:pStyle w:val="a5"/>
        <w:jc w:val="center"/>
        <w:rPr>
          <w:rStyle w:val="a8"/>
          <w:sz w:val="28"/>
          <w:szCs w:val="28"/>
        </w:rPr>
      </w:pPr>
    </w:p>
    <w:p w:rsidR="008C7110" w:rsidRDefault="008C7110" w:rsidP="008C7110">
      <w:pPr>
        <w:pStyle w:val="a5"/>
        <w:jc w:val="center"/>
      </w:pPr>
      <w:r>
        <w:rPr>
          <w:rStyle w:val="a8"/>
          <w:sz w:val="28"/>
          <w:szCs w:val="28"/>
        </w:rPr>
        <w:t>ПОЛОЖЕНИЕ</w:t>
      </w:r>
    </w:p>
    <w:p w:rsidR="008C7110" w:rsidRDefault="008C7110" w:rsidP="008C7110">
      <w:pPr>
        <w:pStyle w:val="a5"/>
        <w:jc w:val="center"/>
        <w:rPr>
          <w:rStyle w:val="a8"/>
        </w:rPr>
      </w:pPr>
      <w:r>
        <w:rPr>
          <w:rStyle w:val="a8"/>
          <w:sz w:val="28"/>
          <w:szCs w:val="28"/>
        </w:rPr>
        <w:t xml:space="preserve">о проведении </w:t>
      </w:r>
      <w:r>
        <w:rPr>
          <w:rStyle w:val="a8"/>
          <w:sz w:val="28"/>
          <w:szCs w:val="28"/>
          <w:lang w:val="en-US"/>
        </w:rPr>
        <w:t xml:space="preserve">V </w:t>
      </w:r>
      <w:r>
        <w:rPr>
          <w:rStyle w:val="a8"/>
          <w:sz w:val="28"/>
          <w:szCs w:val="28"/>
        </w:rPr>
        <w:t>регионального конкурса</w:t>
      </w:r>
    </w:p>
    <w:p w:rsidR="008C7110" w:rsidRDefault="008C7110" w:rsidP="008C7110">
      <w:pPr>
        <w:pStyle w:val="a5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«Я и православная вера»</w:t>
      </w:r>
    </w:p>
    <w:p w:rsidR="008C7110" w:rsidRDefault="008C7110" w:rsidP="008C7110">
      <w:pPr>
        <w:pStyle w:val="a5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2021-2022 учебном году</w:t>
      </w:r>
    </w:p>
    <w:p w:rsidR="008C7110" w:rsidRDefault="008C7110" w:rsidP="008C7110">
      <w:pPr>
        <w:pStyle w:val="a4"/>
        <w:spacing w:before="100" w:beforeAutospacing="1" w:after="100" w:afterAutospacing="1" w:line="360" w:lineRule="auto"/>
        <w:jc w:val="center"/>
        <w:rPr>
          <w:color w:val="222222"/>
        </w:rPr>
      </w:pPr>
      <w:r>
        <w:rPr>
          <w:rStyle w:val="a8"/>
          <w:sz w:val="28"/>
          <w:szCs w:val="28"/>
          <w:lang w:val="en-US"/>
        </w:rPr>
        <w:t>I</w:t>
      </w:r>
      <w:r>
        <w:rPr>
          <w:rStyle w:val="a8"/>
          <w:sz w:val="28"/>
          <w:szCs w:val="28"/>
        </w:rPr>
        <w:t>. Общие положения</w:t>
      </w:r>
    </w:p>
    <w:p w:rsidR="008C7110" w:rsidRDefault="008C7110" w:rsidP="008C7110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Региональный очно-заочный конкурс </w:t>
      </w:r>
      <w:r>
        <w:rPr>
          <w:rStyle w:val="a8"/>
          <w:sz w:val="28"/>
          <w:szCs w:val="28"/>
        </w:rPr>
        <w:t xml:space="preserve">«Я и православная вера» </w:t>
      </w:r>
      <w:r>
        <w:rPr>
          <w:sz w:val="28"/>
          <w:szCs w:val="28"/>
        </w:rPr>
        <w:t xml:space="preserve">(далее – Конкурс) проводится в целях духовно-нравственного воспитания детей на основе ценностей и традиций православной культуры, развития интереса обучающихся к истории Отечества, формирования у детей целостного мировоззрения,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развитию. Конкурс представляет собой защиту </w:t>
      </w:r>
      <w:proofErr w:type="gramStart"/>
      <w:r>
        <w:rPr>
          <w:sz w:val="28"/>
          <w:szCs w:val="28"/>
        </w:rPr>
        <w:t>творческих работ</w:t>
      </w:r>
      <w:proofErr w:type="gramEnd"/>
      <w:r>
        <w:rPr>
          <w:sz w:val="28"/>
          <w:szCs w:val="28"/>
        </w:rPr>
        <w:t xml:space="preserve"> обучающихся по модулю «Основы православной культуры» (далее – ОПК) в рамках комплексного курса «Основы религиозных культур и светской этики» (далее – ОРКСЭ), предметной области Основы духовно-нравственной культуры народов России (ОДНКНР) и «Социокультурные истоки» (Истоки).</w:t>
      </w:r>
    </w:p>
    <w:p w:rsidR="008C7110" w:rsidRDefault="008C7110" w:rsidP="008C7110">
      <w:pPr>
        <w:ind w:right="-284" w:firstLine="567"/>
        <w:jc w:val="both"/>
        <w:rPr>
          <w:rStyle w:val="a8"/>
          <w:b w:val="0"/>
        </w:rPr>
      </w:pPr>
      <w:r>
        <w:rPr>
          <w:sz w:val="28"/>
          <w:szCs w:val="28"/>
        </w:rPr>
        <w:t>В Конкурсе принимают участие обучающиеся 4-11 классов православных гимназий и муниципальных общеобразовательных организаций Ханты-Мансийского автономного округа - Югры.</w:t>
      </w:r>
    </w:p>
    <w:p w:rsidR="008C7110" w:rsidRDefault="008C7110" w:rsidP="008C7110">
      <w:pPr>
        <w:spacing w:before="100" w:beforeAutospacing="1" w:after="100" w:afterAutospacing="1"/>
        <w:ind w:right="-284" w:firstLine="567"/>
        <w:jc w:val="center"/>
        <w:rPr>
          <w:b/>
          <w:bCs/>
        </w:rPr>
      </w:pPr>
      <w:r>
        <w:rPr>
          <w:rStyle w:val="a8"/>
          <w:sz w:val="28"/>
          <w:szCs w:val="28"/>
          <w:lang w:val="en-US"/>
        </w:rPr>
        <w:t>II</w:t>
      </w:r>
      <w:r>
        <w:rPr>
          <w:rStyle w:val="a8"/>
          <w:sz w:val="28"/>
          <w:szCs w:val="28"/>
        </w:rPr>
        <w:t>. Цели и задачи конкурса</w:t>
      </w:r>
    </w:p>
    <w:p w:rsidR="008C7110" w:rsidRDefault="008C7110" w:rsidP="008C711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Конкурса: </w:t>
      </w:r>
    </w:p>
    <w:p w:rsidR="008C7110" w:rsidRDefault="008C7110" w:rsidP="008C7110">
      <w:pPr>
        <w:pStyle w:val="a6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и молодежи к духовной православной культуре, вере, воспитание детей на основе социокультурных и духовно-нравственных ценностей.</w:t>
      </w:r>
    </w:p>
    <w:p w:rsidR="008C7110" w:rsidRDefault="008C7110" w:rsidP="008C711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8C7110" w:rsidRDefault="008C7110" w:rsidP="008C7110">
      <w:pPr>
        <w:pStyle w:val="a6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одарённых детей и творческих коллективов;</w:t>
      </w:r>
    </w:p>
    <w:p w:rsidR="008C7110" w:rsidRDefault="008C7110" w:rsidP="008C7110">
      <w:pPr>
        <w:pStyle w:val="a6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творческих способностей учащихся, публичное признание их творческого таланта;</w:t>
      </w:r>
    </w:p>
    <w:p w:rsidR="008C7110" w:rsidRDefault="008C7110" w:rsidP="008C7110">
      <w:pPr>
        <w:pStyle w:val="a6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учащихся исследовательской компетенции, а также мотивации интереса к изучению русской православной культуры, истории </w:t>
      </w:r>
      <w:r>
        <w:rPr>
          <w:sz w:val="28"/>
          <w:szCs w:val="28"/>
        </w:rPr>
        <w:lastRenderedPageBreak/>
        <w:t xml:space="preserve">своей Родины, осознанному восприятию и уважению культурных </w:t>
      </w:r>
      <w:r>
        <w:rPr>
          <w:sz w:val="28"/>
          <w:szCs w:val="28"/>
        </w:rPr>
        <w:br/>
        <w:t>и национальных русских православных традиций;</w:t>
      </w:r>
    </w:p>
    <w:p w:rsidR="008C7110" w:rsidRDefault="008C7110" w:rsidP="008C7110">
      <w:pPr>
        <w:pStyle w:val="a6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присоединение родителей к духовно-нравственному воспитанию детей;</w:t>
      </w:r>
    </w:p>
    <w:p w:rsidR="008C7110" w:rsidRDefault="008C7110" w:rsidP="008C7110">
      <w:pPr>
        <w:pStyle w:val="a6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внеклассной, внешкольной работы;</w:t>
      </w:r>
    </w:p>
    <w:p w:rsidR="008C7110" w:rsidRDefault="008C7110" w:rsidP="008C7110">
      <w:pPr>
        <w:pStyle w:val="a6"/>
        <w:numPr>
          <w:ilvl w:val="0"/>
          <w:numId w:val="1"/>
        </w:numPr>
        <w:ind w:right="-284"/>
        <w:jc w:val="both"/>
        <w:rPr>
          <w:rStyle w:val="a8"/>
          <w:b w:val="0"/>
          <w:bCs w:val="0"/>
        </w:rPr>
      </w:pPr>
      <w:r>
        <w:rPr>
          <w:sz w:val="28"/>
          <w:szCs w:val="28"/>
        </w:rPr>
        <w:t xml:space="preserve">расширение взаимодействия в рамках социального партнёрства </w:t>
      </w:r>
      <w:r>
        <w:rPr>
          <w:sz w:val="28"/>
          <w:szCs w:val="28"/>
        </w:rPr>
        <w:br/>
        <w:t>с институтами гражданского общества в сфере духовно-нравственного воспитания и развития обучающихся.</w:t>
      </w:r>
    </w:p>
    <w:p w:rsidR="008C7110" w:rsidRDefault="008C7110" w:rsidP="008C7110">
      <w:pPr>
        <w:spacing w:before="100" w:beforeAutospacing="1" w:after="100" w:afterAutospacing="1"/>
        <w:ind w:right="-284" w:firstLine="567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  <w:lang w:val="en-US"/>
        </w:rPr>
        <w:t>III</w:t>
      </w:r>
      <w:r>
        <w:rPr>
          <w:rStyle w:val="a8"/>
          <w:sz w:val="28"/>
          <w:szCs w:val="28"/>
        </w:rPr>
        <w:t>. Организаторы конкурса</w:t>
      </w:r>
    </w:p>
    <w:p w:rsidR="008C7110" w:rsidRDefault="008C7110" w:rsidP="008C7110">
      <w:pPr>
        <w:spacing w:before="36" w:after="36"/>
        <w:ind w:right="-284" w:firstLine="567"/>
        <w:jc w:val="both"/>
      </w:pPr>
      <w:r>
        <w:rPr>
          <w:sz w:val="28"/>
          <w:szCs w:val="28"/>
        </w:rPr>
        <w:t>Организаторами Конкурса являются Частное общеобразовательное учреждение гимназия во имя Святителя Николая Чудотворца города Сургута при содействии Муниципального автономного учреждения «Информационно-методический центр» г. Сургута и Департамента образования и молодёжной политики Ханты-Мансийского автономного округа – Югры.</w:t>
      </w:r>
    </w:p>
    <w:p w:rsidR="008C7110" w:rsidRDefault="008C7110" w:rsidP="008C7110">
      <w:pPr>
        <w:pStyle w:val="a4"/>
        <w:spacing w:before="100" w:beforeAutospacing="1" w:after="100" w:afterAutospacing="1" w:line="240" w:lineRule="auto"/>
        <w:ind w:right="-284" w:firstLine="567"/>
        <w:jc w:val="center"/>
        <w:rPr>
          <w:sz w:val="28"/>
          <w:szCs w:val="28"/>
        </w:rPr>
      </w:pPr>
      <w:r>
        <w:rPr>
          <w:rStyle w:val="a8"/>
          <w:sz w:val="28"/>
          <w:szCs w:val="28"/>
          <w:lang w:val="en-US"/>
        </w:rPr>
        <w:t>IV</w:t>
      </w:r>
      <w:r>
        <w:rPr>
          <w:rStyle w:val="a8"/>
          <w:sz w:val="28"/>
          <w:szCs w:val="28"/>
        </w:rPr>
        <w:t>. Участники конкурса</w:t>
      </w:r>
    </w:p>
    <w:p w:rsidR="008C7110" w:rsidRDefault="008C7110" w:rsidP="008C7110">
      <w:pPr>
        <w:spacing w:before="36" w:after="36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являются обучающиеся 4-11 классов православных гимназий, изучающие модуль «Основы православной культуры» комплексного курса «Основы религиозной культуры и светской этики», предмет «Основы православной веры» (ОПВ), Основы духовно-нравственной культуры народов России, а также обучающиеся муниципальных общеобразовательных организаций Ханты-Мансийского автономного округа – Югры, изучающие модуль «Основы православной культуры» (ОПК) в рамках комплексного курса «Основы религиозных культур и светской этики» (ОРКСЭ) и предметную область Основы духовно-нравственной культуры народов России (ОДНКНР).</w:t>
      </w:r>
    </w:p>
    <w:p w:rsidR="008C7110" w:rsidRDefault="008C7110" w:rsidP="008C7110">
      <w:pPr>
        <w:spacing w:before="36" w:after="36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участников Конкурса предварительно дают согласие на публикацию творческих работ участников, фотографий, видео, на которых присутствуют дети, куратору участников в письменном виде.</w:t>
      </w:r>
    </w:p>
    <w:p w:rsidR="008C7110" w:rsidRDefault="008C7110" w:rsidP="008C7110">
      <w:pPr>
        <w:pStyle w:val="a4"/>
        <w:spacing w:before="100" w:beforeAutospacing="1" w:after="100" w:afterAutospacing="1" w:line="240" w:lineRule="auto"/>
        <w:ind w:right="-284" w:firstLine="567"/>
        <w:jc w:val="center"/>
        <w:rPr>
          <w:b/>
          <w:bCs/>
          <w:sz w:val="28"/>
          <w:szCs w:val="28"/>
        </w:rPr>
      </w:pPr>
      <w:r>
        <w:rPr>
          <w:rStyle w:val="a8"/>
          <w:sz w:val="28"/>
          <w:szCs w:val="28"/>
          <w:lang w:val="en-US"/>
        </w:rPr>
        <w:t>V</w:t>
      </w:r>
      <w:r>
        <w:rPr>
          <w:rStyle w:val="a8"/>
          <w:sz w:val="28"/>
          <w:szCs w:val="28"/>
        </w:rPr>
        <w:t>. Сроки и формы проведения Конкурса</w:t>
      </w:r>
    </w:p>
    <w:p w:rsidR="008C7110" w:rsidRDefault="008C7110" w:rsidP="008C7110">
      <w:pPr>
        <w:numPr>
          <w:ilvl w:val="1"/>
          <w:numId w:val="2"/>
        </w:numPr>
        <w:spacing w:before="36" w:after="36"/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>
        <w:rPr>
          <w:b/>
          <w:sz w:val="28"/>
          <w:szCs w:val="28"/>
        </w:rPr>
        <w:t>26 февраля 2022 г. по 9 апреля 2022 г</w:t>
      </w:r>
      <w:r>
        <w:rPr>
          <w:sz w:val="28"/>
          <w:szCs w:val="28"/>
        </w:rPr>
        <w:t>.</w:t>
      </w:r>
    </w:p>
    <w:p w:rsidR="008C7110" w:rsidRDefault="008C7110" w:rsidP="008C7110">
      <w:pPr>
        <w:spacing w:before="36" w:after="3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5.2.  Этапы проведения Конкурса:</w:t>
      </w:r>
    </w:p>
    <w:p w:rsidR="008C7110" w:rsidRDefault="008C7110" w:rsidP="008C7110">
      <w:pPr>
        <w:pStyle w:val="a6"/>
        <w:numPr>
          <w:ilvl w:val="0"/>
          <w:numId w:val="3"/>
        </w:numPr>
        <w:spacing w:before="36" w:after="36"/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Регистрация участников и приём выполненных работ - </w:t>
      </w:r>
      <w:r>
        <w:rPr>
          <w:b/>
          <w:sz w:val="28"/>
          <w:szCs w:val="28"/>
        </w:rPr>
        <w:t>с 26 февраля по 26 марта 2022 г.</w:t>
      </w:r>
    </w:p>
    <w:p w:rsidR="008C7110" w:rsidRDefault="008C7110" w:rsidP="008C7110">
      <w:pPr>
        <w:pStyle w:val="a6"/>
        <w:numPr>
          <w:ilvl w:val="0"/>
          <w:numId w:val="3"/>
        </w:numPr>
        <w:spacing w:before="36" w:after="36"/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Рассмотрение работ на заседании Жюри, которое определяет победителей Конкурса – </w:t>
      </w:r>
      <w:r>
        <w:rPr>
          <w:b/>
          <w:sz w:val="28"/>
          <w:szCs w:val="28"/>
        </w:rPr>
        <w:t>с 27 марта 2022 г. по 08 апреля 2022 г.</w:t>
      </w:r>
    </w:p>
    <w:p w:rsidR="008C7110" w:rsidRDefault="008C7110" w:rsidP="008C7110">
      <w:pPr>
        <w:pStyle w:val="a6"/>
        <w:numPr>
          <w:ilvl w:val="0"/>
          <w:numId w:val="3"/>
        </w:numPr>
        <w:spacing w:before="36" w:after="36"/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Конкурса, объявление победителей и призёров - </w:t>
      </w:r>
      <w:r>
        <w:rPr>
          <w:b/>
          <w:sz w:val="28"/>
          <w:szCs w:val="28"/>
        </w:rPr>
        <w:t>09 апреля 2022 г.</w:t>
      </w:r>
    </w:p>
    <w:p w:rsidR="008C7110" w:rsidRDefault="008C7110" w:rsidP="008C7110">
      <w:pPr>
        <w:spacing w:before="100" w:beforeAutospacing="1" w:after="100" w:afterAutospacing="1"/>
        <w:ind w:righ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Порядок и условия проведения Конкурса</w:t>
      </w:r>
    </w:p>
    <w:p w:rsidR="008C7110" w:rsidRDefault="008C7110" w:rsidP="008C7110">
      <w:pPr>
        <w:spacing w:before="36" w:after="3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Для участия в Конкурсе обучающиеся предоставляют работы исследовательского, поискового и творческого характера, выполненные индивидуально или коллективно (коллектив – не более 3 человек).</w:t>
      </w:r>
    </w:p>
    <w:p w:rsidR="008C7110" w:rsidRDefault="008C7110" w:rsidP="008C7110">
      <w:pPr>
        <w:spacing w:before="36" w:after="3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6.2. Творческие работы должны быть актуальными, содержать цель, задачи, этапы проектирования.</w:t>
      </w:r>
    </w:p>
    <w:p w:rsidR="008C7110" w:rsidRDefault="008C7110" w:rsidP="008C7110">
      <w:pPr>
        <w:spacing w:before="36" w:after="3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Конкурсные работы и заявки на участие в конкурсе в соответствии </w:t>
      </w:r>
      <w:r>
        <w:rPr>
          <w:sz w:val="28"/>
          <w:szCs w:val="28"/>
        </w:rPr>
        <w:br/>
        <w:t xml:space="preserve">с приложением 1 направляются до 26 марта 2022 года в электронном виде </w:t>
      </w:r>
      <w:r>
        <w:rPr>
          <w:sz w:val="28"/>
          <w:szCs w:val="28"/>
        </w:rPr>
        <w:br/>
        <w:t xml:space="preserve">на адрес электронной почты </w:t>
      </w:r>
      <w:hyperlink r:id="rId6" w:history="1">
        <w:r>
          <w:rPr>
            <w:rStyle w:val="a3"/>
            <w:sz w:val="28"/>
            <w:szCs w:val="28"/>
            <w:lang w:val="en-US"/>
          </w:rPr>
          <w:t>konkursopk</w:t>
        </w:r>
        <w:r>
          <w:rPr>
            <w:rStyle w:val="a3"/>
            <w:sz w:val="28"/>
            <w:szCs w:val="28"/>
          </w:rPr>
          <w:t>2017@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Style w:val="a3"/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либо предоставляются в организационный комитет конкурса - ЧОУ гимназия во имя Святителя Николая Чудотворца (г. Сургут, ул. </w:t>
      </w:r>
      <w:proofErr w:type="spellStart"/>
      <w:r>
        <w:rPr>
          <w:sz w:val="28"/>
          <w:szCs w:val="28"/>
        </w:rPr>
        <w:t>Мелик-Карамова</w:t>
      </w:r>
      <w:proofErr w:type="spellEnd"/>
      <w:r>
        <w:rPr>
          <w:sz w:val="28"/>
          <w:szCs w:val="28"/>
        </w:rPr>
        <w:t>, 76/2).</w:t>
      </w:r>
    </w:p>
    <w:p w:rsidR="008C7110" w:rsidRDefault="008C7110" w:rsidP="008C7110">
      <w:pPr>
        <w:spacing w:before="36" w:after="36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обязательно содержать следующие пункты: полное наименование образовательного учреждения, Ф.И.О. участника полностью, класс обучения, тема творческой работы, форма представления, Ф.И.О. научного руководителя).</w:t>
      </w:r>
    </w:p>
    <w:p w:rsidR="008C7110" w:rsidRDefault="008C7110" w:rsidP="008C7110">
      <w:pPr>
        <w:spacing w:before="36" w:after="36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 прилагается текст-описание творческой работы в электронном виде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8C7110" w:rsidRDefault="008C7110" w:rsidP="008C7110">
      <w:pPr>
        <w:spacing w:before="36" w:after="3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6.4. Работы, представленные на Конкурс, не рецензируются, не возвращаются.</w:t>
      </w:r>
    </w:p>
    <w:p w:rsidR="008C7110" w:rsidRDefault="008C7110" w:rsidP="008C7110">
      <w:pPr>
        <w:spacing w:before="36" w:after="3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6.5. Конкурс проводится в двух возрастных категориях:</w:t>
      </w:r>
    </w:p>
    <w:p w:rsidR="008C7110" w:rsidRDefault="008C7110" w:rsidP="008C711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первая группа – обучающиеся 4-7 классов;</w:t>
      </w:r>
    </w:p>
    <w:p w:rsidR="008C7110" w:rsidRDefault="008C7110" w:rsidP="008C711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вторая группа – обучающиеся 8-11 классов.</w:t>
      </w:r>
    </w:p>
    <w:p w:rsidR="008C7110" w:rsidRDefault="008C7110" w:rsidP="008C7110">
      <w:pPr>
        <w:spacing w:before="36" w:after="3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Конкурс проводится по следующим </w:t>
      </w:r>
      <w:r>
        <w:rPr>
          <w:b/>
          <w:sz w:val="28"/>
          <w:szCs w:val="28"/>
        </w:rPr>
        <w:t>номинациям:</w:t>
      </w:r>
    </w:p>
    <w:p w:rsidR="008C7110" w:rsidRDefault="008C7110" w:rsidP="008C7110">
      <w:pPr>
        <w:pStyle w:val="a5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1. «Видеофильмы»;</w:t>
      </w:r>
    </w:p>
    <w:p w:rsidR="008C7110" w:rsidRDefault="008C7110" w:rsidP="008C7110">
      <w:pPr>
        <w:pStyle w:val="a5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2. «Научно-исследовательская работа»;</w:t>
      </w:r>
    </w:p>
    <w:p w:rsidR="008C7110" w:rsidRDefault="008C7110" w:rsidP="008C7110">
      <w:pPr>
        <w:pStyle w:val="a5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3. «Декоративно-прикладное творчество»;</w:t>
      </w:r>
    </w:p>
    <w:p w:rsidR="008C7110" w:rsidRDefault="008C7110" w:rsidP="008C7110">
      <w:pPr>
        <w:pStyle w:val="a5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4. «Литературное творчество».</w:t>
      </w:r>
    </w:p>
    <w:p w:rsidR="008C7110" w:rsidRDefault="008C7110" w:rsidP="008C7110">
      <w:pPr>
        <w:pStyle w:val="a5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6.7. Работы по номинациям «Научно-исследовательская работа», «Видеофильмы» и «Литературное творчество» должны быть продолжительностью не более 10 минут.</w:t>
      </w:r>
    </w:p>
    <w:p w:rsidR="008C7110" w:rsidRDefault="008C7110" w:rsidP="008C7110">
      <w:pPr>
        <w:pStyle w:val="a5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номинации </w:t>
      </w:r>
      <w:r>
        <w:rPr>
          <w:b/>
          <w:sz w:val="28"/>
          <w:szCs w:val="28"/>
        </w:rPr>
        <w:t>«Видеофильмы»</w:t>
      </w:r>
      <w:r>
        <w:rPr>
          <w:sz w:val="28"/>
          <w:szCs w:val="28"/>
        </w:rPr>
        <w:t xml:space="preserve"> участник представляет видеофильмы, созданные по тематике конкурса. Это могут быть документальные, художественные, мультипликационные фильмы, </w:t>
      </w:r>
      <w:proofErr w:type="spellStart"/>
      <w:r>
        <w:rPr>
          <w:sz w:val="28"/>
          <w:szCs w:val="28"/>
        </w:rPr>
        <w:t>буктрейлеры</w:t>
      </w:r>
      <w:proofErr w:type="spellEnd"/>
      <w:r>
        <w:rPr>
          <w:sz w:val="28"/>
          <w:szCs w:val="28"/>
        </w:rPr>
        <w:t>. Работы продолжительностью от 5 до 10 минут принимаются в записи на электронном носителе (на CD и DVD дисках).</w:t>
      </w:r>
    </w:p>
    <w:p w:rsidR="008C7110" w:rsidRDefault="008C7110" w:rsidP="008C7110">
      <w:pPr>
        <w:pStyle w:val="a5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номинации </w:t>
      </w:r>
      <w:r>
        <w:rPr>
          <w:b/>
          <w:sz w:val="28"/>
          <w:szCs w:val="28"/>
        </w:rPr>
        <w:t xml:space="preserve">«Научно-исследовательская работа» </w:t>
      </w:r>
      <w:r>
        <w:rPr>
          <w:sz w:val="28"/>
          <w:szCs w:val="28"/>
        </w:rPr>
        <w:t xml:space="preserve">участник представляет исследовательскую работу, выполненную в жанре реферата, и презентацию. Работы принимаются на бумажном и электронном носителях, не более 5 листов при параметрах: формат – А4, поля: верхнее – 2 см, нижнее – 2 см, левое – 3 см, правое – 1,5 см, шрифт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кегль – 14, интервал – одинарный.</w:t>
      </w:r>
    </w:p>
    <w:p w:rsidR="008C7110" w:rsidRDefault="008C7110" w:rsidP="008C7110">
      <w:pPr>
        <w:pStyle w:val="a5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номинации </w:t>
      </w:r>
      <w:r>
        <w:rPr>
          <w:b/>
          <w:sz w:val="28"/>
          <w:szCs w:val="28"/>
        </w:rPr>
        <w:t>«Декоративно-прикладное творчество»</w:t>
      </w:r>
      <w:r>
        <w:rPr>
          <w:sz w:val="28"/>
          <w:szCs w:val="28"/>
        </w:rPr>
        <w:t xml:space="preserve"> участник представляет творческую работу в любой технике: флористика, вышивка, роспись, резьба, мозаика, лепка, макет, бумажная и лоскутная пластика, оригами и др.</w:t>
      </w:r>
    </w:p>
    <w:p w:rsidR="008C7110" w:rsidRDefault="008C7110" w:rsidP="008C7110">
      <w:pPr>
        <w:pStyle w:val="a5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номинации </w:t>
      </w:r>
      <w:r>
        <w:rPr>
          <w:b/>
          <w:sz w:val="28"/>
          <w:szCs w:val="28"/>
        </w:rPr>
        <w:t>«Литературное творчество»</w:t>
      </w:r>
      <w:r>
        <w:rPr>
          <w:sz w:val="28"/>
          <w:szCs w:val="28"/>
        </w:rPr>
        <w:t xml:space="preserve"> кандидат представляет произведение в прозе или стихах (рассказ, сочинение, эссе, семейные воспоминания, интервью, очерк и др.). Работы принимаются на бумажном и электронном носителях объемом не более 5 листов при параметрах: формат – А4, поля: верхнее –2 см, нижнее – 2 см, левое – 3 см, правое 1,5 см, шрифт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кегль – 14, интервал – одинарный.</w:t>
      </w:r>
    </w:p>
    <w:p w:rsidR="008C7110" w:rsidRDefault="008C7110" w:rsidP="008C7110">
      <w:pPr>
        <w:spacing w:before="100" w:beforeAutospacing="1" w:after="100" w:afterAutospacing="1"/>
        <w:ind w:right="-284" w:firstLine="567"/>
        <w:jc w:val="center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>VII</w:t>
      </w:r>
      <w:r>
        <w:rPr>
          <w:b/>
          <w:bCs/>
          <w:sz w:val="28"/>
          <w:szCs w:val="28"/>
          <w:shd w:val="clear" w:color="auto" w:fill="FFFFFF"/>
        </w:rPr>
        <w:t>. Примерная тематика творческих работ для обучающихся 4-7 классов</w:t>
      </w:r>
      <w:r>
        <w:rPr>
          <w:bCs/>
          <w:sz w:val="28"/>
          <w:szCs w:val="28"/>
          <w:shd w:val="clear" w:color="auto" w:fill="FFFFFF"/>
        </w:rPr>
        <w:t>:</w:t>
      </w:r>
    </w:p>
    <w:p w:rsidR="008C7110" w:rsidRDefault="008C7110" w:rsidP="008C7110">
      <w:pPr>
        <w:pStyle w:val="a6"/>
        <w:numPr>
          <w:ilvl w:val="0"/>
          <w:numId w:val="5"/>
        </w:numPr>
        <w:tabs>
          <w:tab w:val="left" w:pos="284"/>
        </w:tabs>
        <w:ind w:left="0" w:right="-284" w:firstLine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Уроки преподобного Сергия Радонежского.</w:t>
      </w:r>
    </w:p>
    <w:p w:rsidR="008C7110" w:rsidRDefault="008C7110" w:rsidP="008C7110">
      <w:pPr>
        <w:pStyle w:val="a6"/>
        <w:numPr>
          <w:ilvl w:val="0"/>
          <w:numId w:val="5"/>
        </w:numPr>
        <w:tabs>
          <w:tab w:val="left" w:pos="284"/>
        </w:tabs>
        <w:ind w:left="0" w:right="-284" w:firstLine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Святая сила слова.</w:t>
      </w:r>
    </w:p>
    <w:p w:rsidR="008C7110" w:rsidRDefault="008C7110" w:rsidP="008C7110">
      <w:pPr>
        <w:pStyle w:val="a6"/>
        <w:numPr>
          <w:ilvl w:val="0"/>
          <w:numId w:val="5"/>
        </w:numPr>
        <w:tabs>
          <w:tab w:val="left" w:pos="284"/>
        </w:tabs>
        <w:ind w:left="0" w:right="-284" w:firstLine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Мой любимый храм (в моем городе, округе, в стране).</w:t>
      </w:r>
    </w:p>
    <w:p w:rsidR="008C7110" w:rsidRDefault="008C7110" w:rsidP="008C7110">
      <w:pPr>
        <w:pStyle w:val="a6"/>
        <w:numPr>
          <w:ilvl w:val="0"/>
          <w:numId w:val="5"/>
        </w:numPr>
        <w:tabs>
          <w:tab w:val="left" w:pos="284"/>
        </w:tabs>
        <w:ind w:left="0" w:right="-284" w:firstLine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Православные святыни в нашей семье (в городе, округе).</w:t>
      </w:r>
    </w:p>
    <w:p w:rsidR="008C7110" w:rsidRDefault="008C7110" w:rsidP="008C7110">
      <w:pPr>
        <w:pStyle w:val="a6"/>
        <w:numPr>
          <w:ilvl w:val="0"/>
          <w:numId w:val="5"/>
        </w:numPr>
        <w:tabs>
          <w:tab w:val="left" w:pos="284"/>
        </w:tabs>
        <w:ind w:left="0" w:right="-284" w:firstLine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Московский кремль – духовный щит Отечества.</w:t>
      </w:r>
    </w:p>
    <w:p w:rsidR="008C7110" w:rsidRDefault="008C7110" w:rsidP="008C7110">
      <w:pPr>
        <w:pStyle w:val="a6"/>
        <w:numPr>
          <w:ilvl w:val="0"/>
          <w:numId w:val="5"/>
        </w:numPr>
        <w:tabs>
          <w:tab w:val="left" w:pos="284"/>
        </w:tabs>
        <w:ind w:left="0" w:right="-284" w:firstLine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Святой покровитель нашей семьи (города, округа).</w:t>
      </w:r>
    </w:p>
    <w:p w:rsidR="008C7110" w:rsidRDefault="008C7110" w:rsidP="008C7110">
      <w:pPr>
        <w:pStyle w:val="a6"/>
        <w:numPr>
          <w:ilvl w:val="0"/>
          <w:numId w:val="5"/>
        </w:numPr>
        <w:tabs>
          <w:tab w:val="left" w:pos="284"/>
        </w:tabs>
        <w:ind w:left="0" w:right="-284" w:firstLine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Заступничество пресвятой Богородицы в русской истории.</w:t>
      </w:r>
    </w:p>
    <w:p w:rsidR="008C7110" w:rsidRDefault="008C7110" w:rsidP="008C7110">
      <w:pPr>
        <w:pStyle w:val="a6"/>
        <w:numPr>
          <w:ilvl w:val="0"/>
          <w:numId w:val="5"/>
        </w:numPr>
        <w:tabs>
          <w:tab w:val="left" w:pos="284"/>
        </w:tabs>
        <w:ind w:left="0" w:right="-284" w:firstLine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Значение православных праздников в нравственном воспитании человека.   </w:t>
      </w:r>
    </w:p>
    <w:p w:rsidR="008C7110" w:rsidRDefault="008C7110" w:rsidP="008C7110">
      <w:pPr>
        <w:pStyle w:val="a6"/>
        <w:numPr>
          <w:ilvl w:val="0"/>
          <w:numId w:val="5"/>
        </w:numPr>
        <w:tabs>
          <w:tab w:val="left" w:pos="284"/>
        </w:tabs>
        <w:ind w:left="0" w:right="-284" w:firstLine="0"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«Любовью и единением спасемся»: благодарные потомки – защитникам земли Русской.</w:t>
      </w:r>
    </w:p>
    <w:p w:rsidR="008C7110" w:rsidRDefault="008C7110" w:rsidP="008C7110">
      <w:pPr>
        <w:pStyle w:val="a6"/>
        <w:numPr>
          <w:ilvl w:val="0"/>
          <w:numId w:val="5"/>
        </w:numPr>
        <w:tabs>
          <w:tab w:val="left" w:pos="284"/>
        </w:tabs>
        <w:ind w:left="0" w:right="-284" w:firstLine="0"/>
        <w:jc w:val="both"/>
      </w:pPr>
      <w:r>
        <w:rPr>
          <w:rStyle w:val="markedcontent"/>
          <w:sz w:val="28"/>
          <w:szCs w:val="28"/>
        </w:rPr>
        <w:t>Образ святого благоверного князя Александра Невского – мой духовный ориентир.</w:t>
      </w:r>
    </w:p>
    <w:p w:rsidR="008C7110" w:rsidRDefault="008C7110" w:rsidP="008C7110">
      <w:pPr>
        <w:spacing w:before="100" w:beforeAutospacing="1" w:after="100" w:afterAutospacing="1"/>
        <w:ind w:right="-284" w:firstLine="567"/>
        <w:jc w:val="center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Примерная тематика творческих работ для обучающихся 8-11 классов</w:t>
      </w:r>
      <w:r>
        <w:rPr>
          <w:bCs/>
          <w:sz w:val="28"/>
          <w:szCs w:val="28"/>
          <w:shd w:val="clear" w:color="auto" w:fill="FFFFFF"/>
        </w:rPr>
        <w:t>:</w:t>
      </w:r>
    </w:p>
    <w:p w:rsidR="008C7110" w:rsidRDefault="008C7110" w:rsidP="008C7110">
      <w:pPr>
        <w:pStyle w:val="a6"/>
        <w:numPr>
          <w:ilvl w:val="0"/>
          <w:numId w:val="6"/>
        </w:numPr>
        <w:ind w:left="284" w:right="-284" w:hanging="28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Мои любимые страницы Евангелие.</w:t>
      </w:r>
    </w:p>
    <w:p w:rsidR="008C7110" w:rsidRDefault="008C7110" w:rsidP="008C7110">
      <w:pPr>
        <w:pStyle w:val="a6"/>
        <w:numPr>
          <w:ilvl w:val="0"/>
          <w:numId w:val="6"/>
        </w:numPr>
        <w:ind w:left="284" w:right="-284" w:hanging="284"/>
        <w:jc w:val="both"/>
        <w:rPr>
          <w:bCs/>
          <w:sz w:val="28"/>
          <w:szCs w:val="28"/>
          <w:shd w:val="clear" w:color="auto" w:fill="FFFFFF"/>
        </w:rPr>
      </w:pPr>
      <w:proofErr w:type="spellStart"/>
      <w:r>
        <w:rPr>
          <w:bCs/>
          <w:sz w:val="28"/>
          <w:szCs w:val="28"/>
          <w:shd w:val="clear" w:color="auto" w:fill="FFFFFF"/>
        </w:rPr>
        <w:t>Несвятые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святые 21 века.</w:t>
      </w:r>
    </w:p>
    <w:p w:rsidR="008C7110" w:rsidRDefault="008C7110" w:rsidP="008C7110">
      <w:pPr>
        <w:pStyle w:val="a6"/>
        <w:numPr>
          <w:ilvl w:val="0"/>
          <w:numId w:val="6"/>
        </w:numPr>
        <w:ind w:left="284" w:right="-284" w:hanging="28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Этика и цифровые технологии: перспективы и угрозы.</w:t>
      </w:r>
    </w:p>
    <w:p w:rsidR="008C7110" w:rsidRDefault="008C7110" w:rsidP="008C7110">
      <w:pPr>
        <w:pStyle w:val="a6"/>
        <w:numPr>
          <w:ilvl w:val="0"/>
          <w:numId w:val="6"/>
        </w:numPr>
        <w:ind w:left="284" w:right="-284" w:hanging="28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Русский язык как фактор национальной безопасности.</w:t>
      </w:r>
    </w:p>
    <w:p w:rsidR="008C7110" w:rsidRDefault="008C7110" w:rsidP="008C7110">
      <w:pPr>
        <w:pStyle w:val="a6"/>
        <w:numPr>
          <w:ilvl w:val="0"/>
          <w:numId w:val="6"/>
        </w:numPr>
        <w:ind w:left="284" w:right="-284" w:hanging="28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Московский Кремль – алтарь Отечества.</w:t>
      </w:r>
    </w:p>
    <w:p w:rsidR="008C7110" w:rsidRDefault="008C7110" w:rsidP="008C7110">
      <w:pPr>
        <w:pStyle w:val="a6"/>
        <w:numPr>
          <w:ilvl w:val="0"/>
          <w:numId w:val="6"/>
        </w:numPr>
        <w:ind w:left="284" w:right="-284" w:hanging="28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Патриарх </w:t>
      </w:r>
      <w:proofErr w:type="spellStart"/>
      <w:r>
        <w:rPr>
          <w:bCs/>
          <w:sz w:val="28"/>
          <w:szCs w:val="28"/>
          <w:shd w:val="clear" w:color="auto" w:fill="FFFFFF"/>
        </w:rPr>
        <w:t>Гермоген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– фигура, залитая светом.</w:t>
      </w:r>
    </w:p>
    <w:p w:rsidR="008C7110" w:rsidRDefault="008C7110" w:rsidP="008C7110">
      <w:pPr>
        <w:pStyle w:val="a6"/>
        <w:numPr>
          <w:ilvl w:val="0"/>
          <w:numId w:val="6"/>
        </w:numPr>
        <w:ind w:left="284" w:right="-284" w:hanging="28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Святые, в земле сибирской просиявшие (на выбор об одном из святых).</w:t>
      </w:r>
    </w:p>
    <w:p w:rsidR="008C7110" w:rsidRDefault="008C7110" w:rsidP="008C7110">
      <w:pPr>
        <w:pStyle w:val="a6"/>
        <w:numPr>
          <w:ilvl w:val="0"/>
          <w:numId w:val="6"/>
        </w:numPr>
        <w:ind w:left="284" w:right="-284" w:hanging="28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Петр </w:t>
      </w:r>
      <w:r>
        <w:rPr>
          <w:bCs/>
          <w:sz w:val="28"/>
          <w:szCs w:val="28"/>
          <w:shd w:val="clear" w:color="auto" w:fill="FFFFFF"/>
          <w:lang w:val="en-US"/>
        </w:rPr>
        <w:t>I</w:t>
      </w:r>
      <w:r>
        <w:rPr>
          <w:bCs/>
          <w:sz w:val="28"/>
          <w:szCs w:val="28"/>
          <w:shd w:val="clear" w:color="auto" w:fill="FFFFFF"/>
        </w:rPr>
        <w:t xml:space="preserve"> и его эпоха в истории русской Церкви. </w:t>
      </w:r>
    </w:p>
    <w:p w:rsidR="008C7110" w:rsidRDefault="008C7110" w:rsidP="008C7110">
      <w:pPr>
        <w:pStyle w:val="a6"/>
        <w:numPr>
          <w:ilvl w:val="0"/>
          <w:numId w:val="6"/>
        </w:numPr>
        <w:ind w:left="284" w:right="-284" w:hanging="284"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Модернизация России при Петр I и ее влияние на русскую культуру.  </w:t>
      </w:r>
    </w:p>
    <w:p w:rsidR="008C7110" w:rsidRDefault="008C7110" w:rsidP="008C7110">
      <w:pPr>
        <w:pStyle w:val="a6"/>
        <w:numPr>
          <w:ilvl w:val="0"/>
          <w:numId w:val="6"/>
        </w:numPr>
        <w:ind w:left="284" w:right="-284" w:hanging="284"/>
        <w:jc w:val="both"/>
        <w:rPr>
          <w:rStyle w:val="markedcontent"/>
          <w:bCs/>
          <w:sz w:val="28"/>
          <w:szCs w:val="28"/>
          <w:shd w:val="clear" w:color="auto" w:fill="FFFFFF"/>
        </w:rPr>
      </w:pPr>
      <w:r>
        <w:rPr>
          <w:rStyle w:val="markedcontent"/>
          <w:sz w:val="28"/>
          <w:szCs w:val="28"/>
        </w:rPr>
        <w:t>«Любовью и единением спасемся»: благодарные потомки – защитникам земли Русской.</w:t>
      </w:r>
    </w:p>
    <w:p w:rsidR="008C7110" w:rsidRDefault="008C7110" w:rsidP="008C7110">
      <w:pPr>
        <w:pStyle w:val="a6"/>
        <w:numPr>
          <w:ilvl w:val="0"/>
          <w:numId w:val="6"/>
        </w:numPr>
        <w:ind w:left="284" w:right="-284" w:hanging="284"/>
        <w:jc w:val="both"/>
      </w:pPr>
      <w:r>
        <w:rPr>
          <w:bCs/>
          <w:sz w:val="28"/>
          <w:szCs w:val="28"/>
          <w:shd w:val="clear" w:color="auto" w:fill="FFFFFF"/>
        </w:rPr>
        <w:t>Евангельские истины в творчестве Ф.М. Достоевского.</w:t>
      </w:r>
    </w:p>
    <w:p w:rsidR="008C7110" w:rsidRDefault="008C7110" w:rsidP="008C7110">
      <w:pPr>
        <w:pStyle w:val="a4"/>
        <w:spacing w:before="100" w:beforeAutospacing="1" w:after="100" w:afterAutospacing="1" w:line="240" w:lineRule="auto"/>
        <w:ind w:right="-284" w:firstLine="567"/>
        <w:jc w:val="center"/>
        <w:rPr>
          <w:sz w:val="28"/>
          <w:szCs w:val="28"/>
        </w:rPr>
      </w:pPr>
      <w:r>
        <w:rPr>
          <w:rStyle w:val="a8"/>
          <w:sz w:val="28"/>
          <w:szCs w:val="28"/>
          <w:lang w:val="en-US"/>
        </w:rPr>
        <w:t>VIII</w:t>
      </w:r>
      <w:r>
        <w:rPr>
          <w:rStyle w:val="a8"/>
          <w:sz w:val="28"/>
          <w:szCs w:val="28"/>
        </w:rPr>
        <w:t>. Организационно-методическое обеспечение</w:t>
      </w:r>
    </w:p>
    <w:p w:rsidR="008C7110" w:rsidRDefault="008C7110" w:rsidP="008C7110">
      <w:pPr>
        <w:pStyle w:val="a5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8.1. Подготовку и проведение Конкурса осуществляет Оргкомитет.</w:t>
      </w:r>
    </w:p>
    <w:p w:rsidR="008C7110" w:rsidRDefault="008C7110" w:rsidP="008C7110">
      <w:pPr>
        <w:pStyle w:val="a5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Оргкомитет является исполнительным органом и несет ответственность за организацию и проведение Конкурса, его делопроизводство и архив, осуществляет мероприятия по проведению и подведению итогов. </w:t>
      </w:r>
    </w:p>
    <w:p w:rsidR="008C7110" w:rsidRDefault="008C7110" w:rsidP="008C7110">
      <w:pPr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8.3. Состав Оргкомитета конкурса формируется из числа руководящих работников ЧОУ гимназии во имя Святителя Николая Чудотворца, педагогов гимназии, представителей православного духовенства г. Сургута и утверждается приказом </w:t>
      </w:r>
      <w:r>
        <w:rPr>
          <w:rStyle w:val="a8"/>
          <w:sz w:val="28"/>
          <w:szCs w:val="28"/>
        </w:rPr>
        <w:t>ЧОУ гимназии во имя Святителя Николая Чудотворца.</w:t>
      </w:r>
    </w:p>
    <w:p w:rsidR="008C7110" w:rsidRDefault="008C7110" w:rsidP="008C7110">
      <w:pPr>
        <w:pStyle w:val="a5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8.4. Оргкомитет:</w:t>
      </w:r>
    </w:p>
    <w:p w:rsidR="008C7110" w:rsidRDefault="008C7110" w:rsidP="008C7110">
      <w:pPr>
        <w:pStyle w:val="a5"/>
        <w:numPr>
          <w:ilvl w:val="0"/>
          <w:numId w:val="7"/>
        </w:numPr>
        <w:ind w:left="284" w:right="-284" w:hanging="284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публикует Положение о Конкурсе в электронных средствах массовой информации с обязательным указанием почтового и электронного адресов, на которые должны присылать работы претенденты, а также условий, предусматривающих критерии и порядок оценки результатов работ, порядок и сроки объявления результатов Конкурса;</w:t>
      </w:r>
    </w:p>
    <w:p w:rsidR="008C7110" w:rsidRDefault="008C7110" w:rsidP="008C7110">
      <w:pPr>
        <w:pStyle w:val="a5"/>
        <w:numPr>
          <w:ilvl w:val="0"/>
          <w:numId w:val="7"/>
        </w:numPr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сроки проведения Конкурса;</w:t>
      </w:r>
    </w:p>
    <w:p w:rsidR="008C7110" w:rsidRDefault="008C7110" w:rsidP="008C7110">
      <w:pPr>
        <w:pStyle w:val="a5"/>
        <w:numPr>
          <w:ilvl w:val="0"/>
          <w:numId w:val="7"/>
        </w:numPr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Конкурса в соответствии с положением;</w:t>
      </w:r>
    </w:p>
    <w:p w:rsidR="008C7110" w:rsidRDefault="008C7110" w:rsidP="008C7110">
      <w:pPr>
        <w:pStyle w:val="a5"/>
        <w:numPr>
          <w:ilvl w:val="0"/>
          <w:numId w:val="7"/>
        </w:numPr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состав Жюри, согласно Приложению 2;</w:t>
      </w:r>
    </w:p>
    <w:p w:rsidR="008C7110" w:rsidRDefault="008C7110" w:rsidP="008C7110">
      <w:pPr>
        <w:pStyle w:val="a5"/>
        <w:numPr>
          <w:ilvl w:val="0"/>
          <w:numId w:val="7"/>
        </w:numPr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требования к оформлению работ;</w:t>
      </w:r>
    </w:p>
    <w:p w:rsidR="008C7110" w:rsidRDefault="008C7110" w:rsidP="008C7110">
      <w:pPr>
        <w:pStyle w:val="a5"/>
        <w:numPr>
          <w:ilvl w:val="0"/>
          <w:numId w:val="7"/>
        </w:numPr>
        <w:ind w:left="284" w:right="-284" w:hanging="284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организует прием работ для участия в Конкурсе в соответствии с требованиями настоящего Положения;</w:t>
      </w:r>
    </w:p>
    <w:p w:rsidR="008C7110" w:rsidRDefault="008C7110" w:rsidP="008C7110">
      <w:pPr>
        <w:pStyle w:val="a5"/>
        <w:numPr>
          <w:ilvl w:val="0"/>
          <w:numId w:val="7"/>
        </w:numPr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проводит награждение.</w:t>
      </w:r>
    </w:p>
    <w:p w:rsidR="008C7110" w:rsidRDefault="008C7110" w:rsidP="008C7110">
      <w:pPr>
        <w:pStyle w:val="a5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Состав жюри Конкурса формируется из числа педагогов ЧОУ гимназии во имя Святителя Николая Чудотворца, представителей священства Ханты-Мансийской и </w:t>
      </w:r>
      <w:proofErr w:type="spellStart"/>
      <w:r>
        <w:rPr>
          <w:sz w:val="28"/>
          <w:szCs w:val="28"/>
        </w:rPr>
        <w:t>Сургутской</w:t>
      </w:r>
      <w:proofErr w:type="spellEnd"/>
      <w:r>
        <w:rPr>
          <w:sz w:val="28"/>
          <w:szCs w:val="28"/>
        </w:rPr>
        <w:t xml:space="preserve"> епархий, организаций-социальных партнеров Конкурса и утверждается приказом директора ЧОУ гимназии во имя Святителя Николая Чудотворца.</w:t>
      </w:r>
    </w:p>
    <w:p w:rsidR="008C7110" w:rsidRDefault="008C7110" w:rsidP="008C7110">
      <w:pPr>
        <w:pStyle w:val="a5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6.Жюри</w:t>
      </w:r>
      <w:proofErr w:type="gramEnd"/>
      <w:r>
        <w:rPr>
          <w:sz w:val="28"/>
          <w:szCs w:val="28"/>
        </w:rPr>
        <w:t>:</w:t>
      </w:r>
    </w:p>
    <w:p w:rsidR="008C7110" w:rsidRDefault="008C7110" w:rsidP="008C7110">
      <w:pPr>
        <w:pStyle w:val="a5"/>
        <w:numPr>
          <w:ilvl w:val="0"/>
          <w:numId w:val="8"/>
        </w:numPr>
        <w:ind w:left="284" w:right="-284" w:hanging="284"/>
        <w:jc w:val="both"/>
        <w:rPr>
          <w:sz w:val="28"/>
          <w:szCs w:val="28"/>
        </w:rPr>
      </w:pPr>
      <w:r>
        <w:rPr>
          <w:rStyle w:val="markedcontent"/>
          <w:sz w:val="30"/>
          <w:szCs w:val="30"/>
        </w:rPr>
        <w:t>определяет победителей в соответствии с критериями Конкурса, определенными в настоящем Положении;</w:t>
      </w:r>
    </w:p>
    <w:p w:rsidR="008C7110" w:rsidRDefault="008C7110" w:rsidP="008C7110">
      <w:pPr>
        <w:pStyle w:val="a5"/>
        <w:numPr>
          <w:ilvl w:val="0"/>
          <w:numId w:val="8"/>
        </w:numPr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выносит решение о награждении и поощрении победителей и призёров в соответствии с утверждёнными критериями;</w:t>
      </w:r>
    </w:p>
    <w:p w:rsidR="008C7110" w:rsidRDefault="008C7110" w:rsidP="008C7110">
      <w:pPr>
        <w:pStyle w:val="a5"/>
        <w:numPr>
          <w:ilvl w:val="0"/>
          <w:numId w:val="8"/>
        </w:numPr>
        <w:ind w:left="284" w:right="-284" w:hanging="284"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результаты обсуждения работ участников Конкурса и ход голосования по ним разглашению не подлежат;</w:t>
      </w:r>
    </w:p>
    <w:p w:rsidR="008C7110" w:rsidRDefault="008C7110" w:rsidP="008C7110">
      <w:pPr>
        <w:pStyle w:val="a5"/>
        <w:numPr>
          <w:ilvl w:val="0"/>
          <w:numId w:val="8"/>
        </w:numPr>
        <w:ind w:left="284" w:right="-284" w:hanging="284"/>
        <w:jc w:val="both"/>
      </w:pPr>
      <w:r>
        <w:rPr>
          <w:rStyle w:val="markedcontent"/>
          <w:sz w:val="28"/>
          <w:szCs w:val="28"/>
        </w:rPr>
        <w:t>решение жюри считается правомочным, если в голосовании приняло участие не менее двух третей членов жюри. При равенстве голосов право решающего голоса остается за председателем. Решение оформляется протоколом за подписью председателя и ответственного секретаря.</w:t>
      </w:r>
    </w:p>
    <w:p w:rsidR="008C7110" w:rsidRDefault="008C7110" w:rsidP="008C7110">
      <w:pPr>
        <w:spacing w:before="100" w:beforeAutospacing="1" w:after="100" w:afterAutospacing="1"/>
        <w:ind w:righ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Требования к оформлению работы</w:t>
      </w:r>
    </w:p>
    <w:p w:rsidR="008C7110" w:rsidRDefault="008C7110" w:rsidP="008C7110">
      <w:pPr>
        <w:spacing w:before="36" w:after="3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9.1. Требования к оформлению титульного листа</w:t>
      </w:r>
    </w:p>
    <w:p w:rsidR="008C7110" w:rsidRDefault="008C7110" w:rsidP="008C7110">
      <w:pPr>
        <w:pStyle w:val="a6"/>
        <w:numPr>
          <w:ilvl w:val="0"/>
          <w:numId w:val="9"/>
        </w:numPr>
        <w:spacing w:before="36" w:after="36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работы;</w:t>
      </w:r>
    </w:p>
    <w:p w:rsidR="008C7110" w:rsidRDefault="008C7110" w:rsidP="008C7110">
      <w:pPr>
        <w:pStyle w:val="a6"/>
        <w:numPr>
          <w:ilvl w:val="0"/>
          <w:numId w:val="9"/>
        </w:numPr>
        <w:spacing w:before="36" w:after="36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номинация;</w:t>
      </w:r>
    </w:p>
    <w:p w:rsidR="008C7110" w:rsidRDefault="008C7110" w:rsidP="008C7110">
      <w:pPr>
        <w:pStyle w:val="a6"/>
        <w:numPr>
          <w:ilvl w:val="0"/>
          <w:numId w:val="9"/>
        </w:numPr>
        <w:spacing w:before="36" w:after="36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вид работы;</w:t>
      </w:r>
    </w:p>
    <w:p w:rsidR="008C7110" w:rsidRDefault="008C7110" w:rsidP="008C7110">
      <w:pPr>
        <w:pStyle w:val="a6"/>
        <w:numPr>
          <w:ilvl w:val="0"/>
          <w:numId w:val="9"/>
        </w:numPr>
        <w:spacing w:before="36" w:after="36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авторе (фамилия, имя, отчество, класс, образовательная организация);</w:t>
      </w:r>
    </w:p>
    <w:p w:rsidR="008C7110" w:rsidRDefault="008C7110" w:rsidP="008C7110">
      <w:pPr>
        <w:pStyle w:val="a6"/>
        <w:numPr>
          <w:ilvl w:val="0"/>
          <w:numId w:val="9"/>
        </w:numPr>
        <w:spacing w:before="36" w:after="36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научном руководителе, консультанте (фамилия, имя, отчество (полностью) должность, контакты). </w:t>
      </w:r>
    </w:p>
    <w:p w:rsidR="008C7110" w:rsidRDefault="008C7110" w:rsidP="008C7110">
      <w:pPr>
        <w:pStyle w:val="a6"/>
        <w:spacing w:before="36" w:after="36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Титульный лист - это начальная страница работы, на которой указываются все необходимые сведения. Для рисунков титульный лист можно оформить в правом углу рисунка. Для исследовательских работ, рефератов, сочинений, стихотворений, эссе, рассказов титульный лист является первой страницей работы, но не нумеруется.</w:t>
      </w:r>
    </w:p>
    <w:p w:rsidR="008C7110" w:rsidRDefault="008C7110" w:rsidP="008C7110">
      <w:pPr>
        <w:spacing w:before="36" w:after="3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9.2. Критерии оценивания конкурсной работы:</w:t>
      </w:r>
    </w:p>
    <w:p w:rsidR="008C7110" w:rsidRDefault="008C7110" w:rsidP="008C7110">
      <w:pPr>
        <w:pStyle w:val="a6"/>
        <w:numPr>
          <w:ilvl w:val="0"/>
          <w:numId w:val="10"/>
        </w:numPr>
        <w:spacing w:before="36" w:after="36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избранной темы;</w:t>
      </w:r>
    </w:p>
    <w:p w:rsidR="008C7110" w:rsidRDefault="008C7110" w:rsidP="008C7110">
      <w:pPr>
        <w:pStyle w:val="a6"/>
        <w:numPr>
          <w:ilvl w:val="0"/>
          <w:numId w:val="10"/>
        </w:numPr>
        <w:spacing w:before="36" w:after="36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тематике и целям конкурса;</w:t>
      </w:r>
    </w:p>
    <w:p w:rsidR="008C7110" w:rsidRDefault="008C7110" w:rsidP="008C7110">
      <w:pPr>
        <w:pStyle w:val="a6"/>
        <w:numPr>
          <w:ilvl w:val="0"/>
          <w:numId w:val="10"/>
        </w:numPr>
        <w:spacing w:before="36" w:after="36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полнота и глубина раскрытия темы;</w:t>
      </w:r>
    </w:p>
    <w:p w:rsidR="008C7110" w:rsidRDefault="008C7110" w:rsidP="008C7110">
      <w:pPr>
        <w:pStyle w:val="a6"/>
        <w:numPr>
          <w:ilvl w:val="0"/>
          <w:numId w:val="10"/>
        </w:numPr>
        <w:spacing w:before="36" w:after="36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суждений, отражение личного отношения к теме;</w:t>
      </w:r>
    </w:p>
    <w:p w:rsidR="008C7110" w:rsidRDefault="008C7110" w:rsidP="008C7110">
      <w:pPr>
        <w:pStyle w:val="a6"/>
        <w:numPr>
          <w:ilvl w:val="0"/>
          <w:numId w:val="10"/>
        </w:numPr>
        <w:spacing w:before="36" w:after="36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целесообразность включения литературных и исторических фактов;</w:t>
      </w:r>
    </w:p>
    <w:p w:rsidR="008C7110" w:rsidRDefault="008C7110" w:rsidP="008C7110">
      <w:pPr>
        <w:pStyle w:val="a6"/>
        <w:numPr>
          <w:ilvl w:val="0"/>
          <w:numId w:val="10"/>
        </w:numPr>
        <w:spacing w:before="36" w:after="36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свободное владение материалом;</w:t>
      </w:r>
    </w:p>
    <w:p w:rsidR="008C7110" w:rsidRDefault="008C7110" w:rsidP="008C7110">
      <w:pPr>
        <w:pStyle w:val="a6"/>
        <w:numPr>
          <w:ilvl w:val="0"/>
          <w:numId w:val="10"/>
        </w:numPr>
        <w:spacing w:before="36" w:after="36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изложения;</w:t>
      </w:r>
    </w:p>
    <w:p w:rsidR="008C7110" w:rsidRDefault="008C7110" w:rsidP="008C7110">
      <w:pPr>
        <w:pStyle w:val="a6"/>
        <w:numPr>
          <w:ilvl w:val="0"/>
          <w:numId w:val="10"/>
        </w:numPr>
        <w:spacing w:before="36" w:after="36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презентабельность работы. </w:t>
      </w:r>
      <w:r>
        <w:rPr>
          <w:vanish/>
          <w:sz w:val="28"/>
          <w:szCs w:val="28"/>
        </w:rPr>
        <w:t>.</w:t>
      </w:r>
    </w:p>
    <w:p w:rsidR="008C7110" w:rsidRDefault="008C7110" w:rsidP="008C7110">
      <w:pPr>
        <w:pStyle w:val="a4"/>
        <w:spacing w:before="100" w:beforeAutospacing="1" w:after="100" w:afterAutospacing="1" w:line="240" w:lineRule="auto"/>
        <w:ind w:right="-284" w:firstLine="567"/>
        <w:jc w:val="center"/>
        <w:rPr>
          <w:sz w:val="28"/>
          <w:szCs w:val="28"/>
        </w:rPr>
      </w:pPr>
      <w:r>
        <w:rPr>
          <w:rStyle w:val="a8"/>
          <w:sz w:val="28"/>
          <w:szCs w:val="28"/>
          <w:lang w:val="en-US"/>
        </w:rPr>
        <w:t>X</w:t>
      </w:r>
      <w:r>
        <w:rPr>
          <w:rStyle w:val="a8"/>
          <w:sz w:val="28"/>
          <w:szCs w:val="28"/>
        </w:rPr>
        <w:t>. Подведение итогов конкурса</w:t>
      </w:r>
    </w:p>
    <w:p w:rsidR="008C7110" w:rsidRDefault="008C7110" w:rsidP="008C7110">
      <w:pPr>
        <w:pStyle w:val="a5"/>
        <w:tabs>
          <w:tab w:val="left" w:pos="567"/>
          <w:tab w:val="left" w:pos="1134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 xml:space="preserve"> Общее количество призовых мест в четырёх номинациях – 48 (сорок восемь).</w:t>
      </w:r>
    </w:p>
    <w:p w:rsidR="008C7110" w:rsidRDefault="008C7110" w:rsidP="008C7110">
      <w:pPr>
        <w:pStyle w:val="a5"/>
        <w:tabs>
          <w:tab w:val="left" w:pos="567"/>
          <w:tab w:val="left" w:pos="1134"/>
        </w:tabs>
        <w:ind w:right="-284"/>
        <w:jc w:val="both"/>
        <w:rPr>
          <w:b/>
          <w:sz w:val="28"/>
          <w:szCs w:val="28"/>
        </w:rPr>
      </w:pPr>
      <w:r>
        <w:rPr>
          <w:b/>
          <w:bCs/>
          <w:iCs/>
          <w:color w:val="110C0C"/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>«Видеофильмы»:</w:t>
      </w:r>
    </w:p>
    <w:p w:rsidR="008C7110" w:rsidRDefault="008C7110" w:rsidP="008C7110">
      <w:pPr>
        <w:pStyle w:val="a5"/>
        <w:numPr>
          <w:ilvl w:val="0"/>
          <w:numId w:val="11"/>
        </w:numPr>
        <w:tabs>
          <w:tab w:val="left" w:pos="567"/>
          <w:tab w:val="left" w:pos="1134"/>
        </w:tabs>
        <w:ind w:left="284" w:right="-284" w:hanging="284"/>
        <w:jc w:val="both"/>
        <w:rPr>
          <w:b/>
          <w:sz w:val="28"/>
          <w:szCs w:val="28"/>
        </w:rPr>
      </w:pPr>
      <w:r>
        <w:rPr>
          <w:iCs/>
          <w:color w:val="110C0C"/>
          <w:sz w:val="28"/>
          <w:szCs w:val="28"/>
        </w:rPr>
        <w:t>1-е место</w:t>
      </w:r>
      <w:r>
        <w:rPr>
          <w:color w:val="110C0C"/>
          <w:sz w:val="28"/>
          <w:szCs w:val="28"/>
        </w:rPr>
        <w:t> - два призовых места (по одному в каждой возрастной группе);</w:t>
      </w:r>
    </w:p>
    <w:p w:rsidR="008C7110" w:rsidRDefault="008C7110" w:rsidP="008C7110">
      <w:pPr>
        <w:pStyle w:val="a5"/>
        <w:numPr>
          <w:ilvl w:val="0"/>
          <w:numId w:val="11"/>
        </w:numPr>
        <w:tabs>
          <w:tab w:val="left" w:pos="567"/>
          <w:tab w:val="left" w:pos="1134"/>
        </w:tabs>
        <w:ind w:left="284" w:right="-284" w:hanging="284"/>
        <w:jc w:val="both"/>
        <w:rPr>
          <w:b/>
          <w:sz w:val="28"/>
          <w:szCs w:val="28"/>
        </w:rPr>
      </w:pPr>
      <w:r>
        <w:rPr>
          <w:iCs/>
          <w:color w:val="110C0C"/>
          <w:sz w:val="28"/>
          <w:szCs w:val="28"/>
        </w:rPr>
        <w:t>2-е место</w:t>
      </w:r>
      <w:r>
        <w:rPr>
          <w:color w:val="110C0C"/>
          <w:sz w:val="28"/>
          <w:szCs w:val="28"/>
        </w:rPr>
        <w:t> - четыре призовых мест (по два в каждой возрастной группе);</w:t>
      </w:r>
    </w:p>
    <w:p w:rsidR="008C7110" w:rsidRDefault="008C7110" w:rsidP="008C7110">
      <w:pPr>
        <w:pStyle w:val="a5"/>
        <w:numPr>
          <w:ilvl w:val="0"/>
          <w:numId w:val="11"/>
        </w:numPr>
        <w:tabs>
          <w:tab w:val="left" w:pos="567"/>
          <w:tab w:val="left" w:pos="1134"/>
        </w:tabs>
        <w:ind w:left="284" w:right="-284" w:hanging="284"/>
        <w:jc w:val="both"/>
        <w:rPr>
          <w:b/>
          <w:sz w:val="28"/>
          <w:szCs w:val="28"/>
        </w:rPr>
      </w:pPr>
      <w:r>
        <w:rPr>
          <w:iCs/>
          <w:color w:val="110C0C"/>
          <w:sz w:val="28"/>
          <w:szCs w:val="28"/>
        </w:rPr>
        <w:t>3-е место</w:t>
      </w:r>
      <w:r>
        <w:rPr>
          <w:color w:val="110C0C"/>
          <w:sz w:val="28"/>
          <w:szCs w:val="28"/>
        </w:rPr>
        <w:t> - шесть призовых мест (по три в каждой возрастной группе).</w:t>
      </w:r>
    </w:p>
    <w:p w:rsidR="008C7110" w:rsidRDefault="008C7110" w:rsidP="008C7110">
      <w:pPr>
        <w:pStyle w:val="a5"/>
        <w:tabs>
          <w:tab w:val="left" w:pos="567"/>
          <w:tab w:val="left" w:pos="1134"/>
        </w:tabs>
        <w:ind w:left="284" w:right="-284"/>
        <w:jc w:val="both"/>
        <w:rPr>
          <w:b/>
          <w:sz w:val="28"/>
          <w:szCs w:val="28"/>
          <w:highlight w:val="yellow"/>
        </w:rPr>
      </w:pPr>
    </w:p>
    <w:p w:rsidR="008C7110" w:rsidRDefault="008C7110" w:rsidP="008C7110">
      <w:pPr>
        <w:pStyle w:val="a5"/>
        <w:tabs>
          <w:tab w:val="left" w:pos="567"/>
          <w:tab w:val="left" w:pos="1134"/>
        </w:tabs>
        <w:ind w:right="-284"/>
        <w:jc w:val="both"/>
        <w:rPr>
          <w:b/>
          <w:sz w:val="28"/>
          <w:szCs w:val="28"/>
        </w:rPr>
      </w:pPr>
      <w:r>
        <w:rPr>
          <w:b/>
          <w:bCs/>
          <w:iCs/>
          <w:color w:val="110C0C"/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>«Научно-исследовательская работа»:</w:t>
      </w:r>
    </w:p>
    <w:p w:rsidR="008C7110" w:rsidRDefault="008C7110" w:rsidP="008C7110">
      <w:pPr>
        <w:pStyle w:val="a5"/>
        <w:numPr>
          <w:ilvl w:val="0"/>
          <w:numId w:val="11"/>
        </w:numPr>
        <w:tabs>
          <w:tab w:val="left" w:pos="567"/>
          <w:tab w:val="left" w:pos="1134"/>
        </w:tabs>
        <w:ind w:left="284" w:right="-284" w:hanging="284"/>
        <w:jc w:val="both"/>
        <w:rPr>
          <w:b/>
          <w:sz w:val="28"/>
          <w:szCs w:val="28"/>
        </w:rPr>
      </w:pPr>
      <w:r>
        <w:rPr>
          <w:iCs/>
          <w:color w:val="110C0C"/>
          <w:sz w:val="28"/>
          <w:szCs w:val="28"/>
        </w:rPr>
        <w:t>1-е место</w:t>
      </w:r>
      <w:r>
        <w:rPr>
          <w:color w:val="110C0C"/>
          <w:sz w:val="28"/>
          <w:szCs w:val="28"/>
        </w:rPr>
        <w:t> - два призовых места (по одному в каждой возрастной группе);</w:t>
      </w:r>
    </w:p>
    <w:p w:rsidR="008C7110" w:rsidRDefault="008C7110" w:rsidP="008C7110">
      <w:pPr>
        <w:pStyle w:val="a5"/>
        <w:numPr>
          <w:ilvl w:val="0"/>
          <w:numId w:val="11"/>
        </w:numPr>
        <w:tabs>
          <w:tab w:val="left" w:pos="567"/>
          <w:tab w:val="left" w:pos="1134"/>
        </w:tabs>
        <w:ind w:left="284" w:right="-284" w:hanging="284"/>
        <w:jc w:val="both"/>
        <w:rPr>
          <w:b/>
          <w:sz w:val="28"/>
          <w:szCs w:val="28"/>
        </w:rPr>
      </w:pPr>
      <w:r>
        <w:rPr>
          <w:iCs/>
          <w:color w:val="110C0C"/>
          <w:sz w:val="28"/>
          <w:szCs w:val="28"/>
        </w:rPr>
        <w:t>2-е место</w:t>
      </w:r>
      <w:r>
        <w:rPr>
          <w:color w:val="110C0C"/>
          <w:sz w:val="28"/>
          <w:szCs w:val="28"/>
        </w:rPr>
        <w:t> - четыре призовых мест (по два в каждой возрастной группе);</w:t>
      </w:r>
    </w:p>
    <w:p w:rsidR="008C7110" w:rsidRDefault="008C7110" w:rsidP="008C7110">
      <w:pPr>
        <w:pStyle w:val="a5"/>
        <w:numPr>
          <w:ilvl w:val="0"/>
          <w:numId w:val="11"/>
        </w:numPr>
        <w:tabs>
          <w:tab w:val="left" w:pos="567"/>
          <w:tab w:val="left" w:pos="1134"/>
        </w:tabs>
        <w:ind w:left="284" w:right="-284" w:hanging="284"/>
        <w:jc w:val="both"/>
        <w:rPr>
          <w:b/>
          <w:sz w:val="28"/>
          <w:szCs w:val="28"/>
        </w:rPr>
      </w:pPr>
      <w:r>
        <w:rPr>
          <w:iCs/>
          <w:color w:val="110C0C"/>
          <w:sz w:val="28"/>
          <w:szCs w:val="28"/>
        </w:rPr>
        <w:t>3-е место</w:t>
      </w:r>
      <w:r>
        <w:rPr>
          <w:color w:val="110C0C"/>
          <w:sz w:val="28"/>
          <w:szCs w:val="28"/>
        </w:rPr>
        <w:t> - шесть призовых мест (по три в каждой возрастной группе).</w:t>
      </w:r>
    </w:p>
    <w:p w:rsidR="008C7110" w:rsidRDefault="008C7110" w:rsidP="008C7110">
      <w:pPr>
        <w:pStyle w:val="a5"/>
        <w:tabs>
          <w:tab w:val="left" w:pos="567"/>
          <w:tab w:val="left" w:pos="1134"/>
        </w:tabs>
        <w:ind w:left="284" w:right="-284"/>
        <w:jc w:val="both"/>
        <w:rPr>
          <w:color w:val="110C0C"/>
          <w:sz w:val="28"/>
          <w:szCs w:val="28"/>
          <w:highlight w:val="yellow"/>
        </w:rPr>
      </w:pPr>
    </w:p>
    <w:p w:rsidR="008C7110" w:rsidRDefault="008C7110" w:rsidP="008C7110">
      <w:pPr>
        <w:pStyle w:val="a5"/>
        <w:tabs>
          <w:tab w:val="left" w:pos="567"/>
          <w:tab w:val="left" w:pos="1134"/>
        </w:tabs>
        <w:ind w:right="-284"/>
        <w:jc w:val="both"/>
        <w:rPr>
          <w:b/>
          <w:sz w:val="28"/>
          <w:szCs w:val="28"/>
        </w:rPr>
      </w:pPr>
      <w:r>
        <w:rPr>
          <w:b/>
          <w:bCs/>
          <w:iCs/>
          <w:color w:val="110C0C"/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>«Декоративно-прикладное творчество»:</w:t>
      </w:r>
    </w:p>
    <w:p w:rsidR="008C7110" w:rsidRDefault="008C7110" w:rsidP="008C7110">
      <w:pPr>
        <w:pStyle w:val="a5"/>
        <w:numPr>
          <w:ilvl w:val="0"/>
          <w:numId w:val="11"/>
        </w:numPr>
        <w:tabs>
          <w:tab w:val="left" w:pos="567"/>
          <w:tab w:val="left" w:pos="1134"/>
        </w:tabs>
        <w:ind w:left="284" w:right="-284" w:hanging="284"/>
        <w:jc w:val="both"/>
        <w:rPr>
          <w:b/>
          <w:sz w:val="28"/>
          <w:szCs w:val="28"/>
        </w:rPr>
      </w:pPr>
      <w:r>
        <w:rPr>
          <w:iCs/>
          <w:color w:val="110C0C"/>
          <w:sz w:val="28"/>
          <w:szCs w:val="28"/>
        </w:rPr>
        <w:t>1-е место</w:t>
      </w:r>
      <w:r>
        <w:rPr>
          <w:color w:val="110C0C"/>
          <w:sz w:val="28"/>
          <w:szCs w:val="28"/>
        </w:rPr>
        <w:t> - два призовых места (по одному в каждой возрастной группе);</w:t>
      </w:r>
    </w:p>
    <w:p w:rsidR="008C7110" w:rsidRDefault="008C7110" w:rsidP="008C7110">
      <w:pPr>
        <w:pStyle w:val="a5"/>
        <w:numPr>
          <w:ilvl w:val="0"/>
          <w:numId w:val="11"/>
        </w:numPr>
        <w:tabs>
          <w:tab w:val="left" w:pos="567"/>
          <w:tab w:val="left" w:pos="1134"/>
        </w:tabs>
        <w:ind w:left="284" w:right="-284" w:hanging="284"/>
        <w:jc w:val="both"/>
        <w:rPr>
          <w:b/>
          <w:sz w:val="28"/>
          <w:szCs w:val="28"/>
        </w:rPr>
      </w:pPr>
      <w:r>
        <w:rPr>
          <w:iCs/>
          <w:color w:val="110C0C"/>
          <w:sz w:val="28"/>
          <w:szCs w:val="28"/>
        </w:rPr>
        <w:t>2-е место</w:t>
      </w:r>
      <w:r>
        <w:rPr>
          <w:color w:val="110C0C"/>
          <w:sz w:val="28"/>
          <w:szCs w:val="28"/>
        </w:rPr>
        <w:t> - четыре призовых мест (по два в каждой возрастной группе);</w:t>
      </w:r>
    </w:p>
    <w:p w:rsidR="008C7110" w:rsidRDefault="008C7110" w:rsidP="008C7110">
      <w:pPr>
        <w:pStyle w:val="a5"/>
        <w:numPr>
          <w:ilvl w:val="0"/>
          <w:numId w:val="11"/>
        </w:numPr>
        <w:tabs>
          <w:tab w:val="left" w:pos="567"/>
          <w:tab w:val="left" w:pos="1134"/>
        </w:tabs>
        <w:ind w:left="284" w:right="-284" w:hanging="284"/>
        <w:jc w:val="both"/>
        <w:rPr>
          <w:b/>
          <w:sz w:val="28"/>
          <w:szCs w:val="28"/>
        </w:rPr>
      </w:pPr>
      <w:r>
        <w:rPr>
          <w:iCs/>
          <w:color w:val="110C0C"/>
          <w:sz w:val="28"/>
          <w:szCs w:val="28"/>
        </w:rPr>
        <w:t>3-е место</w:t>
      </w:r>
      <w:r>
        <w:rPr>
          <w:color w:val="110C0C"/>
          <w:sz w:val="28"/>
          <w:szCs w:val="28"/>
        </w:rPr>
        <w:t> - шесть призовых мест (по три в каждой возрастной группе).</w:t>
      </w:r>
    </w:p>
    <w:p w:rsidR="008C7110" w:rsidRDefault="008C7110" w:rsidP="008C7110">
      <w:pPr>
        <w:pStyle w:val="a5"/>
        <w:tabs>
          <w:tab w:val="left" w:pos="567"/>
          <w:tab w:val="left" w:pos="1134"/>
        </w:tabs>
        <w:ind w:right="-284"/>
        <w:jc w:val="both"/>
        <w:rPr>
          <w:b/>
          <w:sz w:val="28"/>
          <w:szCs w:val="28"/>
        </w:rPr>
      </w:pPr>
    </w:p>
    <w:p w:rsidR="008C7110" w:rsidRDefault="008C7110" w:rsidP="008C7110">
      <w:pPr>
        <w:pStyle w:val="a5"/>
        <w:tabs>
          <w:tab w:val="left" w:pos="567"/>
          <w:tab w:val="left" w:pos="1134"/>
        </w:tabs>
        <w:ind w:right="-284"/>
        <w:jc w:val="both"/>
        <w:rPr>
          <w:b/>
          <w:sz w:val="28"/>
          <w:szCs w:val="28"/>
        </w:rPr>
      </w:pPr>
      <w:r>
        <w:rPr>
          <w:b/>
          <w:bCs/>
          <w:iCs/>
          <w:color w:val="110C0C"/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>«Литературное творчество»:</w:t>
      </w:r>
    </w:p>
    <w:p w:rsidR="008C7110" w:rsidRDefault="008C7110" w:rsidP="008C7110">
      <w:pPr>
        <w:pStyle w:val="a5"/>
        <w:numPr>
          <w:ilvl w:val="0"/>
          <w:numId w:val="11"/>
        </w:numPr>
        <w:tabs>
          <w:tab w:val="left" w:pos="567"/>
          <w:tab w:val="left" w:pos="1134"/>
        </w:tabs>
        <w:ind w:left="284" w:right="-284" w:hanging="284"/>
        <w:jc w:val="both"/>
        <w:rPr>
          <w:b/>
          <w:sz w:val="28"/>
          <w:szCs w:val="28"/>
        </w:rPr>
      </w:pPr>
      <w:r>
        <w:rPr>
          <w:iCs/>
          <w:color w:val="110C0C"/>
          <w:sz w:val="28"/>
          <w:szCs w:val="28"/>
        </w:rPr>
        <w:t>1-е место</w:t>
      </w:r>
      <w:r>
        <w:rPr>
          <w:color w:val="110C0C"/>
          <w:sz w:val="28"/>
          <w:szCs w:val="28"/>
        </w:rPr>
        <w:t> - два призовых места (по одному в каждой возрастной группе);</w:t>
      </w:r>
    </w:p>
    <w:p w:rsidR="008C7110" w:rsidRDefault="008C7110" w:rsidP="008C7110">
      <w:pPr>
        <w:pStyle w:val="a5"/>
        <w:numPr>
          <w:ilvl w:val="0"/>
          <w:numId w:val="11"/>
        </w:numPr>
        <w:tabs>
          <w:tab w:val="left" w:pos="567"/>
          <w:tab w:val="left" w:pos="1134"/>
        </w:tabs>
        <w:ind w:left="284" w:right="-284" w:hanging="284"/>
        <w:jc w:val="both"/>
        <w:rPr>
          <w:b/>
          <w:sz w:val="28"/>
          <w:szCs w:val="28"/>
        </w:rPr>
      </w:pPr>
      <w:r>
        <w:rPr>
          <w:iCs/>
          <w:color w:val="110C0C"/>
          <w:sz w:val="28"/>
          <w:szCs w:val="28"/>
        </w:rPr>
        <w:t>2-е место</w:t>
      </w:r>
      <w:r>
        <w:rPr>
          <w:color w:val="110C0C"/>
          <w:sz w:val="28"/>
          <w:szCs w:val="28"/>
        </w:rPr>
        <w:t> - четыре призовых мест (по два в каждой возрастной группе);</w:t>
      </w:r>
    </w:p>
    <w:p w:rsidR="008C7110" w:rsidRDefault="008C7110" w:rsidP="008C7110">
      <w:pPr>
        <w:pStyle w:val="a5"/>
        <w:numPr>
          <w:ilvl w:val="0"/>
          <w:numId w:val="11"/>
        </w:numPr>
        <w:tabs>
          <w:tab w:val="left" w:pos="567"/>
          <w:tab w:val="left" w:pos="1134"/>
        </w:tabs>
        <w:ind w:left="284" w:right="-284" w:hanging="284"/>
        <w:jc w:val="both"/>
        <w:rPr>
          <w:b/>
          <w:sz w:val="28"/>
          <w:szCs w:val="28"/>
        </w:rPr>
      </w:pPr>
      <w:r>
        <w:rPr>
          <w:iCs/>
          <w:color w:val="110C0C"/>
          <w:sz w:val="28"/>
          <w:szCs w:val="28"/>
        </w:rPr>
        <w:t>3-е место</w:t>
      </w:r>
      <w:r>
        <w:rPr>
          <w:color w:val="110C0C"/>
          <w:sz w:val="28"/>
          <w:szCs w:val="28"/>
        </w:rPr>
        <w:t> - шесть призовых мест (по три в каждой возрастной группе).</w:t>
      </w:r>
    </w:p>
    <w:p w:rsidR="008C7110" w:rsidRDefault="008C7110" w:rsidP="008C7110">
      <w:pPr>
        <w:pStyle w:val="a5"/>
        <w:tabs>
          <w:tab w:val="left" w:pos="567"/>
          <w:tab w:val="left" w:pos="1134"/>
        </w:tabs>
        <w:ind w:right="-284"/>
        <w:jc w:val="both"/>
        <w:rPr>
          <w:b/>
          <w:sz w:val="28"/>
          <w:szCs w:val="28"/>
        </w:rPr>
      </w:pPr>
      <w:r>
        <w:rPr>
          <w:color w:val="110C0C"/>
          <w:sz w:val="28"/>
          <w:szCs w:val="28"/>
        </w:rPr>
        <w:t>По решению жюри количество призовых мест может быть изменено.</w:t>
      </w:r>
    </w:p>
    <w:p w:rsidR="008C7110" w:rsidRDefault="008C7110" w:rsidP="008C7110">
      <w:pPr>
        <w:pStyle w:val="a5"/>
        <w:tabs>
          <w:tab w:val="left" w:pos="567"/>
          <w:tab w:val="left" w:pos="1134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Победители Конкурса награждаются Дипломами </w:t>
      </w:r>
      <w:r>
        <w:rPr>
          <w:sz w:val="28"/>
          <w:szCs w:val="28"/>
          <w:lang w:val="en-US"/>
        </w:rPr>
        <w:t>I</w:t>
      </w:r>
      <w:r w:rsidRPr="008C7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подписью Митрополита Ханты-Мансийского 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Павла.</w:t>
      </w:r>
    </w:p>
    <w:p w:rsidR="008C7110" w:rsidRDefault="008C7110" w:rsidP="008C7110">
      <w:pPr>
        <w:pStyle w:val="a5"/>
        <w:tabs>
          <w:tab w:val="left" w:pos="567"/>
          <w:tab w:val="left" w:pos="1134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Призёры Конкурса награждаются Дипломами II,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степеней за подписью председателя жюри Конкурса.</w:t>
      </w:r>
    </w:p>
    <w:p w:rsidR="008C7110" w:rsidRDefault="008C7110" w:rsidP="008C7110">
      <w:pPr>
        <w:pStyle w:val="a5"/>
        <w:tabs>
          <w:tab w:val="left" w:pos="567"/>
          <w:tab w:val="left" w:pos="1134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10.4. Всем участникам Конкурса выдается Сертификат участника (с внесением в Сертификат фамилии, имени и отчества педагога, подготовившего участника конкурса).</w:t>
      </w:r>
    </w:p>
    <w:p w:rsidR="008C7110" w:rsidRDefault="008C7110" w:rsidP="008C7110">
      <w:pPr>
        <w:pStyle w:val="a5"/>
        <w:tabs>
          <w:tab w:val="left" w:pos="567"/>
          <w:tab w:val="left" w:pos="1134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10.5. Педагогам, подготовившим победителей и призёров конкурса, вручаются Благодарственные письма Оргкомитета конкурса.</w:t>
      </w:r>
    </w:p>
    <w:p w:rsidR="008C7110" w:rsidRDefault="008C7110" w:rsidP="008C7110">
      <w:pPr>
        <w:spacing w:before="100" w:beforeAutospacing="1" w:after="100" w:afterAutospacing="1"/>
        <w:ind w:right="-284" w:firstLine="567"/>
        <w:jc w:val="center"/>
        <w:rPr>
          <w:rStyle w:val="a8"/>
        </w:rPr>
      </w:pPr>
      <w:r>
        <w:rPr>
          <w:rStyle w:val="a8"/>
          <w:sz w:val="28"/>
          <w:szCs w:val="28"/>
          <w:lang w:val="en-US"/>
        </w:rPr>
        <w:t>XI</w:t>
      </w:r>
      <w:r>
        <w:rPr>
          <w:rStyle w:val="a8"/>
          <w:sz w:val="28"/>
          <w:szCs w:val="28"/>
        </w:rPr>
        <w:t>. Адрес оргкомитета конкурса</w:t>
      </w:r>
    </w:p>
    <w:p w:rsidR="008C7110" w:rsidRDefault="008C7110" w:rsidP="008C7110">
      <w:pPr>
        <w:ind w:right="-284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>628402, Ханты-Мансийский автономный округ - Югра,</w:t>
      </w:r>
    </w:p>
    <w:p w:rsidR="008C7110" w:rsidRDefault="008C7110" w:rsidP="008C7110">
      <w:pPr>
        <w:ind w:right="-284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г. Сургут, ул. </w:t>
      </w:r>
      <w:proofErr w:type="spellStart"/>
      <w:r>
        <w:rPr>
          <w:rStyle w:val="a8"/>
          <w:sz w:val="28"/>
          <w:szCs w:val="28"/>
        </w:rPr>
        <w:t>Мелик-Карамова</w:t>
      </w:r>
      <w:proofErr w:type="spellEnd"/>
      <w:r>
        <w:rPr>
          <w:rStyle w:val="a8"/>
          <w:sz w:val="28"/>
          <w:szCs w:val="28"/>
        </w:rPr>
        <w:t>, 76/2,</w:t>
      </w:r>
    </w:p>
    <w:p w:rsidR="008C7110" w:rsidRDefault="008C7110" w:rsidP="008C7110">
      <w:pPr>
        <w:ind w:right="-284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>ЧОУ Гимназия во имя Святителя Николая Чудотворца</w:t>
      </w:r>
    </w:p>
    <w:p w:rsidR="008C7110" w:rsidRDefault="008C7110" w:rsidP="008C7110">
      <w:pPr>
        <w:ind w:right="-284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>Телефон отв. организатора: 8-922-788-60-71</w:t>
      </w:r>
    </w:p>
    <w:p w:rsidR="008C7110" w:rsidRDefault="008C7110" w:rsidP="008C7110">
      <w:pPr>
        <w:ind w:right="-284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  <w:lang w:val="en-US"/>
        </w:rPr>
        <w:t>E</w:t>
      </w:r>
      <w:r>
        <w:rPr>
          <w:rStyle w:val="a8"/>
          <w:sz w:val="28"/>
          <w:szCs w:val="28"/>
        </w:rPr>
        <w:t>-</w:t>
      </w:r>
      <w:r>
        <w:rPr>
          <w:rStyle w:val="a8"/>
          <w:sz w:val="28"/>
          <w:szCs w:val="28"/>
          <w:lang w:val="en-US"/>
        </w:rPr>
        <w:t>mail</w:t>
      </w:r>
      <w:r>
        <w:rPr>
          <w:rStyle w:val="a8"/>
          <w:sz w:val="28"/>
          <w:szCs w:val="28"/>
        </w:rPr>
        <w:t xml:space="preserve">: </w:t>
      </w:r>
      <w:proofErr w:type="spellStart"/>
      <w:r>
        <w:rPr>
          <w:rStyle w:val="a8"/>
          <w:sz w:val="28"/>
          <w:szCs w:val="28"/>
          <w:lang w:val="en-US"/>
        </w:rPr>
        <w:t>konkursopk</w:t>
      </w:r>
      <w:proofErr w:type="spellEnd"/>
      <w:r>
        <w:rPr>
          <w:rStyle w:val="a8"/>
          <w:sz w:val="28"/>
          <w:szCs w:val="28"/>
        </w:rPr>
        <w:t>2017@</w:t>
      </w:r>
      <w:proofErr w:type="spellStart"/>
      <w:r>
        <w:rPr>
          <w:rStyle w:val="a8"/>
          <w:sz w:val="28"/>
          <w:szCs w:val="28"/>
          <w:lang w:val="en-US"/>
        </w:rPr>
        <w:t>yandex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</w:p>
    <w:p w:rsidR="008C7110" w:rsidRDefault="008C7110" w:rsidP="008C7110">
      <w:pPr>
        <w:jc w:val="right"/>
      </w:pPr>
    </w:p>
    <w:p w:rsidR="008C7110" w:rsidRDefault="008C7110" w:rsidP="008C7110">
      <w:pPr>
        <w:jc w:val="right"/>
        <w:rPr>
          <w:sz w:val="28"/>
          <w:szCs w:val="28"/>
        </w:rPr>
      </w:pPr>
    </w:p>
    <w:p w:rsidR="008C7110" w:rsidRDefault="008C7110" w:rsidP="008C7110">
      <w:pPr>
        <w:jc w:val="right"/>
        <w:rPr>
          <w:sz w:val="28"/>
          <w:szCs w:val="28"/>
        </w:rPr>
      </w:pPr>
    </w:p>
    <w:p w:rsidR="008C7110" w:rsidRDefault="008C7110" w:rsidP="008C7110">
      <w:pPr>
        <w:jc w:val="right"/>
        <w:rPr>
          <w:sz w:val="28"/>
          <w:szCs w:val="28"/>
        </w:rPr>
      </w:pPr>
    </w:p>
    <w:p w:rsidR="008C7110" w:rsidRDefault="008C7110" w:rsidP="008C7110">
      <w:pPr>
        <w:jc w:val="right"/>
        <w:rPr>
          <w:sz w:val="28"/>
          <w:szCs w:val="28"/>
        </w:rPr>
      </w:pPr>
    </w:p>
    <w:p w:rsidR="008C7110" w:rsidRDefault="008C7110" w:rsidP="008C7110">
      <w:pPr>
        <w:jc w:val="right"/>
        <w:rPr>
          <w:sz w:val="28"/>
          <w:szCs w:val="28"/>
        </w:rPr>
      </w:pPr>
    </w:p>
    <w:p w:rsidR="008C7110" w:rsidRDefault="008C7110" w:rsidP="008C7110">
      <w:pPr>
        <w:jc w:val="right"/>
        <w:rPr>
          <w:sz w:val="28"/>
          <w:szCs w:val="28"/>
        </w:rPr>
      </w:pPr>
    </w:p>
    <w:p w:rsidR="008C7110" w:rsidRDefault="008C7110" w:rsidP="008C7110">
      <w:pPr>
        <w:jc w:val="right"/>
        <w:rPr>
          <w:sz w:val="28"/>
          <w:szCs w:val="28"/>
        </w:rPr>
      </w:pPr>
    </w:p>
    <w:p w:rsidR="008C7110" w:rsidRDefault="008C7110" w:rsidP="008C7110">
      <w:pPr>
        <w:jc w:val="right"/>
        <w:rPr>
          <w:sz w:val="28"/>
          <w:szCs w:val="28"/>
        </w:rPr>
      </w:pPr>
    </w:p>
    <w:p w:rsidR="008C7110" w:rsidRDefault="008C7110" w:rsidP="008C7110">
      <w:pPr>
        <w:jc w:val="right"/>
        <w:rPr>
          <w:sz w:val="28"/>
          <w:szCs w:val="28"/>
        </w:rPr>
      </w:pPr>
    </w:p>
    <w:p w:rsidR="008C7110" w:rsidRDefault="008C7110" w:rsidP="008C7110">
      <w:pPr>
        <w:jc w:val="right"/>
        <w:rPr>
          <w:sz w:val="28"/>
          <w:szCs w:val="28"/>
        </w:rPr>
      </w:pPr>
    </w:p>
    <w:p w:rsidR="008C7110" w:rsidRDefault="008C7110" w:rsidP="008C7110">
      <w:pPr>
        <w:jc w:val="right"/>
        <w:rPr>
          <w:sz w:val="28"/>
          <w:szCs w:val="28"/>
        </w:rPr>
      </w:pPr>
    </w:p>
    <w:p w:rsidR="008C7110" w:rsidRDefault="008C7110" w:rsidP="008C7110">
      <w:pPr>
        <w:jc w:val="right"/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</w:p>
    <w:p w:rsidR="008C7110" w:rsidRDefault="008C7110" w:rsidP="008C7110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p w:rsidR="008C7110" w:rsidRDefault="008C7110" w:rsidP="008C7110">
      <w:pPr>
        <w:pStyle w:val="a5"/>
        <w:jc w:val="right"/>
        <w:rPr>
          <w:b/>
        </w:rPr>
      </w:pPr>
      <w:r>
        <w:rPr>
          <w:rStyle w:val="a8"/>
          <w:sz w:val="28"/>
          <w:szCs w:val="28"/>
        </w:rPr>
        <w:t>К ПОЛОЖЕНИЮ</w:t>
      </w:r>
    </w:p>
    <w:p w:rsidR="008C7110" w:rsidRDefault="008C7110" w:rsidP="008C7110">
      <w:pPr>
        <w:pStyle w:val="a5"/>
        <w:jc w:val="right"/>
        <w:rPr>
          <w:rStyle w:val="a8"/>
        </w:rPr>
      </w:pPr>
      <w:r>
        <w:rPr>
          <w:rStyle w:val="a8"/>
          <w:sz w:val="28"/>
          <w:szCs w:val="28"/>
        </w:rPr>
        <w:t>о проведении регионального конкурса</w:t>
      </w:r>
    </w:p>
    <w:p w:rsidR="008C7110" w:rsidRDefault="008C7110" w:rsidP="008C7110">
      <w:pPr>
        <w:pStyle w:val="a5"/>
        <w:jc w:val="right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«Я и православная вера»</w:t>
      </w:r>
    </w:p>
    <w:p w:rsidR="008C7110" w:rsidRDefault="008C7110" w:rsidP="008C7110"/>
    <w:p w:rsidR="008C7110" w:rsidRDefault="008C7110" w:rsidP="008C7110">
      <w:pPr>
        <w:spacing w:line="276" w:lineRule="auto"/>
        <w:jc w:val="center"/>
        <w:rPr>
          <w:sz w:val="28"/>
          <w:szCs w:val="28"/>
        </w:rPr>
      </w:pPr>
    </w:p>
    <w:p w:rsidR="008C7110" w:rsidRDefault="008C7110" w:rsidP="008C7110">
      <w:pPr>
        <w:spacing w:line="276" w:lineRule="auto"/>
        <w:jc w:val="center"/>
        <w:rPr>
          <w:sz w:val="28"/>
          <w:szCs w:val="28"/>
        </w:rPr>
      </w:pPr>
    </w:p>
    <w:p w:rsidR="008C7110" w:rsidRDefault="008C7110" w:rsidP="008C711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>
        <w:rPr>
          <w:rStyle w:val="a8"/>
          <w:sz w:val="28"/>
          <w:szCs w:val="28"/>
          <w:lang w:val="en-US"/>
        </w:rPr>
        <w:t>V</w:t>
      </w:r>
      <w:r w:rsidRPr="008C7110"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региональном конкурсе</w:t>
      </w:r>
    </w:p>
    <w:p w:rsidR="008C7110" w:rsidRDefault="008C7110" w:rsidP="008C7110">
      <w:pPr>
        <w:pStyle w:val="a5"/>
        <w:spacing w:line="276" w:lineRule="auto"/>
        <w:rPr>
          <w:rStyle w:val="a8"/>
          <w:b w:val="0"/>
        </w:rPr>
      </w:pPr>
      <w:r>
        <w:rPr>
          <w:rStyle w:val="a8"/>
          <w:sz w:val="28"/>
          <w:szCs w:val="28"/>
        </w:rPr>
        <w:t xml:space="preserve">                                             «Я и православная вера»</w:t>
      </w:r>
    </w:p>
    <w:p w:rsidR="008C7110" w:rsidRDefault="008C7110" w:rsidP="008C7110">
      <w:pPr>
        <w:pStyle w:val="a5"/>
        <w:spacing w:line="276" w:lineRule="auto"/>
        <w:jc w:val="center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>в 2021-2022 учебном году</w:t>
      </w:r>
    </w:p>
    <w:p w:rsidR="008C7110" w:rsidRDefault="008C7110" w:rsidP="008C7110">
      <w:pPr>
        <w:pStyle w:val="a5"/>
        <w:rPr>
          <w:rStyle w:val="a8"/>
          <w:b w:val="0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708"/>
        <w:gridCol w:w="1302"/>
        <w:gridCol w:w="830"/>
        <w:gridCol w:w="1435"/>
        <w:gridCol w:w="1207"/>
        <w:gridCol w:w="1661"/>
        <w:gridCol w:w="1661"/>
      </w:tblGrid>
      <w:tr w:rsidR="008C7110" w:rsidTr="008C7110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  <w:r>
              <w:rPr>
                <w:rStyle w:val="a8"/>
                <w:szCs w:val="28"/>
                <w:lang w:eastAsia="en-US"/>
              </w:rPr>
              <w:t>Полное наименование ОУ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  <w:r>
              <w:rPr>
                <w:rStyle w:val="a8"/>
                <w:szCs w:val="28"/>
                <w:lang w:eastAsia="en-US"/>
              </w:rPr>
              <w:t>Ф.И.О. участника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  <w:r>
              <w:rPr>
                <w:rStyle w:val="a8"/>
                <w:szCs w:val="28"/>
                <w:lang w:eastAsia="en-US"/>
              </w:rPr>
              <w:t>Класс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  <w:r>
              <w:rPr>
                <w:rStyle w:val="a8"/>
                <w:szCs w:val="28"/>
                <w:lang w:eastAsia="en-US"/>
              </w:rPr>
              <w:t>Номинация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  <w:r>
              <w:rPr>
                <w:rStyle w:val="a8"/>
                <w:szCs w:val="28"/>
                <w:lang w:eastAsia="en-US"/>
              </w:rPr>
              <w:t>Название работы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  <w:r>
              <w:rPr>
                <w:rStyle w:val="a8"/>
                <w:szCs w:val="28"/>
                <w:lang w:eastAsia="en-US"/>
              </w:rPr>
              <w:t>Ф.И.О. научного руководителя</w:t>
            </w:r>
          </w:p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  <w:r>
              <w:rPr>
                <w:rStyle w:val="a8"/>
                <w:szCs w:val="28"/>
                <w:lang w:eastAsia="en-US"/>
              </w:rPr>
              <w:t>(телефон)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  <w:r>
              <w:rPr>
                <w:rStyle w:val="a8"/>
                <w:szCs w:val="28"/>
                <w:lang w:eastAsia="en-US"/>
              </w:rPr>
              <w:t>Должность научного руководителя</w:t>
            </w:r>
          </w:p>
        </w:tc>
      </w:tr>
      <w:tr w:rsidR="008C7110" w:rsidTr="008C7110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10" w:rsidRDefault="008C7110">
            <w:pPr>
              <w:pStyle w:val="a5"/>
              <w:rPr>
                <w:rStyle w:val="a8"/>
                <w:b w:val="0"/>
                <w:szCs w:val="28"/>
                <w:lang w:eastAsia="en-US"/>
              </w:rPr>
            </w:pPr>
          </w:p>
        </w:tc>
      </w:tr>
    </w:tbl>
    <w:p w:rsidR="008C7110" w:rsidRDefault="008C7110" w:rsidP="008C7110">
      <w:pPr>
        <w:pStyle w:val="a5"/>
        <w:rPr>
          <w:rStyle w:val="a8"/>
          <w:b w:val="0"/>
          <w:szCs w:val="28"/>
        </w:rPr>
      </w:pPr>
    </w:p>
    <w:p w:rsidR="008C7110" w:rsidRDefault="008C7110" w:rsidP="008C7110"/>
    <w:p w:rsidR="008C7110" w:rsidRDefault="008C7110" w:rsidP="008C7110">
      <w:pPr>
        <w:rPr>
          <w:sz w:val="28"/>
          <w:szCs w:val="28"/>
        </w:rPr>
      </w:pPr>
      <w:r>
        <w:rPr>
          <w:sz w:val="28"/>
          <w:szCs w:val="28"/>
        </w:rPr>
        <w:t>Директор ОУ                                               _____________ / _________________</w:t>
      </w:r>
    </w:p>
    <w:p w:rsidR="008C7110" w:rsidRDefault="008C7110" w:rsidP="008C7110">
      <w:pPr>
        <w:jc w:val="center"/>
      </w:pPr>
      <w:r>
        <w:rPr>
          <w:sz w:val="28"/>
          <w:szCs w:val="28"/>
        </w:rPr>
        <w:t xml:space="preserve">       МП                                                                  </w:t>
      </w:r>
      <w:r>
        <w:t>подпись          расшифровка подписи</w:t>
      </w: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jc w:val="right"/>
        <w:rPr>
          <w:sz w:val="28"/>
          <w:szCs w:val="28"/>
        </w:rPr>
      </w:pPr>
    </w:p>
    <w:p w:rsidR="008C7110" w:rsidRDefault="008C7110" w:rsidP="008C71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C7110" w:rsidRDefault="008C7110" w:rsidP="008C7110">
      <w:pPr>
        <w:pStyle w:val="a5"/>
        <w:jc w:val="right"/>
        <w:rPr>
          <w:b/>
        </w:rPr>
      </w:pPr>
      <w:r>
        <w:rPr>
          <w:rStyle w:val="a8"/>
          <w:sz w:val="28"/>
          <w:szCs w:val="28"/>
        </w:rPr>
        <w:t>К ПОЛОЖЕНИЮ</w:t>
      </w:r>
    </w:p>
    <w:p w:rsidR="008C7110" w:rsidRDefault="008C7110" w:rsidP="008C7110">
      <w:pPr>
        <w:pStyle w:val="a5"/>
        <w:jc w:val="right"/>
        <w:rPr>
          <w:rStyle w:val="a8"/>
        </w:rPr>
      </w:pPr>
      <w:r>
        <w:rPr>
          <w:rStyle w:val="a8"/>
          <w:sz w:val="28"/>
          <w:szCs w:val="28"/>
        </w:rPr>
        <w:t>о проведении регионального конкурса</w:t>
      </w:r>
    </w:p>
    <w:p w:rsidR="008C7110" w:rsidRDefault="008C7110" w:rsidP="008C7110">
      <w:pPr>
        <w:jc w:val="right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>«Я и православная вера»</w:t>
      </w:r>
    </w:p>
    <w:p w:rsidR="008C7110" w:rsidRDefault="008C7110" w:rsidP="008C7110">
      <w:pPr>
        <w:jc w:val="center"/>
        <w:rPr>
          <w:rStyle w:val="a8"/>
          <w:b w:val="0"/>
          <w:sz w:val="28"/>
          <w:szCs w:val="28"/>
        </w:rPr>
      </w:pPr>
    </w:p>
    <w:p w:rsidR="008C7110" w:rsidRDefault="008C7110" w:rsidP="008C7110">
      <w:pPr>
        <w:spacing w:line="276" w:lineRule="auto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Состав Организационного комитета по проведению</w:t>
      </w:r>
    </w:p>
    <w:p w:rsidR="008C7110" w:rsidRDefault="008C7110" w:rsidP="008C7110">
      <w:pPr>
        <w:spacing w:line="276" w:lineRule="auto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  <w:lang w:val="en-US"/>
        </w:rPr>
        <w:t>V</w:t>
      </w:r>
      <w:r w:rsidRPr="008C7110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 xml:space="preserve">регионального конкурса «Я и православная вера» </w:t>
      </w:r>
    </w:p>
    <w:p w:rsidR="008C7110" w:rsidRDefault="008C7110" w:rsidP="008C7110">
      <w:pPr>
        <w:spacing w:line="276" w:lineRule="auto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2021-2022 учебном году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966"/>
        <w:gridCol w:w="5379"/>
      </w:tblGrid>
      <w:tr w:rsidR="008C7110" w:rsidTr="008C7110">
        <w:trPr>
          <w:trHeight w:val="153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spacing w:line="276" w:lineRule="auto"/>
              <w:rPr>
                <w:rStyle w:val="a8"/>
                <w:b w:val="0"/>
                <w:sz w:val="28"/>
                <w:szCs w:val="28"/>
                <w:lang w:eastAsia="en-US"/>
              </w:rPr>
            </w:pPr>
            <w:r>
              <w:rPr>
                <w:rStyle w:val="a8"/>
                <w:sz w:val="28"/>
                <w:szCs w:val="28"/>
                <w:lang w:eastAsia="en-US"/>
              </w:rPr>
              <w:t xml:space="preserve">Иерей Димитрий </w:t>
            </w:r>
            <w:proofErr w:type="spellStart"/>
            <w:r>
              <w:rPr>
                <w:rStyle w:val="a8"/>
                <w:sz w:val="28"/>
                <w:szCs w:val="28"/>
                <w:lang w:eastAsia="en-US"/>
              </w:rPr>
              <w:t>Губанищев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rStyle w:val="a8"/>
                <w:b w:val="0"/>
                <w:sz w:val="28"/>
                <w:szCs w:val="28"/>
                <w:lang w:eastAsia="en-US"/>
              </w:rPr>
            </w:pPr>
            <w:r>
              <w:rPr>
                <w:rStyle w:val="a8"/>
                <w:sz w:val="28"/>
                <w:szCs w:val="28"/>
                <w:lang w:eastAsia="en-US"/>
              </w:rPr>
              <w:t xml:space="preserve">председатель отдела религиозного образования и </w:t>
            </w:r>
            <w:proofErr w:type="spellStart"/>
            <w:r>
              <w:rPr>
                <w:rStyle w:val="a8"/>
                <w:sz w:val="28"/>
                <w:szCs w:val="28"/>
                <w:lang w:eastAsia="en-US"/>
              </w:rPr>
              <w:t>катехизации</w:t>
            </w:r>
            <w:proofErr w:type="spellEnd"/>
            <w:r>
              <w:rPr>
                <w:rStyle w:val="a8"/>
                <w:sz w:val="28"/>
                <w:szCs w:val="28"/>
                <w:lang w:eastAsia="en-US"/>
              </w:rPr>
              <w:t xml:space="preserve"> Ханты-Мансийской епархии, председатель организационного комитета</w:t>
            </w:r>
          </w:p>
        </w:tc>
      </w:tr>
      <w:tr w:rsidR="008C7110" w:rsidTr="008C7110">
        <w:trPr>
          <w:trHeight w:val="153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spacing w:line="276" w:lineRule="auto"/>
              <w:rPr>
                <w:rStyle w:val="a8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8"/>
                <w:sz w:val="28"/>
                <w:szCs w:val="28"/>
                <w:lang w:eastAsia="en-US"/>
              </w:rPr>
              <w:t>Белик</w:t>
            </w:r>
            <w:proofErr w:type="spellEnd"/>
            <w:r>
              <w:rPr>
                <w:rStyle w:val="a8"/>
                <w:sz w:val="28"/>
                <w:szCs w:val="28"/>
                <w:lang w:eastAsia="en-US"/>
              </w:rPr>
              <w:t xml:space="preserve"> Надежда Сергеевна 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rStyle w:val="a8"/>
                <w:b w:val="0"/>
                <w:sz w:val="28"/>
                <w:szCs w:val="28"/>
                <w:lang w:eastAsia="en-US"/>
              </w:rPr>
            </w:pPr>
            <w:r>
              <w:rPr>
                <w:rStyle w:val="a8"/>
                <w:sz w:val="28"/>
                <w:szCs w:val="28"/>
                <w:lang w:eastAsia="en-US"/>
              </w:rPr>
              <w:t>директор частного общеобразовательного учреждения гимназии во имя Святителя         Николая Чудотворца, сопредседатель организационного комитета</w:t>
            </w:r>
          </w:p>
        </w:tc>
      </w:tr>
      <w:tr w:rsidR="008C7110" w:rsidTr="008C711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10" w:rsidRDefault="008C7110">
            <w:pPr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>
              <w:rPr>
                <w:rStyle w:val="a8"/>
                <w:sz w:val="28"/>
                <w:szCs w:val="28"/>
                <w:lang w:eastAsia="en-US"/>
              </w:rPr>
              <w:t>Члены оргкомитета:</w:t>
            </w:r>
          </w:p>
          <w:p w:rsidR="008C7110" w:rsidRDefault="008C7110">
            <w:pPr>
              <w:jc w:val="both"/>
              <w:rPr>
                <w:rStyle w:val="a8"/>
                <w:sz w:val="28"/>
                <w:szCs w:val="28"/>
                <w:lang w:eastAsia="en-US"/>
              </w:rPr>
            </w:pPr>
          </w:p>
        </w:tc>
      </w:tr>
      <w:tr w:rsidR="008C7110" w:rsidTr="008C711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spacing w:line="276" w:lineRule="auto"/>
              <w:rPr>
                <w:rStyle w:val="a8"/>
                <w:sz w:val="28"/>
                <w:szCs w:val="28"/>
                <w:lang w:eastAsia="en-US"/>
              </w:rPr>
            </w:pPr>
            <w:r>
              <w:rPr>
                <w:rStyle w:val="a8"/>
                <w:sz w:val="28"/>
                <w:szCs w:val="28"/>
                <w:lang w:eastAsia="en-US"/>
              </w:rPr>
              <w:t>Королева Светлана Сергеевна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jc w:val="both"/>
              <w:rPr>
                <w:rStyle w:val="a8"/>
                <w:sz w:val="28"/>
                <w:szCs w:val="28"/>
                <w:lang w:eastAsia="en-US"/>
              </w:rPr>
            </w:pPr>
            <w:r>
              <w:rPr>
                <w:rStyle w:val="a8"/>
                <w:sz w:val="28"/>
                <w:szCs w:val="28"/>
                <w:lang w:eastAsia="en-US"/>
              </w:rPr>
              <w:t xml:space="preserve">учитель начальных классов частного общеобразовательного учреждения гимназии </w:t>
            </w:r>
            <w:r>
              <w:rPr>
                <w:rStyle w:val="a8"/>
                <w:sz w:val="28"/>
                <w:szCs w:val="28"/>
                <w:lang w:eastAsia="en-US"/>
              </w:rPr>
              <w:tab/>
              <w:t xml:space="preserve"> во имя Святителя Николая Чудотворца</w:t>
            </w:r>
          </w:p>
        </w:tc>
      </w:tr>
      <w:tr w:rsidR="008C7110" w:rsidTr="008C711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spacing w:line="276" w:lineRule="auto"/>
              <w:rPr>
                <w:rStyle w:val="a8"/>
                <w:b w:val="0"/>
                <w:sz w:val="28"/>
                <w:szCs w:val="28"/>
                <w:lang w:eastAsia="en-US"/>
              </w:rPr>
            </w:pPr>
            <w:r>
              <w:rPr>
                <w:rStyle w:val="a8"/>
                <w:sz w:val="28"/>
                <w:szCs w:val="28"/>
                <w:lang w:eastAsia="en-US"/>
              </w:rPr>
              <w:t xml:space="preserve">Иерей Алексий </w:t>
            </w:r>
            <w:proofErr w:type="spellStart"/>
            <w:r>
              <w:rPr>
                <w:rStyle w:val="a8"/>
                <w:sz w:val="28"/>
                <w:szCs w:val="28"/>
                <w:lang w:eastAsia="en-US"/>
              </w:rPr>
              <w:t>Бараболя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>
              <w:rPr>
                <w:rStyle w:val="a8"/>
                <w:sz w:val="28"/>
                <w:szCs w:val="28"/>
                <w:lang w:eastAsia="en-US"/>
              </w:rPr>
              <w:t xml:space="preserve">Учитель </w:t>
            </w:r>
            <w:proofErr w:type="spellStart"/>
            <w:r>
              <w:rPr>
                <w:rStyle w:val="a8"/>
                <w:sz w:val="28"/>
                <w:szCs w:val="28"/>
                <w:lang w:eastAsia="en-US"/>
              </w:rPr>
              <w:t>вероучительных</w:t>
            </w:r>
            <w:proofErr w:type="spellEnd"/>
            <w:r>
              <w:rPr>
                <w:rStyle w:val="a8"/>
                <w:sz w:val="28"/>
                <w:szCs w:val="28"/>
                <w:lang w:eastAsia="en-US"/>
              </w:rPr>
              <w:t xml:space="preserve"> дисциплин гимназии</w:t>
            </w:r>
          </w:p>
        </w:tc>
      </w:tr>
      <w:tr w:rsidR="008C7110" w:rsidTr="008C711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spacing w:line="276" w:lineRule="auto"/>
              <w:rPr>
                <w:rStyle w:val="a8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8"/>
                <w:sz w:val="28"/>
                <w:szCs w:val="28"/>
                <w:lang w:eastAsia="en-US"/>
              </w:rPr>
              <w:t>Мунтян</w:t>
            </w:r>
            <w:proofErr w:type="spellEnd"/>
            <w:r>
              <w:rPr>
                <w:rStyle w:val="a8"/>
                <w:sz w:val="28"/>
                <w:szCs w:val="28"/>
                <w:lang w:eastAsia="en-US"/>
              </w:rPr>
              <w:t xml:space="preserve"> Надежда Алексеевна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>
              <w:rPr>
                <w:rStyle w:val="a8"/>
                <w:sz w:val="28"/>
                <w:szCs w:val="28"/>
                <w:lang w:eastAsia="en-US"/>
              </w:rPr>
              <w:t xml:space="preserve">Заместитель директора по ВВВР частного общеобразовательного учреждения гимназии </w:t>
            </w:r>
            <w:r>
              <w:rPr>
                <w:rStyle w:val="a8"/>
                <w:sz w:val="28"/>
                <w:szCs w:val="28"/>
                <w:lang w:eastAsia="en-US"/>
              </w:rPr>
              <w:tab/>
              <w:t>во имя Святителя Николая Чудотворца</w:t>
            </w:r>
          </w:p>
        </w:tc>
      </w:tr>
      <w:tr w:rsidR="008C7110" w:rsidTr="008C711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spacing w:line="276" w:lineRule="auto"/>
              <w:rPr>
                <w:rStyle w:val="a8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8"/>
                <w:sz w:val="28"/>
                <w:szCs w:val="28"/>
                <w:lang w:eastAsia="en-US"/>
              </w:rPr>
              <w:t>Шайдурова</w:t>
            </w:r>
            <w:proofErr w:type="spellEnd"/>
            <w:r>
              <w:rPr>
                <w:rStyle w:val="a8"/>
                <w:sz w:val="28"/>
                <w:szCs w:val="28"/>
                <w:lang w:eastAsia="en-US"/>
              </w:rPr>
              <w:t xml:space="preserve"> Марина Николаевна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>
              <w:rPr>
                <w:rStyle w:val="a8"/>
                <w:sz w:val="28"/>
                <w:szCs w:val="28"/>
                <w:lang w:eastAsia="en-US"/>
              </w:rPr>
              <w:t xml:space="preserve">Методист частного общеобразовательного учреждения гимназии </w:t>
            </w:r>
            <w:r>
              <w:rPr>
                <w:rStyle w:val="a8"/>
                <w:sz w:val="28"/>
                <w:szCs w:val="28"/>
                <w:lang w:eastAsia="en-US"/>
              </w:rPr>
              <w:tab/>
              <w:t>во имя Святителя Николая Чудотворца</w:t>
            </w:r>
          </w:p>
        </w:tc>
      </w:tr>
    </w:tbl>
    <w:p w:rsidR="008C7110" w:rsidRDefault="008C7110" w:rsidP="008C7110">
      <w:pPr>
        <w:spacing w:line="276" w:lineRule="auto"/>
        <w:jc w:val="center"/>
        <w:rPr>
          <w:rStyle w:val="a8"/>
          <w:sz w:val="28"/>
          <w:szCs w:val="28"/>
        </w:rPr>
      </w:pPr>
    </w:p>
    <w:p w:rsidR="008C7110" w:rsidRDefault="008C7110" w:rsidP="008C7110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</w:p>
    <w:p w:rsidR="008C7110" w:rsidRDefault="008C7110" w:rsidP="008C7110">
      <w:pPr>
        <w:jc w:val="both"/>
        <w:rPr>
          <w:rStyle w:val="a8"/>
          <w:b w:val="0"/>
          <w:sz w:val="28"/>
          <w:szCs w:val="28"/>
        </w:rPr>
      </w:pPr>
    </w:p>
    <w:p w:rsidR="008C7110" w:rsidRDefault="008C7110" w:rsidP="008C7110">
      <w:pPr>
        <w:jc w:val="center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</w:p>
    <w:p w:rsidR="008C7110" w:rsidRDefault="008C7110" w:rsidP="008C7110">
      <w:pPr>
        <w:jc w:val="both"/>
        <w:rPr>
          <w:rStyle w:val="a8"/>
          <w:b w:val="0"/>
          <w:sz w:val="28"/>
          <w:szCs w:val="28"/>
        </w:rPr>
      </w:pPr>
    </w:p>
    <w:p w:rsidR="008C7110" w:rsidRDefault="008C7110" w:rsidP="008C7110">
      <w:pPr>
        <w:jc w:val="both"/>
        <w:rPr>
          <w:rStyle w:val="a8"/>
          <w:b w:val="0"/>
          <w:sz w:val="28"/>
          <w:szCs w:val="28"/>
        </w:rPr>
      </w:pPr>
    </w:p>
    <w:p w:rsidR="008C7110" w:rsidRDefault="008C7110" w:rsidP="008C7110">
      <w:pPr>
        <w:jc w:val="both"/>
        <w:rPr>
          <w:rStyle w:val="a8"/>
          <w:sz w:val="28"/>
          <w:szCs w:val="28"/>
        </w:rPr>
      </w:pPr>
    </w:p>
    <w:p w:rsidR="008C7110" w:rsidRDefault="008C7110" w:rsidP="008C7110">
      <w:pPr>
        <w:rPr>
          <w:rStyle w:val="a8"/>
          <w:sz w:val="28"/>
          <w:szCs w:val="28"/>
        </w:rPr>
      </w:pPr>
    </w:p>
    <w:p w:rsidR="008C7110" w:rsidRDefault="008C7110" w:rsidP="008C7110">
      <w:pPr>
        <w:ind w:left="7080"/>
      </w:pPr>
    </w:p>
    <w:p w:rsidR="008C7110" w:rsidRDefault="008C7110" w:rsidP="008C7110">
      <w:pPr>
        <w:rPr>
          <w:sz w:val="28"/>
          <w:szCs w:val="28"/>
        </w:rPr>
      </w:pPr>
    </w:p>
    <w:p w:rsidR="008C7110" w:rsidRDefault="008C7110" w:rsidP="008C7110">
      <w:pPr>
        <w:ind w:left="7080"/>
        <w:rPr>
          <w:sz w:val="28"/>
          <w:szCs w:val="28"/>
        </w:rPr>
      </w:pPr>
    </w:p>
    <w:p w:rsidR="008C7110" w:rsidRDefault="008C7110" w:rsidP="008C7110">
      <w:pPr>
        <w:ind w:left="708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C7110" w:rsidRDefault="008C7110" w:rsidP="008C7110">
      <w:pPr>
        <w:pStyle w:val="a5"/>
        <w:jc w:val="center"/>
        <w:rPr>
          <w:b/>
        </w:rPr>
      </w:pPr>
      <w:r>
        <w:rPr>
          <w:rStyle w:val="a8"/>
          <w:sz w:val="28"/>
          <w:szCs w:val="28"/>
        </w:rPr>
        <w:t xml:space="preserve">                                                                                                   К ПОЛОЖЕНИЮ</w:t>
      </w:r>
    </w:p>
    <w:p w:rsidR="008C7110" w:rsidRDefault="008C7110" w:rsidP="008C7110">
      <w:pPr>
        <w:pStyle w:val="a5"/>
        <w:jc w:val="right"/>
        <w:rPr>
          <w:rStyle w:val="a8"/>
        </w:rPr>
      </w:pPr>
      <w:r>
        <w:rPr>
          <w:rStyle w:val="a8"/>
          <w:sz w:val="28"/>
          <w:szCs w:val="28"/>
        </w:rPr>
        <w:t>о проведении регионального конкурса</w:t>
      </w:r>
    </w:p>
    <w:p w:rsidR="008C7110" w:rsidRDefault="008C7110" w:rsidP="008C7110">
      <w:pPr>
        <w:jc w:val="right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 «Я и православная вера»</w:t>
      </w:r>
    </w:p>
    <w:p w:rsidR="008C7110" w:rsidRDefault="008C7110" w:rsidP="008C7110">
      <w:pPr>
        <w:jc w:val="center"/>
        <w:rPr>
          <w:rStyle w:val="a8"/>
          <w:sz w:val="28"/>
          <w:szCs w:val="28"/>
        </w:rPr>
      </w:pPr>
    </w:p>
    <w:p w:rsidR="008C7110" w:rsidRDefault="008C7110" w:rsidP="008C7110">
      <w:pPr>
        <w:jc w:val="center"/>
        <w:rPr>
          <w:rStyle w:val="a8"/>
          <w:sz w:val="28"/>
          <w:szCs w:val="28"/>
        </w:rPr>
      </w:pPr>
    </w:p>
    <w:p w:rsidR="008C7110" w:rsidRDefault="008C7110" w:rsidP="008C7110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Состав жюри </w:t>
      </w:r>
      <w:r>
        <w:rPr>
          <w:rStyle w:val="a8"/>
          <w:sz w:val="28"/>
          <w:szCs w:val="28"/>
          <w:lang w:val="en-US"/>
        </w:rPr>
        <w:t>V</w:t>
      </w:r>
      <w:r w:rsidRPr="008C7110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 xml:space="preserve">регионального конкурса «Я и православная вера» </w:t>
      </w:r>
    </w:p>
    <w:p w:rsidR="008C7110" w:rsidRDefault="008C7110" w:rsidP="008C7110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2020-2021 учебном году</w:t>
      </w:r>
    </w:p>
    <w:p w:rsidR="008C7110" w:rsidRDefault="008C7110" w:rsidP="008C7110">
      <w:pPr>
        <w:jc w:val="center"/>
        <w:rPr>
          <w:rStyle w:val="a8"/>
          <w:b w:val="0"/>
          <w:sz w:val="28"/>
          <w:szCs w:val="28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5103"/>
        <w:gridCol w:w="2835"/>
      </w:tblGrid>
      <w:tr w:rsidR="008C7110" w:rsidTr="008C71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члена жюри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</w:t>
            </w:r>
          </w:p>
        </w:tc>
      </w:tr>
      <w:tr w:rsidR="008C7110" w:rsidTr="008C71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Сергеевна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Директор, председатель жюри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ЧОУ гимназия во имя Святителя Николая Чудотворца</w:t>
            </w:r>
          </w:p>
        </w:tc>
      </w:tr>
      <w:tr w:rsidR="008C7110" w:rsidTr="008C71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Гамм Николай Викторович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pStyle w:val="3"/>
              <w:shd w:val="clear" w:color="auto" w:fill="FFFFFF"/>
              <w:spacing w:before="0" w:beforeAutospacing="0" w:after="0" w:afterAutospacing="0" w:line="360" w:lineRule="atLeas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Протоиерей, ключарь собора Преображения Господа Иисуса Христа города Сургута, духовник гимназии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ЧОУ гимназия во имя Святителя Николая Чудотворца</w:t>
            </w:r>
          </w:p>
        </w:tc>
      </w:tr>
      <w:tr w:rsidR="008C7110" w:rsidTr="008C71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Бараболя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Владимирович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Иерей, учитель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вероучительных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дисциплин, учитель высшей категории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ЧОУ гимназия во имя Святителя Николая Чудотворца</w:t>
            </w:r>
          </w:p>
        </w:tc>
      </w:tr>
      <w:tr w:rsidR="008C7110" w:rsidTr="008C71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Владиславовна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русского языка и литературы,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ЧОУ гимназия во имя Святителя Николая Чудотворца</w:t>
            </w:r>
          </w:p>
        </w:tc>
      </w:tr>
      <w:tr w:rsidR="008C7110" w:rsidTr="008C71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Белоус Павел Владимирович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истории, обществознания, </w:t>
            </w:r>
            <w:proofErr w:type="spellStart"/>
            <w:r>
              <w:rPr>
                <w:sz w:val="28"/>
                <w:szCs w:val="28"/>
                <w:lang w:eastAsia="en-US"/>
              </w:rPr>
              <w:t>к.и.н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ЧОУ гимназия во имя Святителя Николая Чудотворца</w:t>
            </w:r>
          </w:p>
        </w:tc>
      </w:tr>
      <w:tr w:rsidR="008C7110" w:rsidTr="008C71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Осьмакова Татьяна Андреевна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ИЗО, технологии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ЧОУ гимназия во имя Святителя Николая Чудотворца</w:t>
            </w:r>
          </w:p>
        </w:tc>
      </w:tr>
      <w:tr w:rsidR="008C7110" w:rsidTr="008C7110">
        <w:trPr>
          <w:trHeight w:val="67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Федорук Анна Сергеевна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начальных классов, учитель высшей  категории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ЧОУ гимназия во имя Святителя Николая Чудотворца</w:t>
            </w:r>
          </w:p>
        </w:tc>
      </w:tr>
      <w:tr w:rsidR="008C7110" w:rsidTr="008C7110">
        <w:trPr>
          <w:trHeight w:val="67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Мунтян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Алексеевна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ВВВР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10" w:rsidRDefault="008C7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ЧОУ гимназия во имя Святителя Николая Чудотворца</w:t>
            </w:r>
          </w:p>
        </w:tc>
      </w:tr>
    </w:tbl>
    <w:p w:rsidR="008C7110" w:rsidRDefault="008C7110" w:rsidP="008C7110">
      <w:pPr>
        <w:rPr>
          <w:color w:val="FF0000"/>
          <w:sz w:val="28"/>
          <w:szCs w:val="28"/>
        </w:rPr>
      </w:pPr>
    </w:p>
    <w:p w:rsidR="00300BC0" w:rsidRDefault="00300BC0">
      <w:bookmarkStart w:id="0" w:name="_GoBack"/>
      <w:bookmarkEnd w:id="0"/>
    </w:p>
    <w:sectPr w:rsidR="0030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31C"/>
    <w:multiLevelType w:val="hybridMultilevel"/>
    <w:tmpl w:val="3C5AD08E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A6E"/>
    <w:multiLevelType w:val="hybridMultilevel"/>
    <w:tmpl w:val="4066FAD0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6C24"/>
    <w:multiLevelType w:val="hybridMultilevel"/>
    <w:tmpl w:val="04C447D6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D2D33"/>
    <w:multiLevelType w:val="hybridMultilevel"/>
    <w:tmpl w:val="7F04295C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05FA"/>
    <w:multiLevelType w:val="hybridMultilevel"/>
    <w:tmpl w:val="F3BE7380"/>
    <w:lvl w:ilvl="0" w:tplc="24D2F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479AB"/>
    <w:multiLevelType w:val="hybridMultilevel"/>
    <w:tmpl w:val="E886FBAA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A2E47"/>
    <w:multiLevelType w:val="hybridMultilevel"/>
    <w:tmpl w:val="29E47520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B53EA"/>
    <w:multiLevelType w:val="hybridMultilevel"/>
    <w:tmpl w:val="1AC0AD10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D33"/>
    <w:multiLevelType w:val="multilevel"/>
    <w:tmpl w:val="EB780E3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40" w:hanging="7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204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640" w:hanging="1800"/>
      </w:pPr>
    </w:lvl>
    <w:lvl w:ilvl="8">
      <w:start w:val="1"/>
      <w:numFmt w:val="decimal"/>
      <w:lvlText w:val="%1.%2.%3.%4.%5.%6.%7.%8.%9."/>
      <w:lvlJc w:val="left"/>
      <w:pPr>
        <w:ind w:left="3120" w:hanging="2160"/>
      </w:pPr>
    </w:lvl>
  </w:abstractNum>
  <w:abstractNum w:abstractNumId="9" w15:restartNumberingAfterBreak="0">
    <w:nsid w:val="614F6717"/>
    <w:multiLevelType w:val="hybridMultilevel"/>
    <w:tmpl w:val="E24AE290"/>
    <w:lvl w:ilvl="0" w:tplc="EDC663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171DA"/>
    <w:multiLevelType w:val="hybridMultilevel"/>
    <w:tmpl w:val="045C93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10"/>
    <w:rsid w:val="00065010"/>
    <w:rsid w:val="00300BC0"/>
    <w:rsid w:val="008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E8AD8-74A4-488C-8952-5F28A700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C71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C7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8C7110"/>
    <w:rPr>
      <w:b/>
      <w:bCs/>
      <w:strike w:val="0"/>
      <w:dstrike w:val="0"/>
      <w:color w:val="008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C7110"/>
    <w:pPr>
      <w:spacing w:before="150" w:after="150" w:line="384" w:lineRule="auto"/>
    </w:pPr>
  </w:style>
  <w:style w:type="paragraph" w:styleId="a5">
    <w:name w:val="No Spacing"/>
    <w:uiPriority w:val="1"/>
    <w:qFormat/>
    <w:rsid w:val="008C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110"/>
    <w:pPr>
      <w:ind w:left="720"/>
      <w:contextualSpacing/>
    </w:pPr>
  </w:style>
  <w:style w:type="character" w:customStyle="1" w:styleId="markedcontent">
    <w:name w:val="markedcontent"/>
    <w:basedOn w:val="a0"/>
    <w:rsid w:val="008C7110"/>
  </w:style>
  <w:style w:type="table" w:styleId="a7">
    <w:name w:val="Table Grid"/>
    <w:basedOn w:val="a1"/>
    <w:uiPriority w:val="59"/>
    <w:rsid w:val="008C711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8C7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op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2389</Words>
  <Characters>13618</Characters>
  <Application>Microsoft Office Word</Application>
  <DocSecurity>0</DocSecurity>
  <Lines>113</Lines>
  <Paragraphs>31</Paragraphs>
  <ScaleCrop>false</ScaleCrop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3</cp:revision>
  <dcterms:created xsi:type="dcterms:W3CDTF">2022-01-31T05:30:00Z</dcterms:created>
  <dcterms:modified xsi:type="dcterms:W3CDTF">2022-01-31T05:30:00Z</dcterms:modified>
</cp:coreProperties>
</file>