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6C" w:rsidRDefault="0046146C" w:rsidP="0083267B">
      <w:pPr>
        <w:pStyle w:val="Default"/>
        <w:spacing w:line="276" w:lineRule="auto"/>
        <w:jc w:val="center"/>
        <w:rPr>
          <w:b/>
        </w:rPr>
      </w:pPr>
    </w:p>
    <w:p w:rsidR="0046146C" w:rsidRDefault="0046146C" w:rsidP="0083267B">
      <w:pPr>
        <w:pStyle w:val="Default"/>
        <w:spacing w:line="276" w:lineRule="auto"/>
        <w:jc w:val="center"/>
        <w:rPr>
          <w:b/>
        </w:rPr>
      </w:pPr>
    </w:p>
    <w:p w:rsidR="0046146C" w:rsidRDefault="0046146C" w:rsidP="0083267B">
      <w:pPr>
        <w:pStyle w:val="Default"/>
        <w:spacing w:line="276" w:lineRule="auto"/>
        <w:jc w:val="center"/>
        <w:rPr>
          <w:b/>
        </w:rPr>
      </w:pPr>
    </w:p>
    <w:p w:rsidR="0046146C" w:rsidRDefault="0046146C" w:rsidP="0083267B">
      <w:pPr>
        <w:pStyle w:val="Default"/>
        <w:spacing w:line="276" w:lineRule="auto"/>
        <w:jc w:val="center"/>
        <w:rPr>
          <w:b/>
        </w:rPr>
      </w:pPr>
    </w:p>
    <w:p w:rsidR="0046146C" w:rsidRDefault="0046146C" w:rsidP="0083267B">
      <w:pPr>
        <w:pStyle w:val="Default"/>
        <w:spacing w:line="276" w:lineRule="auto"/>
        <w:jc w:val="center"/>
        <w:rPr>
          <w:b/>
        </w:rPr>
      </w:pPr>
    </w:p>
    <w:p w:rsidR="0046146C" w:rsidRDefault="0046146C" w:rsidP="0083267B">
      <w:pPr>
        <w:pStyle w:val="Default"/>
        <w:spacing w:line="276" w:lineRule="auto"/>
        <w:jc w:val="center"/>
        <w:rPr>
          <w:b/>
        </w:rPr>
      </w:pPr>
    </w:p>
    <w:p w:rsidR="0046146C" w:rsidRDefault="0046146C" w:rsidP="0083267B">
      <w:pPr>
        <w:pStyle w:val="Default"/>
        <w:spacing w:line="276" w:lineRule="auto"/>
        <w:jc w:val="center"/>
        <w:rPr>
          <w:b/>
        </w:rPr>
      </w:pPr>
    </w:p>
    <w:p w:rsidR="0046146C" w:rsidRDefault="0046146C" w:rsidP="0083267B">
      <w:pPr>
        <w:pStyle w:val="Default"/>
        <w:spacing w:line="276" w:lineRule="auto"/>
        <w:jc w:val="center"/>
        <w:rPr>
          <w:b/>
        </w:rPr>
      </w:pPr>
    </w:p>
    <w:p w:rsidR="0046146C" w:rsidRDefault="0046146C" w:rsidP="0083267B">
      <w:pPr>
        <w:pStyle w:val="Default"/>
        <w:spacing w:line="276" w:lineRule="auto"/>
        <w:jc w:val="center"/>
        <w:rPr>
          <w:b/>
        </w:rPr>
      </w:pPr>
    </w:p>
    <w:p w:rsidR="0046146C" w:rsidRDefault="0046146C" w:rsidP="0083267B">
      <w:pPr>
        <w:pStyle w:val="Default"/>
        <w:spacing w:line="276" w:lineRule="auto"/>
        <w:jc w:val="center"/>
        <w:rPr>
          <w:b/>
        </w:rPr>
      </w:pPr>
    </w:p>
    <w:p w:rsidR="0046146C" w:rsidRDefault="0046146C" w:rsidP="0083267B">
      <w:pPr>
        <w:pStyle w:val="Default"/>
        <w:spacing w:line="276" w:lineRule="auto"/>
        <w:jc w:val="center"/>
        <w:rPr>
          <w:b/>
        </w:rPr>
      </w:pPr>
    </w:p>
    <w:p w:rsidR="0046146C" w:rsidRDefault="0046146C" w:rsidP="0083267B">
      <w:pPr>
        <w:pStyle w:val="Default"/>
        <w:spacing w:line="276" w:lineRule="auto"/>
        <w:jc w:val="center"/>
        <w:rPr>
          <w:b/>
        </w:rPr>
      </w:pPr>
    </w:p>
    <w:p w:rsidR="0046146C" w:rsidRDefault="0046146C" w:rsidP="0046146C">
      <w:pPr>
        <w:pStyle w:val="Default"/>
        <w:spacing w:line="276" w:lineRule="auto"/>
        <w:jc w:val="center"/>
        <w:rPr>
          <w:b/>
        </w:rPr>
      </w:pPr>
    </w:p>
    <w:p w:rsidR="004C3CFD" w:rsidRPr="0083267B" w:rsidRDefault="004C3CFD" w:rsidP="0046146C">
      <w:pPr>
        <w:pStyle w:val="Default"/>
        <w:spacing w:line="276" w:lineRule="auto"/>
        <w:jc w:val="center"/>
        <w:rPr>
          <w:b/>
        </w:rPr>
      </w:pPr>
      <w:r w:rsidRPr="0083267B">
        <w:rPr>
          <w:b/>
        </w:rPr>
        <w:t>Требования к организации и проведению школьного этапа</w:t>
      </w:r>
    </w:p>
    <w:p w:rsidR="0046146C" w:rsidRDefault="004C3CFD" w:rsidP="004614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67B">
        <w:rPr>
          <w:rFonts w:ascii="Times New Roman" w:hAnsi="Times New Roman" w:cs="Times New Roman"/>
          <w:b/>
          <w:bCs/>
          <w:sz w:val="24"/>
          <w:szCs w:val="24"/>
        </w:rPr>
        <w:t>всероссий</w:t>
      </w:r>
      <w:r w:rsidR="00BD237E">
        <w:rPr>
          <w:rFonts w:ascii="Times New Roman" w:hAnsi="Times New Roman" w:cs="Times New Roman"/>
          <w:b/>
          <w:bCs/>
          <w:sz w:val="24"/>
          <w:szCs w:val="24"/>
        </w:rPr>
        <w:t xml:space="preserve">ской олимпиады школьников </w:t>
      </w:r>
    </w:p>
    <w:p w:rsidR="00C922BA" w:rsidRDefault="00BD237E" w:rsidP="004614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2018/2019</w:t>
      </w:r>
      <w:r w:rsidR="00485F4C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 по физике</w:t>
      </w:r>
      <w:r w:rsidR="004C3CFD" w:rsidRPr="008326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6146C" w:rsidRPr="0083267B" w:rsidRDefault="0046146C" w:rsidP="004614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146C" w:rsidRDefault="0046146C" w:rsidP="00485F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46C" w:rsidRDefault="0046146C" w:rsidP="00485F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46C" w:rsidRDefault="0046146C" w:rsidP="00485F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46C" w:rsidRDefault="0046146C" w:rsidP="00485F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46C" w:rsidRDefault="0046146C" w:rsidP="00485F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46C" w:rsidRDefault="0046146C" w:rsidP="00485F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46C" w:rsidRDefault="0046146C" w:rsidP="00485F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46C" w:rsidRDefault="0046146C" w:rsidP="00485F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46C" w:rsidRDefault="0046146C" w:rsidP="00485F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46C" w:rsidRDefault="0046146C" w:rsidP="00485F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46C" w:rsidRDefault="0046146C" w:rsidP="00485F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46C" w:rsidRDefault="0046146C" w:rsidP="00485F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46C" w:rsidRDefault="0046146C" w:rsidP="00485F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46C" w:rsidRDefault="0046146C" w:rsidP="00485F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46C" w:rsidRDefault="0046146C" w:rsidP="00485F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46C" w:rsidRDefault="0046146C" w:rsidP="00485F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46C" w:rsidRDefault="0046146C" w:rsidP="00485F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46C" w:rsidRDefault="0046146C" w:rsidP="00485F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46C" w:rsidRDefault="0046146C" w:rsidP="00485F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46C" w:rsidRDefault="0046146C" w:rsidP="00485F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46C" w:rsidRDefault="0046146C" w:rsidP="00485F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46C" w:rsidRDefault="0046146C" w:rsidP="00485F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46C" w:rsidRDefault="0046146C" w:rsidP="00485F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46C" w:rsidRDefault="0046146C" w:rsidP="00485F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46C" w:rsidRDefault="0046146C" w:rsidP="004614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46C" w:rsidRDefault="0046146C" w:rsidP="004614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46C" w:rsidRDefault="0046146C" w:rsidP="00485F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46C" w:rsidRDefault="0046146C" w:rsidP="00485F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46C" w:rsidRPr="0046146C" w:rsidRDefault="0046146C" w:rsidP="0046146C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6146C">
        <w:rPr>
          <w:rFonts w:ascii="Times New Roman" w:hAnsi="Times New Roman" w:cs="Times New Roman"/>
          <w:sz w:val="24"/>
          <w:szCs w:val="24"/>
        </w:rPr>
        <w:lastRenderedPageBreak/>
        <w:t>Требования к организации и проведению школьного этапа</w:t>
      </w:r>
    </w:p>
    <w:p w:rsidR="0046146C" w:rsidRDefault="0046146C" w:rsidP="0046146C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6146C">
        <w:rPr>
          <w:rFonts w:ascii="Times New Roman" w:hAnsi="Times New Roman" w:cs="Times New Roman"/>
          <w:sz w:val="24"/>
          <w:szCs w:val="24"/>
        </w:rPr>
        <w:t>всероссийской олимпиады школьников в 2018/2019 учебном году по физике для обучающихся общеобразовательных организаций</w:t>
      </w:r>
    </w:p>
    <w:p w:rsidR="00485F4C" w:rsidRDefault="00485F4C" w:rsidP="00485F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целями и задачами школьного этапа олимпиады по физике являются: повышение интереса школьников к занятиям физикой; более раннее привлечение школьников, одарённых в области физики, к систематическим внешкольным занятиям; выявление на раннем этапе способных и талантливых учеников в целях более эффективной подготовки национальной сборной к международным олимпиадам, в 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 к естественнонаучной олимпиаде юниоров IJSO; стимулирование всех форм работы с одаренными детьми и создание необходимых условий для поддержки одарённых детей; выявление и развитие у обучающихся творческих способностей и интереса к научно-исследовательской деятельности в области физики, в том числе в области физического эксперимента; популяризация и пропаганда научных знаний.</w:t>
      </w:r>
      <w:proofErr w:type="gramEnd"/>
    </w:p>
    <w:p w:rsidR="009C7528" w:rsidRPr="0083267B" w:rsidRDefault="009C7528" w:rsidP="008326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67B" w:rsidRPr="0083267B" w:rsidRDefault="00A04564" w:rsidP="008326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67B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</w:t>
      </w:r>
      <w:r w:rsidR="0083267B" w:rsidRPr="0083267B">
        <w:rPr>
          <w:rFonts w:ascii="Times New Roman" w:hAnsi="Times New Roman" w:cs="Times New Roman"/>
          <w:b/>
          <w:sz w:val="24"/>
          <w:szCs w:val="24"/>
        </w:rPr>
        <w:t>школьного этапа олимпиады</w:t>
      </w:r>
    </w:p>
    <w:p w:rsidR="0083267B" w:rsidRPr="0083267B" w:rsidRDefault="0083267B" w:rsidP="008326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169C" w:rsidRPr="006F4653" w:rsidRDefault="0083267B" w:rsidP="00D116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67B">
        <w:tab/>
      </w:r>
      <w:r w:rsidRPr="00D1169C">
        <w:rPr>
          <w:rFonts w:ascii="Times New Roman" w:hAnsi="Times New Roman" w:cs="Times New Roman"/>
          <w:sz w:val="24"/>
          <w:szCs w:val="24"/>
        </w:rPr>
        <w:t>Школьный этап всероссийской ол</w:t>
      </w:r>
      <w:r w:rsidR="00485F4C">
        <w:rPr>
          <w:rFonts w:ascii="Times New Roman" w:hAnsi="Times New Roman" w:cs="Times New Roman"/>
          <w:sz w:val="24"/>
          <w:szCs w:val="24"/>
        </w:rPr>
        <w:t>импиады школьников по физике</w:t>
      </w:r>
      <w:r w:rsidRPr="00D1169C">
        <w:rPr>
          <w:rFonts w:ascii="Times New Roman" w:hAnsi="Times New Roman" w:cs="Times New Roman"/>
          <w:sz w:val="24"/>
          <w:szCs w:val="24"/>
        </w:rPr>
        <w:t xml:space="preserve"> проводятся в соответствии с требованиями к его проведению, по олимпиадным заданиям, разработанным муниципальными предметно-методическими комиссиями. </w:t>
      </w:r>
    </w:p>
    <w:p w:rsidR="000C1515" w:rsidRPr="00485F4C" w:rsidRDefault="000C1515" w:rsidP="005A36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школьном этапе принимают участие обучающиеся 5-11 классов, желающие участвовать в олимпиаде. </w:t>
      </w:r>
      <w:r w:rsidR="00485F4C" w:rsidRPr="00485F4C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485F4C">
        <w:rPr>
          <w:rFonts w:ascii="Times New Roman" w:hAnsi="Times New Roman" w:cs="Times New Roman"/>
          <w:sz w:val="24"/>
          <w:szCs w:val="24"/>
        </w:rPr>
        <w:t>о</w:t>
      </w:r>
      <w:r w:rsidR="00485F4C" w:rsidRPr="00485F4C">
        <w:rPr>
          <w:rFonts w:ascii="Times New Roman" w:hAnsi="Times New Roman" w:cs="Times New Roman"/>
          <w:sz w:val="24"/>
          <w:szCs w:val="24"/>
        </w:rPr>
        <w:t xml:space="preserve">лимпиады вправе выполнять задания, разработанные для </w:t>
      </w:r>
      <w:proofErr w:type="gramStart"/>
      <w:r w:rsidR="00485F4C" w:rsidRPr="00485F4C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="00485F4C" w:rsidRPr="00485F4C">
        <w:rPr>
          <w:rFonts w:ascii="Times New Roman" w:hAnsi="Times New Roman" w:cs="Times New Roman"/>
          <w:sz w:val="24"/>
          <w:szCs w:val="24"/>
        </w:rPr>
        <w:t xml:space="preserve"> классов по отношению к тем,</w:t>
      </w:r>
      <w:r w:rsidR="00485F4C">
        <w:rPr>
          <w:rFonts w:ascii="Times New Roman" w:hAnsi="Times New Roman" w:cs="Times New Roman"/>
          <w:sz w:val="24"/>
          <w:szCs w:val="24"/>
        </w:rPr>
        <w:t xml:space="preserve"> </w:t>
      </w:r>
      <w:r w:rsidR="00485F4C" w:rsidRPr="00485F4C">
        <w:rPr>
          <w:rFonts w:ascii="Times New Roman" w:hAnsi="Times New Roman" w:cs="Times New Roman"/>
          <w:sz w:val="24"/>
          <w:szCs w:val="24"/>
        </w:rPr>
        <w:t xml:space="preserve">в которых они проходят обучение. </w:t>
      </w:r>
      <w:r w:rsidR="00485F4C" w:rsidRPr="00485F4C">
        <w:rPr>
          <w:rFonts w:ascii="Times New Roman" w:eastAsia="Times New Roman,Bold" w:hAnsi="Times New Roman" w:cs="Times New Roman"/>
          <w:bCs/>
          <w:sz w:val="24"/>
          <w:szCs w:val="24"/>
        </w:rPr>
        <w:t>В случае</w:t>
      </w:r>
      <w:r w:rsidR="005A367A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="00485F4C" w:rsidRPr="00485F4C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прохождения на </w:t>
      </w:r>
      <w:proofErr w:type="gramStart"/>
      <w:r w:rsidR="00485F4C" w:rsidRPr="00485F4C">
        <w:rPr>
          <w:rFonts w:ascii="Times New Roman" w:eastAsia="Times New Roman,Bold" w:hAnsi="Times New Roman" w:cs="Times New Roman"/>
          <w:bCs/>
          <w:sz w:val="24"/>
          <w:szCs w:val="24"/>
        </w:rPr>
        <w:t>последующие этапы</w:t>
      </w:r>
      <w:r w:rsidR="00485F4C">
        <w:rPr>
          <w:rFonts w:ascii="Times New Roman" w:hAnsi="Times New Roman" w:cs="Times New Roman"/>
          <w:sz w:val="24"/>
          <w:szCs w:val="24"/>
        </w:rPr>
        <w:t xml:space="preserve"> </w:t>
      </w:r>
      <w:r w:rsidR="00485F4C">
        <w:rPr>
          <w:rFonts w:ascii="Times New Roman" w:eastAsia="Times New Roman,Bold" w:hAnsi="Times New Roman" w:cs="Times New Roman"/>
          <w:bCs/>
          <w:sz w:val="24"/>
          <w:szCs w:val="24"/>
        </w:rPr>
        <w:t>о</w:t>
      </w:r>
      <w:r w:rsidR="00485F4C" w:rsidRPr="00485F4C">
        <w:rPr>
          <w:rFonts w:ascii="Times New Roman" w:eastAsia="Times New Roman,Bold" w:hAnsi="Times New Roman" w:cs="Times New Roman"/>
          <w:bCs/>
          <w:sz w:val="24"/>
          <w:szCs w:val="24"/>
        </w:rPr>
        <w:t>лимпиады, данные участники выполняют</w:t>
      </w:r>
      <w:proofErr w:type="gramEnd"/>
      <w:r w:rsidR="005A367A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="00485F4C" w:rsidRPr="00485F4C">
        <w:rPr>
          <w:rFonts w:ascii="Times New Roman" w:eastAsia="Times New Roman,Bold" w:hAnsi="Times New Roman" w:cs="Times New Roman"/>
          <w:bCs/>
          <w:sz w:val="24"/>
          <w:szCs w:val="24"/>
        </w:rPr>
        <w:t>олимпиадные задания,</w:t>
      </w:r>
      <w:r w:rsidR="00485F4C">
        <w:rPr>
          <w:rFonts w:ascii="Times New Roman" w:hAnsi="Times New Roman" w:cs="Times New Roman"/>
          <w:sz w:val="24"/>
          <w:szCs w:val="24"/>
        </w:rPr>
        <w:t xml:space="preserve"> </w:t>
      </w:r>
      <w:r w:rsidR="00485F4C" w:rsidRPr="00485F4C">
        <w:rPr>
          <w:rFonts w:ascii="Times New Roman" w:eastAsia="Times New Roman,Bold" w:hAnsi="Times New Roman" w:cs="Times New Roman"/>
          <w:bCs/>
          <w:sz w:val="24"/>
          <w:szCs w:val="24"/>
        </w:rPr>
        <w:t>разработанные для класса, который они выбрали на школьном</w:t>
      </w:r>
      <w:r w:rsidR="005A367A">
        <w:rPr>
          <w:rFonts w:ascii="Times New Roman" w:hAnsi="Times New Roman" w:cs="Times New Roman"/>
          <w:sz w:val="24"/>
          <w:szCs w:val="24"/>
        </w:rPr>
        <w:t xml:space="preserve"> </w:t>
      </w:r>
      <w:r w:rsidR="00485F4C">
        <w:rPr>
          <w:rFonts w:ascii="Times New Roman" w:eastAsia="Times New Roman,Bold" w:hAnsi="Times New Roman" w:cs="Times New Roman"/>
          <w:bCs/>
          <w:sz w:val="24"/>
          <w:szCs w:val="24"/>
        </w:rPr>
        <w:t>этапе</w:t>
      </w:r>
      <w:r w:rsidR="00485F4C" w:rsidRPr="00485F4C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="00485F4C">
        <w:rPr>
          <w:rFonts w:ascii="Times New Roman" w:eastAsia="Times New Roman,Bold" w:hAnsi="Times New Roman" w:cs="Times New Roman"/>
          <w:bCs/>
          <w:sz w:val="24"/>
          <w:szCs w:val="24"/>
        </w:rPr>
        <w:t>о</w:t>
      </w:r>
      <w:r w:rsidR="00485F4C" w:rsidRPr="00485F4C">
        <w:rPr>
          <w:rFonts w:ascii="Times New Roman" w:eastAsia="Times New Roman,Bold" w:hAnsi="Times New Roman" w:cs="Times New Roman"/>
          <w:bCs/>
          <w:sz w:val="24"/>
          <w:szCs w:val="24"/>
        </w:rPr>
        <w:t>лимпиады.</w:t>
      </w:r>
      <w:r w:rsidR="00485F4C" w:rsidRPr="00485F4C">
        <w:rPr>
          <w:rFonts w:ascii="Times New Roman" w:hAnsi="Times New Roman" w:cs="Times New Roman"/>
          <w:sz w:val="24"/>
          <w:szCs w:val="24"/>
        </w:rPr>
        <w:t xml:space="preserve"> </w:t>
      </w:r>
      <w:r w:rsidR="00485F4C">
        <w:rPr>
          <w:rFonts w:ascii="Times New Roman" w:hAnsi="Times New Roman" w:cs="Times New Roman"/>
          <w:sz w:val="24"/>
          <w:szCs w:val="24"/>
        </w:rPr>
        <w:t>Срок окончания школьного этапа олимпиады - не позднее 1 ноября, муниципального этапа - не позднее 25 декабря.</w:t>
      </w:r>
      <w:r w:rsidR="005A367A">
        <w:rPr>
          <w:rFonts w:ascii="Times New Roman" w:hAnsi="Times New Roman" w:cs="Times New Roman"/>
          <w:sz w:val="24"/>
          <w:szCs w:val="24"/>
        </w:rPr>
        <w:t xml:space="preserve"> </w:t>
      </w:r>
      <w:r w:rsidR="00485F4C">
        <w:rPr>
          <w:rFonts w:ascii="Times New Roman" w:hAnsi="Times New Roman" w:cs="Times New Roman"/>
          <w:sz w:val="24"/>
          <w:szCs w:val="24"/>
        </w:rPr>
        <w:t>Школьный этап проводится в один очный аудиторный тур в течение одного дня</w:t>
      </w:r>
      <w:r w:rsidR="005A367A">
        <w:rPr>
          <w:rFonts w:ascii="Times New Roman" w:hAnsi="Times New Roman" w:cs="Times New Roman"/>
          <w:sz w:val="24"/>
          <w:szCs w:val="24"/>
        </w:rPr>
        <w:t>, не подразумевает проведение экспериментального тура и включает только теоретические задания.</w:t>
      </w:r>
      <w:r w:rsidR="005A367A" w:rsidRPr="005A367A">
        <w:rPr>
          <w:rFonts w:ascii="Times New Roman" w:hAnsi="Times New Roman" w:cs="Times New Roman"/>
          <w:sz w:val="24"/>
          <w:szCs w:val="24"/>
        </w:rPr>
        <w:t xml:space="preserve"> </w:t>
      </w:r>
      <w:r w:rsidR="005A367A">
        <w:rPr>
          <w:rFonts w:ascii="Times New Roman" w:hAnsi="Times New Roman" w:cs="Times New Roman"/>
          <w:sz w:val="24"/>
          <w:szCs w:val="24"/>
        </w:rPr>
        <w:t>Олимпиада по физике независимо проводится в пяти возрастных параллелях для 7, 8, 9, 10 и 11 классов.</w:t>
      </w:r>
    </w:p>
    <w:p w:rsidR="0083267B" w:rsidRPr="0083267B" w:rsidRDefault="0083267B" w:rsidP="008326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67B">
        <w:rPr>
          <w:rFonts w:ascii="Times New Roman" w:hAnsi="Times New Roman" w:cs="Times New Roman"/>
          <w:sz w:val="24"/>
          <w:szCs w:val="24"/>
        </w:rPr>
        <w:t>При проведении олимпиады каждому участнику олимпиады предоставляется отдельное рабочее место, соответствующее санитарно-эпидемиологическим правилам и нормам. Число ме</w:t>
      </w:r>
      <w:proofErr w:type="gramStart"/>
      <w:r w:rsidRPr="0083267B">
        <w:rPr>
          <w:rFonts w:ascii="Times New Roman" w:hAnsi="Times New Roman" w:cs="Times New Roman"/>
          <w:sz w:val="24"/>
          <w:szCs w:val="24"/>
        </w:rPr>
        <w:t>ст в кл</w:t>
      </w:r>
      <w:proofErr w:type="gramEnd"/>
      <w:r w:rsidRPr="0083267B">
        <w:rPr>
          <w:rFonts w:ascii="Times New Roman" w:hAnsi="Times New Roman" w:cs="Times New Roman"/>
          <w:sz w:val="24"/>
          <w:szCs w:val="24"/>
        </w:rPr>
        <w:t xml:space="preserve">ассах (кабинетах) должно обеспечивать </w:t>
      </w:r>
      <w:r w:rsidRPr="0083267B">
        <w:rPr>
          <w:rFonts w:ascii="Times New Roman" w:hAnsi="Times New Roman" w:cs="Times New Roman"/>
          <w:bCs/>
          <w:sz w:val="24"/>
          <w:szCs w:val="24"/>
        </w:rPr>
        <w:t>самостоятельное</w:t>
      </w:r>
      <w:r w:rsidRPr="008326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267B">
        <w:rPr>
          <w:rFonts w:ascii="Times New Roman" w:hAnsi="Times New Roman" w:cs="Times New Roman"/>
          <w:sz w:val="24"/>
          <w:szCs w:val="24"/>
        </w:rPr>
        <w:t xml:space="preserve">выполнение заданий олимпиады каждым участником. </w:t>
      </w:r>
    </w:p>
    <w:p w:rsidR="0083267B" w:rsidRPr="0083267B" w:rsidRDefault="0083267B" w:rsidP="008326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67B">
        <w:rPr>
          <w:rFonts w:ascii="Times New Roman" w:hAnsi="Times New Roman" w:cs="Times New Roman"/>
          <w:sz w:val="24"/>
          <w:szCs w:val="24"/>
        </w:rPr>
        <w:t>За 20 минут до начала олимпиады по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83267B" w:rsidRPr="0083267B" w:rsidRDefault="0083267B" w:rsidP="00C922BA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67B">
        <w:rPr>
          <w:rFonts w:ascii="Times New Roman" w:hAnsi="Times New Roman" w:cs="Times New Roman"/>
          <w:b/>
          <w:sz w:val="24"/>
          <w:szCs w:val="24"/>
        </w:rPr>
        <w:t>Процедура регистрации участников олимпиады</w:t>
      </w:r>
    </w:p>
    <w:p w:rsidR="0083267B" w:rsidRPr="0083267B" w:rsidRDefault="0083267B" w:rsidP="008326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2BA" w:rsidRDefault="0083267B" w:rsidP="00C922B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267B">
        <w:rPr>
          <w:rFonts w:ascii="Times New Roman" w:hAnsi="Times New Roman" w:cs="Times New Roman"/>
          <w:sz w:val="24"/>
          <w:szCs w:val="24"/>
        </w:rPr>
        <w:t xml:space="preserve">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</w:t>
      </w:r>
      <w:r w:rsidRPr="0083267B">
        <w:rPr>
          <w:rFonts w:ascii="Times New Roman" w:hAnsi="Times New Roman" w:cs="Times New Roman"/>
          <w:sz w:val="24"/>
          <w:szCs w:val="24"/>
        </w:rPr>
        <w:lastRenderedPageBreak/>
        <w:t>своего несовершеннолетнего ребенка, в том числе в информационно-телекоммуникационной сети "Интернет" (далее - сеть Интернет).</w:t>
      </w:r>
      <w:proofErr w:type="gramEnd"/>
    </w:p>
    <w:p w:rsidR="00D1169C" w:rsidRDefault="0083267B" w:rsidP="00C922BA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67B">
        <w:rPr>
          <w:rFonts w:ascii="Times New Roman" w:hAnsi="Times New Roman" w:cs="Times New Roman"/>
          <w:b/>
          <w:sz w:val="24"/>
          <w:szCs w:val="24"/>
        </w:rPr>
        <w:t>Показ олимпиадных работ, рассмотрение апелляций участников олимпиады</w:t>
      </w:r>
    </w:p>
    <w:p w:rsidR="006F4653" w:rsidRPr="0083267B" w:rsidRDefault="006F4653" w:rsidP="00C922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67B" w:rsidRPr="0083267B" w:rsidRDefault="0083267B" w:rsidP="008326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67B">
        <w:rPr>
          <w:rFonts w:ascii="Times New Roman" w:hAnsi="Times New Roman" w:cs="Times New Roman"/>
          <w:sz w:val="24"/>
          <w:szCs w:val="24"/>
        </w:rPr>
        <w:t>После опубликования предварительных результатов проверки олимпиадных работ участники имеют право ознакомиться со своими работами, в том числе сообщить о своем несогласии с выставленными баллами.</w:t>
      </w:r>
    </w:p>
    <w:p w:rsidR="0083267B" w:rsidRPr="0083267B" w:rsidRDefault="0083267B" w:rsidP="008326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67B">
        <w:rPr>
          <w:rFonts w:ascii="Times New Roman" w:hAnsi="Times New Roman" w:cs="Times New Roman"/>
          <w:sz w:val="24"/>
          <w:szCs w:val="24"/>
        </w:rPr>
        <w:t xml:space="preserve"> Показ олимпиадной работы осуществляется очно по запросу участника  школьного этапа олимпиады с письменной регистрацией факта ознакомления. Показ работ проводится после разбора олимпиадных заданий. </w:t>
      </w:r>
    </w:p>
    <w:p w:rsidR="0083267B" w:rsidRPr="0083267B" w:rsidRDefault="0083267B" w:rsidP="0083267B">
      <w:pPr>
        <w:pStyle w:val="Standard"/>
        <w:suppressAutoHyphens w:val="0"/>
        <w:spacing w:line="276" w:lineRule="auto"/>
        <w:ind w:firstLine="708"/>
        <w:jc w:val="both"/>
      </w:pPr>
      <w:r w:rsidRPr="0083267B">
        <w:rPr>
          <w:lang w:eastAsia="ru-RU"/>
        </w:rPr>
        <w:t xml:space="preserve"> Олимпиадные </w:t>
      </w:r>
      <w:r w:rsidRPr="0083267B">
        <w:t xml:space="preserve">работы запрещено выносить из кабинета, где производится показ работ. </w:t>
      </w:r>
      <w:r w:rsidRPr="0083267B">
        <w:rPr>
          <w:lang w:eastAsia="ru-RU"/>
        </w:rPr>
        <w:t>При показе копирование олимпиадной работы (сканирование, ксерокопирование, фотографирование) не допускается.</w:t>
      </w:r>
    </w:p>
    <w:p w:rsidR="0083267B" w:rsidRPr="0083267B" w:rsidRDefault="0083267B" w:rsidP="0083267B">
      <w:pPr>
        <w:pStyle w:val="Style6"/>
        <w:tabs>
          <w:tab w:val="left" w:pos="662"/>
        </w:tabs>
        <w:spacing w:line="276" w:lineRule="auto"/>
        <w:ind w:firstLine="0"/>
        <w:rPr>
          <w:rStyle w:val="FontStyle21"/>
          <w:sz w:val="24"/>
          <w:szCs w:val="24"/>
        </w:rPr>
      </w:pPr>
      <w:r w:rsidRPr="0083267B">
        <w:rPr>
          <w:rStyle w:val="FontStyle21"/>
          <w:sz w:val="24"/>
          <w:szCs w:val="24"/>
        </w:rPr>
        <w:tab/>
        <w:t xml:space="preserve"> В целях обеспечения права на объективное оценивание работы участник </w:t>
      </w:r>
      <w:r w:rsidRPr="0083267B">
        <w:rPr>
          <w:rStyle w:val="FontStyle21"/>
          <w:sz w:val="24"/>
          <w:szCs w:val="24"/>
          <w:u w:val="single"/>
        </w:rPr>
        <w:t>олимпиады вправе подать в письменной форме апелляцию о несогласии</w:t>
      </w:r>
      <w:r w:rsidRPr="0083267B">
        <w:rPr>
          <w:rStyle w:val="FontStyle21"/>
          <w:sz w:val="24"/>
          <w:szCs w:val="24"/>
        </w:rPr>
        <w:t xml:space="preserve"> с выставленными баллами в жюри  школьного этапа олимпиады.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83267B" w:rsidRPr="0083267B" w:rsidRDefault="0083267B" w:rsidP="0083267B">
      <w:pPr>
        <w:pStyle w:val="Standard"/>
        <w:suppressAutoHyphens w:val="0"/>
        <w:spacing w:line="276" w:lineRule="auto"/>
        <w:ind w:firstLine="708"/>
        <w:jc w:val="both"/>
        <w:rPr>
          <w:lang w:eastAsia="ru-RU"/>
        </w:rPr>
      </w:pPr>
      <w:r w:rsidRPr="0083267B">
        <w:rPr>
          <w:lang w:eastAsia="ru-RU"/>
        </w:rPr>
        <w:t xml:space="preserve"> Апелляцию о несогласии с выставленными баллами участник  школьного этапа олимпиады подает после разбора олимпиадных заданий и показа работ по  предмету</w:t>
      </w:r>
      <w:r w:rsidRPr="0083267B">
        <w:rPr>
          <w:color w:val="FF0000"/>
          <w:lang w:eastAsia="ru-RU"/>
        </w:rPr>
        <w:t xml:space="preserve"> </w:t>
      </w:r>
      <w:r w:rsidRPr="0083267B">
        <w:rPr>
          <w:lang w:eastAsia="ru-RU"/>
        </w:rPr>
        <w:t>в жюри в течение 1 (одного) дня после объявления результатов школьного этапа олимпиады.</w:t>
      </w:r>
    </w:p>
    <w:p w:rsidR="0083267B" w:rsidRPr="0083267B" w:rsidRDefault="0083267B" w:rsidP="0083267B">
      <w:pPr>
        <w:pStyle w:val="Style6"/>
        <w:tabs>
          <w:tab w:val="left" w:pos="662"/>
        </w:tabs>
        <w:spacing w:line="276" w:lineRule="auto"/>
        <w:ind w:firstLine="0"/>
      </w:pPr>
      <w:r w:rsidRPr="0083267B">
        <w:rPr>
          <w:rStyle w:val="FontStyle21"/>
          <w:sz w:val="24"/>
          <w:szCs w:val="24"/>
        </w:rPr>
        <w:t xml:space="preserve">Рассмотрение апелляции проводится с участием самого участника олимпиады (очно). </w:t>
      </w:r>
    </w:p>
    <w:p w:rsidR="0083267B" w:rsidRPr="0083267B" w:rsidRDefault="00145831" w:rsidP="0083267B">
      <w:pPr>
        <w:pStyle w:val="Style6"/>
        <w:widowControl/>
        <w:tabs>
          <w:tab w:val="left" w:pos="662"/>
        </w:tabs>
        <w:spacing w:line="276" w:lineRule="auto"/>
        <w:ind w:firstLine="0"/>
      </w:pPr>
      <w:r>
        <w:rPr>
          <w:rStyle w:val="FontStyle21"/>
          <w:sz w:val="24"/>
          <w:szCs w:val="24"/>
        </w:rPr>
        <w:tab/>
      </w:r>
      <w:r w:rsidR="0083267B" w:rsidRPr="0083267B">
        <w:rPr>
          <w:rStyle w:val="FontStyle21"/>
          <w:sz w:val="24"/>
          <w:szCs w:val="24"/>
        </w:rPr>
        <w:t xml:space="preserve">По результатам рассмотрения апелляции о несогласии с выставленными баллами жюри  школьного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баллов. </w:t>
      </w:r>
      <w:r w:rsidR="0083267B" w:rsidRPr="0083267B">
        <w:t>Решение жюри школьного этапа олимпиады оформляется протоколом установленной формы.</w:t>
      </w:r>
    </w:p>
    <w:p w:rsidR="0083267B" w:rsidRPr="0083267B" w:rsidRDefault="0083267B" w:rsidP="0083267B">
      <w:pPr>
        <w:pStyle w:val="Standard"/>
        <w:suppressAutoHyphens w:val="0"/>
        <w:spacing w:after="240" w:line="276" w:lineRule="auto"/>
        <w:ind w:firstLine="708"/>
        <w:jc w:val="both"/>
        <w:rPr>
          <w:u w:val="single"/>
        </w:rPr>
      </w:pPr>
      <w:r w:rsidRPr="0083267B">
        <w:rPr>
          <w:lang w:eastAsia="ru-RU"/>
        </w:rPr>
        <w:t>Апелляция не принимается по содержанию олимпиадных заданий, системе оценивания работы.</w:t>
      </w:r>
    </w:p>
    <w:p w:rsidR="0083267B" w:rsidRDefault="00145831" w:rsidP="00145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831">
        <w:rPr>
          <w:rFonts w:ascii="Times New Roman" w:hAnsi="Times New Roman" w:cs="Times New Roman"/>
          <w:b/>
          <w:sz w:val="24"/>
          <w:szCs w:val="24"/>
        </w:rPr>
        <w:t>Принципы составления олимпиадных заданий и формирование комплектов олимпиадных заданий для школьного этапа</w:t>
      </w:r>
    </w:p>
    <w:p w:rsidR="005A367A" w:rsidRDefault="005A367A" w:rsidP="00145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E71" w:rsidRDefault="00380E71" w:rsidP="00380E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 заданий Олимпиады осуществляет соответствующими предметн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методическая комиссия.</w:t>
      </w:r>
    </w:p>
    <w:p w:rsidR="00380E71" w:rsidRDefault="00380E71" w:rsidP="00380E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Комплекты составляются с учетом школьной программы по принципу «накопленного итога». Они включают как задачи, связанные с теми разделами муниципального курса физики, которые изучаются в текущем году, так и задачи по пройденным ранее разделам.</w:t>
      </w:r>
    </w:p>
    <w:p w:rsidR="005A367A" w:rsidRDefault="005A367A" w:rsidP="00380E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школьного этапа участникам предлагается комплект, состоящий из: 3-4х</w:t>
      </w:r>
      <w:r w:rsidR="00380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 для параллели 7-го класса, 4-х задач для 8-го класса, и 5-ти задач для каждого</w:t>
      </w:r>
      <w:r w:rsidR="00380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380E71">
        <w:rPr>
          <w:rFonts w:ascii="Times New Roman" w:hAnsi="Times New Roman" w:cs="Times New Roman"/>
          <w:sz w:val="24"/>
          <w:szCs w:val="24"/>
        </w:rPr>
        <w:t xml:space="preserve"> 9-</w:t>
      </w:r>
      <w:r>
        <w:rPr>
          <w:rFonts w:ascii="Times New Roman" w:hAnsi="Times New Roman" w:cs="Times New Roman"/>
          <w:sz w:val="24"/>
          <w:szCs w:val="24"/>
        </w:rPr>
        <w:t>11 классов. Часть заданий может быть общей для нескольких возрастных</w:t>
      </w:r>
      <w:r w:rsidR="00380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параллелей, однако конкурс и подведение итогов должны быть отдельными.</w:t>
      </w:r>
    </w:p>
    <w:p w:rsidR="000C1515" w:rsidRPr="00380E71" w:rsidRDefault="005A367A" w:rsidP="00380E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 время муниципального этапа участникам предлагается комплект, состоящий</w:t>
      </w:r>
      <w:r w:rsidR="00380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4-х задач для параллелей 7 и 8 класса, и 5-ти задач для каждого из 9 - 11 классов.</w:t>
      </w:r>
      <w:r w:rsidR="00380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 заданий может быть общей для нескольких возрастных параллелей, однако</w:t>
      </w:r>
      <w:r w:rsidR="00380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 и подведение итогов должны быть отдельными.</w:t>
      </w:r>
    </w:p>
    <w:p w:rsidR="00380E71" w:rsidRPr="00380E71" w:rsidRDefault="00380E71" w:rsidP="00380E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E71">
        <w:rPr>
          <w:rFonts w:ascii="Times New Roman" w:hAnsi="Times New Roman" w:cs="Times New Roman"/>
          <w:sz w:val="24"/>
          <w:szCs w:val="24"/>
        </w:rPr>
        <w:t>При составлении комплектов заданий, важно руководствоваться следующими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E71">
        <w:rPr>
          <w:rFonts w:ascii="Times New Roman" w:eastAsia="Times New Roman,Bold" w:hAnsi="Times New Roman" w:cs="Times New Roman"/>
          <w:bCs/>
          <w:i/>
          <w:sz w:val="24"/>
          <w:szCs w:val="24"/>
        </w:rPr>
        <w:t>общими принципами</w:t>
      </w:r>
      <w:r w:rsidRPr="00380E71">
        <w:rPr>
          <w:rFonts w:ascii="Times New Roman" w:hAnsi="Times New Roman" w:cs="Times New Roman"/>
          <w:i/>
          <w:sz w:val="24"/>
          <w:szCs w:val="24"/>
        </w:rPr>
        <w:t>:</w:t>
      </w:r>
    </w:p>
    <w:p w:rsidR="00380E71" w:rsidRPr="00380E71" w:rsidRDefault="00380E71" w:rsidP="00380E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E71">
        <w:rPr>
          <w:rFonts w:ascii="Times New Roman" w:hAnsi="Times New Roman" w:cs="Times New Roman"/>
          <w:sz w:val="24"/>
          <w:szCs w:val="24"/>
        </w:rPr>
        <w:t>Олимпиады не должны мешать планомерному учебному процессу!!!</w:t>
      </w:r>
    </w:p>
    <w:p w:rsidR="00380E71" w:rsidRPr="00380E71" w:rsidRDefault="00380E71" w:rsidP="00380E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E71">
        <w:rPr>
          <w:rFonts w:ascii="Times New Roman" w:hAnsi="Times New Roman" w:cs="Times New Roman"/>
          <w:sz w:val="24"/>
          <w:szCs w:val="24"/>
        </w:rPr>
        <w:t>Олимпиада не цель, а одно из сре</w:t>
      </w:r>
      <w:proofErr w:type="gramStart"/>
      <w:r w:rsidRPr="00380E7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80E71">
        <w:rPr>
          <w:rFonts w:ascii="Times New Roman" w:hAnsi="Times New Roman" w:cs="Times New Roman"/>
          <w:sz w:val="24"/>
          <w:szCs w:val="24"/>
        </w:rPr>
        <w:t>оцесса обучения, стимулирующая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E71">
        <w:rPr>
          <w:rFonts w:ascii="Times New Roman" w:hAnsi="Times New Roman" w:cs="Times New Roman"/>
          <w:sz w:val="24"/>
          <w:szCs w:val="24"/>
        </w:rPr>
        <w:t>вносящая в него элементы состязательности.</w:t>
      </w:r>
    </w:p>
    <w:p w:rsidR="00380E71" w:rsidRPr="00380E71" w:rsidRDefault="00380E71" w:rsidP="00380E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E71">
        <w:rPr>
          <w:rFonts w:ascii="Times New Roman" w:hAnsi="Times New Roman" w:cs="Times New Roman"/>
          <w:sz w:val="24"/>
          <w:szCs w:val="24"/>
        </w:rPr>
        <w:t>Олимпиады должны выявлять талантливых и способных детей, а не учеников,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E71">
        <w:rPr>
          <w:rFonts w:ascii="Times New Roman" w:hAnsi="Times New Roman" w:cs="Times New Roman"/>
          <w:sz w:val="24"/>
          <w:szCs w:val="24"/>
        </w:rPr>
        <w:t>которых умудренные опытом учителя.</w:t>
      </w:r>
    </w:p>
    <w:p w:rsidR="00380E71" w:rsidRPr="00380E71" w:rsidRDefault="00380E71" w:rsidP="00380E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E71">
        <w:rPr>
          <w:rFonts w:ascii="Times New Roman" w:hAnsi="Times New Roman" w:cs="Times New Roman"/>
          <w:sz w:val="24"/>
          <w:szCs w:val="24"/>
        </w:rPr>
        <w:t>Олимпиады не должны форсировать прохождение тем. Знаниям нужно 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E71">
        <w:rPr>
          <w:rFonts w:ascii="Times New Roman" w:hAnsi="Times New Roman" w:cs="Times New Roman"/>
          <w:sz w:val="24"/>
          <w:szCs w:val="24"/>
        </w:rPr>
        <w:t>возможность хоть немного «устояться». Тем самым, можно обеспечить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E71">
        <w:rPr>
          <w:rFonts w:ascii="Times New Roman" w:hAnsi="Times New Roman" w:cs="Times New Roman"/>
          <w:sz w:val="24"/>
          <w:szCs w:val="24"/>
        </w:rPr>
        <w:t>минимальный запас времени для выравнивания сроков прохождения материала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E71">
        <w:rPr>
          <w:rFonts w:ascii="Times New Roman" w:hAnsi="Times New Roman" w:cs="Times New Roman"/>
          <w:sz w:val="24"/>
          <w:szCs w:val="24"/>
        </w:rPr>
        <w:t>(в зависимости от нюансов используемой учителем программы).</w:t>
      </w:r>
    </w:p>
    <w:p w:rsidR="00145831" w:rsidRPr="00380E71" w:rsidRDefault="00380E71" w:rsidP="00380E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E71">
        <w:rPr>
          <w:rFonts w:ascii="Times New Roman" w:hAnsi="Times New Roman" w:cs="Times New Roman"/>
          <w:sz w:val="24"/>
          <w:szCs w:val="24"/>
        </w:rPr>
        <w:t>Из-за разнообразия существующих школьных программ по физике, в современных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E71">
        <w:rPr>
          <w:rFonts w:ascii="Times New Roman" w:hAnsi="Times New Roman" w:cs="Times New Roman"/>
          <w:sz w:val="24"/>
          <w:szCs w:val="24"/>
        </w:rPr>
        <w:t>условиях невозможно предложить программу олимпиад, устраивающую всех.</w:t>
      </w:r>
    </w:p>
    <w:p w:rsidR="00380E71" w:rsidRDefault="00380E71" w:rsidP="00145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BD9" w:rsidRDefault="007E4BD9" w:rsidP="00145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BD9">
        <w:rPr>
          <w:rFonts w:ascii="Times New Roman" w:hAnsi="Times New Roman" w:cs="Times New Roman"/>
          <w:b/>
          <w:sz w:val="24"/>
          <w:szCs w:val="24"/>
        </w:rPr>
        <w:t>Тематика заданий для школьного этапа олимпиады</w:t>
      </w:r>
    </w:p>
    <w:p w:rsidR="00380E71" w:rsidRPr="007E4BD9" w:rsidRDefault="00380E71" w:rsidP="00145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E71" w:rsidRPr="00380E71" w:rsidRDefault="00380E71" w:rsidP="00380E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E71">
        <w:rPr>
          <w:rFonts w:ascii="Times New Roman" w:hAnsi="Times New Roman" w:cs="Times New Roman"/>
          <w:sz w:val="24"/>
          <w:szCs w:val="24"/>
        </w:rPr>
        <w:t xml:space="preserve">1) </w:t>
      </w:r>
      <w:r w:rsidRPr="00380E71">
        <w:rPr>
          <w:rFonts w:ascii="Times New Roman" w:eastAsia="Times New Roman,Bold" w:hAnsi="Times New Roman" w:cs="Times New Roman"/>
          <w:bCs/>
          <w:sz w:val="24"/>
          <w:szCs w:val="24"/>
        </w:rPr>
        <w:t>Системы единиц</w:t>
      </w:r>
      <w:r w:rsidRPr="00380E71">
        <w:rPr>
          <w:rFonts w:ascii="Times New Roman" w:hAnsi="Times New Roman" w:cs="Times New Roman"/>
          <w:sz w:val="24"/>
          <w:szCs w:val="24"/>
        </w:rPr>
        <w:t>. Участники Олимпиады должны уметь выражать одни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E71">
        <w:rPr>
          <w:rFonts w:ascii="Times New Roman" w:hAnsi="Times New Roman" w:cs="Times New Roman"/>
          <w:sz w:val="24"/>
          <w:szCs w:val="24"/>
        </w:rPr>
        <w:t>физические величины через другие, иметь представление о точности измерений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E71">
        <w:rPr>
          <w:rFonts w:ascii="Times New Roman" w:hAnsi="Times New Roman" w:cs="Times New Roman"/>
          <w:sz w:val="24"/>
          <w:szCs w:val="24"/>
        </w:rPr>
        <w:t>погрешностях измерений, уметь приводить внесистемные единицы к единицам СИ.</w:t>
      </w:r>
    </w:p>
    <w:p w:rsidR="00380E71" w:rsidRPr="00380E71" w:rsidRDefault="00380E71" w:rsidP="00380E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E71">
        <w:rPr>
          <w:rFonts w:ascii="Times New Roman" w:hAnsi="Times New Roman" w:cs="Times New Roman"/>
          <w:sz w:val="24"/>
          <w:szCs w:val="24"/>
        </w:rPr>
        <w:t xml:space="preserve">2) </w:t>
      </w:r>
      <w:r w:rsidRPr="00380E71">
        <w:rPr>
          <w:rFonts w:ascii="Times New Roman" w:eastAsia="Times New Roman,Bold" w:hAnsi="Times New Roman" w:cs="Times New Roman"/>
          <w:bCs/>
          <w:sz w:val="24"/>
          <w:szCs w:val="24"/>
        </w:rPr>
        <w:t>Задачи на механическое движение</w:t>
      </w:r>
      <w:r w:rsidRPr="00380E71">
        <w:rPr>
          <w:rFonts w:ascii="Times New Roman" w:hAnsi="Times New Roman" w:cs="Times New Roman"/>
          <w:sz w:val="24"/>
          <w:szCs w:val="24"/>
        </w:rPr>
        <w:t>. В младших классах решаются задачи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E71">
        <w:rPr>
          <w:rFonts w:ascii="Times New Roman" w:hAnsi="Times New Roman" w:cs="Times New Roman"/>
          <w:sz w:val="24"/>
          <w:szCs w:val="24"/>
        </w:rPr>
        <w:t>движение со скоростью, постоянной на отдельных участках пути. В 9-м классе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E71">
        <w:rPr>
          <w:rFonts w:ascii="Times New Roman" w:hAnsi="Times New Roman" w:cs="Times New Roman"/>
          <w:sz w:val="24"/>
          <w:szCs w:val="24"/>
        </w:rPr>
        <w:t>рассматривается равноускоренное движение, в 10-м – добавляется движение в силовых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E71">
        <w:rPr>
          <w:rFonts w:ascii="Times New Roman" w:hAnsi="Times New Roman" w:cs="Times New Roman"/>
          <w:sz w:val="24"/>
          <w:szCs w:val="24"/>
        </w:rPr>
        <w:t>полях. В 11-м появляется новый класс задач на колебательные 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E71">
        <w:rPr>
          <w:rFonts w:ascii="Times New Roman" w:hAnsi="Times New Roman" w:cs="Times New Roman"/>
          <w:sz w:val="24"/>
          <w:szCs w:val="24"/>
        </w:rPr>
        <w:t>(гармонические колебания).</w:t>
      </w:r>
    </w:p>
    <w:p w:rsidR="00380E71" w:rsidRPr="00380E71" w:rsidRDefault="00380E71" w:rsidP="00380E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E71">
        <w:rPr>
          <w:rFonts w:ascii="Times New Roman" w:hAnsi="Times New Roman" w:cs="Times New Roman"/>
          <w:sz w:val="24"/>
          <w:szCs w:val="24"/>
        </w:rPr>
        <w:t xml:space="preserve">3) </w:t>
      </w:r>
      <w:r w:rsidRPr="00380E71">
        <w:rPr>
          <w:rFonts w:ascii="Times New Roman" w:eastAsia="Times New Roman,Bold" w:hAnsi="Times New Roman" w:cs="Times New Roman"/>
          <w:bCs/>
          <w:sz w:val="24"/>
          <w:szCs w:val="24"/>
        </w:rPr>
        <w:t>Термодинамика и молекулярная физика</w:t>
      </w:r>
      <w:r w:rsidRPr="00380E71">
        <w:rPr>
          <w:rFonts w:ascii="Times New Roman" w:hAnsi="Times New Roman" w:cs="Times New Roman"/>
          <w:sz w:val="24"/>
          <w:szCs w:val="24"/>
        </w:rPr>
        <w:t>. Изучение термодинамики начинается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E71">
        <w:rPr>
          <w:rFonts w:ascii="Times New Roman" w:hAnsi="Times New Roman" w:cs="Times New Roman"/>
          <w:sz w:val="24"/>
          <w:szCs w:val="24"/>
        </w:rPr>
        <w:t>8-м классе на примере решения уравнений теплового баланса. Тогда же вводится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E71">
        <w:rPr>
          <w:rFonts w:ascii="Times New Roman" w:hAnsi="Times New Roman" w:cs="Times New Roman"/>
          <w:sz w:val="24"/>
          <w:szCs w:val="24"/>
        </w:rPr>
        <w:t>понятие теплоемкости. Дальнейшее развитие этой темы происходит в 10-м классе, 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E71">
        <w:rPr>
          <w:rFonts w:ascii="Times New Roman" w:hAnsi="Times New Roman" w:cs="Times New Roman"/>
          <w:sz w:val="24"/>
          <w:szCs w:val="24"/>
        </w:rPr>
        <w:t>изучаются газовые законы (на примере идеального газа).</w:t>
      </w:r>
    </w:p>
    <w:p w:rsidR="00380E71" w:rsidRPr="00380E71" w:rsidRDefault="00380E71" w:rsidP="00380E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E71">
        <w:rPr>
          <w:rFonts w:ascii="Times New Roman" w:hAnsi="Times New Roman" w:cs="Times New Roman"/>
          <w:sz w:val="24"/>
          <w:szCs w:val="24"/>
        </w:rPr>
        <w:t xml:space="preserve">4) </w:t>
      </w:r>
      <w:r w:rsidRPr="00380E71">
        <w:rPr>
          <w:rFonts w:ascii="Times New Roman" w:eastAsia="Times New Roman,Bold" w:hAnsi="Times New Roman" w:cs="Times New Roman"/>
          <w:bCs/>
          <w:sz w:val="24"/>
          <w:szCs w:val="24"/>
        </w:rPr>
        <w:t>Электродинамика</w:t>
      </w:r>
      <w:r w:rsidRPr="00380E71">
        <w:rPr>
          <w:rFonts w:ascii="Times New Roman" w:hAnsi="Times New Roman" w:cs="Times New Roman"/>
          <w:sz w:val="24"/>
          <w:szCs w:val="24"/>
        </w:rPr>
        <w:t>. Изучение этой темы начинается в 8-м классе на примере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E71">
        <w:rPr>
          <w:rFonts w:ascii="Times New Roman" w:hAnsi="Times New Roman" w:cs="Times New Roman"/>
          <w:sz w:val="24"/>
          <w:szCs w:val="24"/>
        </w:rPr>
        <w:t>законов постоянного тока, а затем развивается в 10-м, где проходится электростатика,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E71">
        <w:rPr>
          <w:rFonts w:ascii="Times New Roman" w:hAnsi="Times New Roman" w:cs="Times New Roman"/>
          <w:sz w:val="24"/>
          <w:szCs w:val="24"/>
        </w:rPr>
        <w:t>магнитостатика и обучающиеся приступают к изучению законов электромагнитной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E71">
        <w:rPr>
          <w:rFonts w:ascii="Times New Roman" w:hAnsi="Times New Roman" w:cs="Times New Roman"/>
          <w:sz w:val="24"/>
          <w:szCs w:val="24"/>
        </w:rPr>
        <w:t>индукции. После изучения механических колебаний школьники осваивают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E71">
        <w:rPr>
          <w:rFonts w:ascii="Times New Roman" w:hAnsi="Times New Roman" w:cs="Times New Roman"/>
          <w:sz w:val="24"/>
          <w:szCs w:val="24"/>
        </w:rPr>
        <w:t>электромагнитные колебания.</w:t>
      </w:r>
    </w:p>
    <w:p w:rsidR="00380E71" w:rsidRPr="00380E71" w:rsidRDefault="00380E71" w:rsidP="00380E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E71">
        <w:rPr>
          <w:rFonts w:ascii="Times New Roman" w:hAnsi="Times New Roman" w:cs="Times New Roman"/>
          <w:sz w:val="24"/>
          <w:szCs w:val="24"/>
        </w:rPr>
        <w:t xml:space="preserve">5) </w:t>
      </w:r>
      <w:r w:rsidRPr="00380E71">
        <w:rPr>
          <w:rFonts w:ascii="Times New Roman" w:eastAsia="Times New Roman,Bold" w:hAnsi="Times New Roman" w:cs="Times New Roman"/>
          <w:bCs/>
          <w:sz w:val="24"/>
          <w:szCs w:val="24"/>
        </w:rPr>
        <w:t>Оптика</w:t>
      </w:r>
      <w:r w:rsidRPr="00380E71">
        <w:rPr>
          <w:rFonts w:ascii="Times New Roman" w:hAnsi="Times New Roman" w:cs="Times New Roman"/>
          <w:sz w:val="24"/>
          <w:szCs w:val="24"/>
        </w:rPr>
        <w:t>. Этот раздел состоит из двух частей: геометрической и волновой оптики.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E71">
        <w:rPr>
          <w:rFonts w:ascii="Times New Roman" w:hAnsi="Times New Roman" w:cs="Times New Roman"/>
          <w:sz w:val="24"/>
          <w:szCs w:val="24"/>
        </w:rPr>
        <w:t>В 8-м классе геометрическая оптика изучается быстро и поверхностно, поэтому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E71">
        <w:rPr>
          <w:rFonts w:ascii="Times New Roman" w:hAnsi="Times New Roman" w:cs="Times New Roman"/>
          <w:sz w:val="24"/>
          <w:szCs w:val="24"/>
        </w:rPr>
        <w:t>следует избегать задач на применение закона преломления и с системами линз.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E71">
        <w:rPr>
          <w:rFonts w:ascii="Times New Roman" w:hAnsi="Times New Roman" w:cs="Times New Roman"/>
          <w:sz w:val="24"/>
          <w:szCs w:val="24"/>
        </w:rPr>
        <w:t>Достаточно ограничиться плоскими зеркалами или задачами на построение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E71">
        <w:rPr>
          <w:rFonts w:ascii="Times New Roman" w:hAnsi="Times New Roman" w:cs="Times New Roman"/>
          <w:sz w:val="24"/>
          <w:szCs w:val="24"/>
        </w:rPr>
        <w:t>изображений в тонких линзах.</w:t>
      </w:r>
    </w:p>
    <w:p w:rsidR="00DF741E" w:rsidRPr="00380E71" w:rsidRDefault="00380E71" w:rsidP="00380E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80E71">
        <w:rPr>
          <w:rFonts w:ascii="Times New Roman" w:eastAsia="Times New Roman,Bold" w:hAnsi="Times New Roman" w:cs="Times New Roman"/>
          <w:bCs/>
          <w:sz w:val="24"/>
          <w:szCs w:val="24"/>
        </w:rPr>
        <w:t>Темы атомной и ядерной физики, специальной теории относительности и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80E71">
        <w:rPr>
          <w:rFonts w:ascii="Times New Roman" w:eastAsia="Times New Roman,Bold" w:hAnsi="Times New Roman" w:cs="Times New Roman"/>
          <w:bCs/>
          <w:sz w:val="24"/>
          <w:szCs w:val="24"/>
        </w:rPr>
        <w:t>элементов квантовой физики (в силу их сложности и поверхностного изучения в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80E71">
        <w:rPr>
          <w:rFonts w:ascii="Times New Roman" w:eastAsia="Times New Roman,Bold" w:hAnsi="Times New Roman" w:cs="Times New Roman"/>
          <w:bCs/>
          <w:sz w:val="24"/>
          <w:szCs w:val="24"/>
        </w:rPr>
        <w:t>школе) в олимпиадную программу не включаются</w:t>
      </w:r>
      <w:r w:rsidRPr="00380E71">
        <w:rPr>
          <w:rFonts w:ascii="Times New Roman" w:hAnsi="Times New Roman" w:cs="Times New Roman"/>
          <w:sz w:val="24"/>
          <w:szCs w:val="24"/>
        </w:rPr>
        <w:t>.</w:t>
      </w:r>
    </w:p>
    <w:p w:rsidR="00380E71" w:rsidRPr="00380E71" w:rsidRDefault="00380E71" w:rsidP="00380E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67B" w:rsidRDefault="007E4BD9" w:rsidP="008326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BD9">
        <w:rPr>
          <w:rFonts w:ascii="Times New Roman" w:hAnsi="Times New Roman" w:cs="Times New Roman"/>
          <w:b/>
          <w:sz w:val="24"/>
          <w:szCs w:val="24"/>
        </w:rPr>
        <w:t>Методика оценивания выполнения олимпиадных заданий</w:t>
      </w:r>
    </w:p>
    <w:p w:rsidR="00F50EFD" w:rsidRPr="00F50EFD" w:rsidRDefault="00F50EFD" w:rsidP="00F50E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EFD">
        <w:rPr>
          <w:rFonts w:ascii="Times New Roman" w:hAnsi="Times New Roman" w:cs="Times New Roman"/>
          <w:sz w:val="24"/>
          <w:szCs w:val="24"/>
        </w:rPr>
        <w:lastRenderedPageBreak/>
        <w:t>Не допускается снятие баллов за «плохой почерк», за решение задачи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EFD">
        <w:rPr>
          <w:rFonts w:ascii="Times New Roman" w:hAnsi="Times New Roman" w:cs="Times New Roman"/>
          <w:sz w:val="24"/>
          <w:szCs w:val="24"/>
        </w:rPr>
        <w:t>нерациональным способом, не в общем виде, или способом, не совпадающим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EFD">
        <w:rPr>
          <w:rFonts w:ascii="Times New Roman" w:hAnsi="Times New Roman" w:cs="Times New Roman"/>
          <w:sz w:val="24"/>
          <w:szCs w:val="24"/>
        </w:rPr>
        <w:t>предложенным методической комиссией.</w:t>
      </w:r>
      <w:proofErr w:type="gramEnd"/>
    </w:p>
    <w:p w:rsidR="00F50EFD" w:rsidRDefault="00F50EFD" w:rsidP="00F50E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F50EFD">
        <w:rPr>
          <w:rFonts w:ascii="Times New Roman" w:eastAsia="Times New Roman,Bold" w:hAnsi="Times New Roman" w:cs="Times New Roman"/>
          <w:bCs/>
          <w:sz w:val="24"/>
          <w:szCs w:val="24"/>
        </w:rPr>
        <w:t>Правильный ответ, приведенный без обоснования или полученный из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F50EFD">
        <w:rPr>
          <w:rFonts w:ascii="Times New Roman" w:eastAsia="Times New Roman,Bold" w:hAnsi="Times New Roman" w:cs="Times New Roman"/>
          <w:bCs/>
          <w:sz w:val="24"/>
          <w:szCs w:val="24"/>
        </w:rPr>
        <w:t>неправильных рассуждений, не учитывается.</w:t>
      </w:r>
    </w:p>
    <w:p w:rsidR="00F50EFD" w:rsidRPr="00F50EFD" w:rsidRDefault="00F50EFD" w:rsidP="00F50E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F50EFD">
        <w:rPr>
          <w:rFonts w:ascii="Times New Roman" w:hAnsi="Times New Roman" w:cs="Times New Roman"/>
          <w:sz w:val="24"/>
          <w:szCs w:val="24"/>
        </w:rPr>
        <w:t xml:space="preserve"> Критерии оценивания разрабатываются авторами задач и приводятся в решении.</w:t>
      </w:r>
    </w:p>
    <w:p w:rsidR="00F50EFD" w:rsidRPr="00F50EFD" w:rsidRDefault="00F50EFD" w:rsidP="00F50E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FD">
        <w:rPr>
          <w:rFonts w:ascii="Times New Roman" w:hAnsi="Times New Roman" w:cs="Times New Roman"/>
          <w:sz w:val="24"/>
          <w:szCs w:val="24"/>
        </w:rPr>
        <w:t>Если задача решена не полностью, то этапы ее решения оцениваются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EFD">
        <w:rPr>
          <w:rFonts w:ascii="Times New Roman" w:hAnsi="Times New Roman" w:cs="Times New Roman"/>
          <w:sz w:val="24"/>
          <w:szCs w:val="24"/>
        </w:rPr>
        <w:t>критериями оценок по данной задаче.</w:t>
      </w:r>
    </w:p>
    <w:p w:rsidR="00F50EFD" w:rsidRPr="00F50EFD" w:rsidRDefault="00F50EFD" w:rsidP="00F50E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EFD">
        <w:rPr>
          <w:rFonts w:ascii="Times New Roman" w:hAnsi="Times New Roman" w:cs="Times New Roman"/>
          <w:sz w:val="24"/>
          <w:szCs w:val="24"/>
        </w:rPr>
        <w:t xml:space="preserve"> Если задача решена не полностью, а её решение не подпадает под авторскую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EFD">
        <w:rPr>
          <w:rFonts w:ascii="Times New Roman" w:hAnsi="Times New Roman" w:cs="Times New Roman"/>
          <w:sz w:val="24"/>
          <w:szCs w:val="24"/>
        </w:rPr>
        <w:t>систему оценивания, то жюри вправе предложить свою версию системы оценивания,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EFD">
        <w:rPr>
          <w:rFonts w:ascii="Times New Roman" w:hAnsi="Times New Roman" w:cs="Times New Roman"/>
          <w:sz w:val="24"/>
          <w:szCs w:val="24"/>
        </w:rPr>
        <w:t>которая должна быть согласована с разработчиками комплекта заданий.</w:t>
      </w:r>
    </w:p>
    <w:p w:rsidR="00F50EFD" w:rsidRPr="00F50EFD" w:rsidRDefault="00F50EFD" w:rsidP="00F50E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EFD">
        <w:rPr>
          <w:rFonts w:ascii="Times New Roman" w:hAnsi="Times New Roman" w:cs="Times New Roman"/>
          <w:sz w:val="24"/>
          <w:szCs w:val="24"/>
        </w:rPr>
        <w:t xml:space="preserve"> </w:t>
      </w:r>
      <w:r w:rsidRPr="00F50EFD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Решение каждой задачи оценивается целым числом баллов от </w:t>
      </w:r>
      <w:r w:rsidRPr="00F50EFD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Pr="00F50EFD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до </w:t>
      </w:r>
      <w:r w:rsidRPr="00F50EFD">
        <w:rPr>
          <w:rFonts w:ascii="Times New Roman" w:hAnsi="Times New Roman" w:cs="Times New Roman"/>
          <w:bCs/>
          <w:sz w:val="24"/>
          <w:szCs w:val="24"/>
        </w:rPr>
        <w:t>10.</w:t>
      </w:r>
    </w:p>
    <w:p w:rsidR="00F50EFD" w:rsidRPr="0046146C" w:rsidRDefault="00F50EFD" w:rsidP="00F50E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46C">
        <w:rPr>
          <w:rFonts w:ascii="Times New Roman" w:hAnsi="Times New Roman" w:cs="Times New Roman"/>
          <w:sz w:val="24"/>
          <w:szCs w:val="24"/>
        </w:rPr>
        <w:t>Проверка работ осуществляется Жюри Олимпиады согласно стандартной методике оценивания решений:</w:t>
      </w:r>
      <w:bookmarkStart w:id="0" w:name="_GoBack"/>
      <w:bookmarkEnd w:id="0"/>
    </w:p>
    <w:p w:rsidR="003747B9" w:rsidRPr="0046146C" w:rsidRDefault="003747B9" w:rsidP="00F50E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F50EFD" w:rsidRPr="0046146C" w:rsidTr="00F50EFD">
        <w:tc>
          <w:tcPr>
            <w:tcW w:w="1242" w:type="dxa"/>
          </w:tcPr>
          <w:p w:rsidR="00F50EFD" w:rsidRPr="0046146C" w:rsidRDefault="00F50EFD" w:rsidP="00F50E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46146C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 xml:space="preserve">Баллы </w:t>
            </w:r>
          </w:p>
        </w:tc>
        <w:tc>
          <w:tcPr>
            <w:tcW w:w="8329" w:type="dxa"/>
          </w:tcPr>
          <w:p w:rsidR="00F50EFD" w:rsidRPr="0046146C" w:rsidRDefault="00F50EFD" w:rsidP="00F50E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46146C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Правильность (ошибочность) решения</w:t>
            </w:r>
          </w:p>
        </w:tc>
      </w:tr>
      <w:tr w:rsidR="00F50EFD" w:rsidRPr="0046146C" w:rsidTr="00F50EFD">
        <w:tc>
          <w:tcPr>
            <w:tcW w:w="1242" w:type="dxa"/>
          </w:tcPr>
          <w:p w:rsidR="00F50EFD" w:rsidRPr="0046146C" w:rsidRDefault="00F50EFD" w:rsidP="00F50E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46146C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8329" w:type="dxa"/>
          </w:tcPr>
          <w:p w:rsidR="00F50EFD" w:rsidRPr="0046146C" w:rsidRDefault="00F50EFD" w:rsidP="00F50E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46146C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Полное верное решение</w:t>
            </w:r>
          </w:p>
        </w:tc>
      </w:tr>
      <w:tr w:rsidR="00F50EFD" w:rsidRPr="0046146C" w:rsidTr="00F50EFD">
        <w:tc>
          <w:tcPr>
            <w:tcW w:w="1242" w:type="dxa"/>
          </w:tcPr>
          <w:p w:rsidR="00F50EFD" w:rsidRPr="0046146C" w:rsidRDefault="00F50EFD" w:rsidP="00F50E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46146C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 xml:space="preserve">8 </w:t>
            </w:r>
          </w:p>
        </w:tc>
        <w:tc>
          <w:tcPr>
            <w:tcW w:w="8329" w:type="dxa"/>
          </w:tcPr>
          <w:p w:rsidR="00F50EFD" w:rsidRPr="0046146C" w:rsidRDefault="00F50EFD" w:rsidP="00F50E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46146C">
              <w:rPr>
                <w:rFonts w:ascii="Times New Roman" w:eastAsia="Times New Roman,Bold" w:hAnsi="Times New Roman" w:cs="Times New Roman"/>
                <w:sz w:val="24"/>
                <w:szCs w:val="24"/>
              </w:rPr>
              <w:t>Верное решение. Имеются небольшие недочеты, в целом не влияющие на решение.</w:t>
            </w:r>
          </w:p>
        </w:tc>
      </w:tr>
      <w:tr w:rsidR="00F50EFD" w:rsidRPr="0046146C" w:rsidTr="00F50EFD">
        <w:tc>
          <w:tcPr>
            <w:tcW w:w="1242" w:type="dxa"/>
          </w:tcPr>
          <w:p w:rsidR="00F50EFD" w:rsidRPr="0046146C" w:rsidRDefault="00F50EFD" w:rsidP="00F50E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46146C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 xml:space="preserve">5-6 </w:t>
            </w:r>
          </w:p>
        </w:tc>
        <w:tc>
          <w:tcPr>
            <w:tcW w:w="8329" w:type="dxa"/>
          </w:tcPr>
          <w:p w:rsidR="00F50EFD" w:rsidRPr="0046146C" w:rsidRDefault="00F50EFD" w:rsidP="00F50E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46146C">
              <w:rPr>
                <w:rFonts w:ascii="Times New Roman" w:eastAsia="Times New Roman,Bold" w:hAnsi="Times New Roman" w:cs="Times New Roman"/>
                <w:sz w:val="24"/>
                <w:szCs w:val="24"/>
              </w:rPr>
              <w:t>Решение в целом верное, однако, содержит существенные ошибки (не физические, а математические).</w:t>
            </w:r>
          </w:p>
        </w:tc>
      </w:tr>
      <w:tr w:rsidR="00F50EFD" w:rsidRPr="0046146C" w:rsidTr="00F50EFD">
        <w:tc>
          <w:tcPr>
            <w:tcW w:w="1242" w:type="dxa"/>
          </w:tcPr>
          <w:p w:rsidR="00F50EFD" w:rsidRPr="0046146C" w:rsidRDefault="00F50EFD" w:rsidP="00F50E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46146C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F50EFD" w:rsidRPr="0046146C" w:rsidRDefault="00F50EFD" w:rsidP="00F50E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46146C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 xml:space="preserve"> </w:t>
            </w:r>
            <w:r w:rsidRPr="0046146C">
              <w:rPr>
                <w:rFonts w:ascii="Times New Roman" w:eastAsia="Times New Roman,Bold" w:hAnsi="Times New Roman" w:cs="Times New Roman"/>
                <w:sz w:val="24"/>
                <w:szCs w:val="24"/>
              </w:rPr>
              <w:t>Найдено решение одного из двух возможных случаев.</w:t>
            </w:r>
          </w:p>
        </w:tc>
      </w:tr>
      <w:tr w:rsidR="00F50EFD" w:rsidRPr="0046146C" w:rsidTr="00F50EFD">
        <w:tc>
          <w:tcPr>
            <w:tcW w:w="1242" w:type="dxa"/>
          </w:tcPr>
          <w:p w:rsidR="00F50EFD" w:rsidRPr="0046146C" w:rsidRDefault="00F50EFD" w:rsidP="00F50E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46146C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8329" w:type="dxa"/>
          </w:tcPr>
          <w:p w:rsidR="00F50EFD" w:rsidRPr="0046146C" w:rsidRDefault="00F50EFD" w:rsidP="00F50E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46146C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 xml:space="preserve"> </w:t>
            </w:r>
            <w:r w:rsidRPr="0046146C">
              <w:rPr>
                <w:rFonts w:ascii="Times New Roman" w:eastAsia="Times New Roman,Bold" w:hAnsi="Times New Roman" w:cs="Times New Roman"/>
                <w:sz w:val="24"/>
                <w:szCs w:val="24"/>
              </w:rPr>
              <w:t>Есть понимание физики явления, но не найдено одно из необходимых для решения уравнений, в результате полученная система уравнений не полна и невозможно найти решение.</w:t>
            </w:r>
          </w:p>
        </w:tc>
      </w:tr>
      <w:tr w:rsidR="00F50EFD" w:rsidRPr="0046146C" w:rsidTr="00F50EFD">
        <w:tc>
          <w:tcPr>
            <w:tcW w:w="1242" w:type="dxa"/>
          </w:tcPr>
          <w:p w:rsidR="00F50EFD" w:rsidRPr="0046146C" w:rsidRDefault="00F50EFD" w:rsidP="00F50E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46146C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 xml:space="preserve">0-1 </w:t>
            </w:r>
          </w:p>
        </w:tc>
        <w:tc>
          <w:tcPr>
            <w:tcW w:w="8329" w:type="dxa"/>
          </w:tcPr>
          <w:p w:rsidR="00F50EFD" w:rsidRPr="0046146C" w:rsidRDefault="00F50EFD" w:rsidP="00F50E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46146C">
              <w:rPr>
                <w:rFonts w:ascii="Times New Roman" w:eastAsia="Times New Roman,Bold" w:hAnsi="Times New Roman" w:cs="Times New Roman"/>
                <w:sz w:val="24"/>
                <w:szCs w:val="24"/>
              </w:rPr>
              <w:t>Есть отдельные уравнения, относящиеся к сути задачи при отсутствии решения (или при ошибочном решении).</w:t>
            </w:r>
          </w:p>
        </w:tc>
      </w:tr>
      <w:tr w:rsidR="00F50EFD" w:rsidRPr="00F50EFD" w:rsidTr="00F50EFD">
        <w:tc>
          <w:tcPr>
            <w:tcW w:w="1242" w:type="dxa"/>
          </w:tcPr>
          <w:p w:rsidR="00F50EFD" w:rsidRPr="0046146C" w:rsidRDefault="00F50EFD" w:rsidP="00F50E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46146C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8329" w:type="dxa"/>
          </w:tcPr>
          <w:p w:rsidR="00F50EFD" w:rsidRPr="00F50EFD" w:rsidRDefault="00F50EFD" w:rsidP="00F50E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6C">
              <w:rPr>
                <w:rFonts w:ascii="Times New Roman" w:eastAsia="Times New Roman,Bold" w:hAnsi="Times New Roman" w:cs="Times New Roman"/>
                <w:sz w:val="24"/>
                <w:szCs w:val="24"/>
              </w:rPr>
              <w:t>Решение неверное, или отсутствует.</w:t>
            </w:r>
          </w:p>
        </w:tc>
      </w:tr>
    </w:tbl>
    <w:p w:rsidR="007E4BD9" w:rsidRPr="00F50EFD" w:rsidRDefault="007E4BD9" w:rsidP="00F50E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EFD" w:rsidRPr="00F50EFD" w:rsidRDefault="00F50EFD" w:rsidP="00F50E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EFD">
        <w:rPr>
          <w:rFonts w:ascii="Times New Roman" w:hAnsi="Times New Roman" w:cs="Times New Roman"/>
          <w:sz w:val="24"/>
          <w:szCs w:val="24"/>
        </w:rPr>
        <w:t>Все пометки в работе участника члены жюри делают только красными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EFD">
        <w:rPr>
          <w:rFonts w:ascii="Times New Roman" w:hAnsi="Times New Roman" w:cs="Times New Roman"/>
          <w:sz w:val="24"/>
          <w:szCs w:val="24"/>
        </w:rPr>
        <w:t>чернилами. Баллы за промежуточные выкладки ставятся около соответствующих мест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EFD">
        <w:rPr>
          <w:rFonts w:ascii="Times New Roman" w:hAnsi="Times New Roman" w:cs="Times New Roman"/>
          <w:sz w:val="24"/>
          <w:szCs w:val="24"/>
        </w:rPr>
        <w:t>в работе (это исключает пропуск отдельных пунктов из критериев оценок). Итоговая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EFD">
        <w:rPr>
          <w:rFonts w:ascii="Times New Roman" w:hAnsi="Times New Roman" w:cs="Times New Roman"/>
          <w:sz w:val="24"/>
          <w:szCs w:val="24"/>
        </w:rPr>
        <w:t>оценка за задачу ставится в конце решения. Кроме того, член жюри заносит ее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EFD">
        <w:rPr>
          <w:rFonts w:ascii="Times New Roman" w:hAnsi="Times New Roman" w:cs="Times New Roman"/>
          <w:sz w:val="24"/>
          <w:szCs w:val="24"/>
        </w:rPr>
        <w:t>таблицу на первой странице работы и ставит свою подпись под оценкой.</w:t>
      </w:r>
    </w:p>
    <w:p w:rsidR="00F50EFD" w:rsidRPr="00F50EFD" w:rsidRDefault="00F50EFD" w:rsidP="00F50E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EFD">
        <w:rPr>
          <w:rFonts w:ascii="Times New Roman" w:hAnsi="Times New Roman" w:cs="Times New Roman"/>
          <w:sz w:val="24"/>
          <w:szCs w:val="24"/>
        </w:rPr>
        <w:t xml:space="preserve"> В случае неверного решения необходимо находить и отмечать ошибку, которая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EFD">
        <w:rPr>
          <w:rFonts w:ascii="Times New Roman" w:hAnsi="Times New Roman" w:cs="Times New Roman"/>
          <w:sz w:val="24"/>
          <w:szCs w:val="24"/>
        </w:rPr>
        <w:t>к нему привела. Это позволит точнее оценить правильную часть решения и сэкономит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EFD">
        <w:rPr>
          <w:rFonts w:ascii="Times New Roman" w:hAnsi="Times New Roman" w:cs="Times New Roman"/>
          <w:sz w:val="24"/>
          <w:szCs w:val="24"/>
        </w:rPr>
        <w:t>время в случае апелляции.</w:t>
      </w:r>
    </w:p>
    <w:p w:rsidR="00C64E78" w:rsidRPr="00F50EFD" w:rsidRDefault="005A367A" w:rsidP="003747B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EFD">
        <w:rPr>
          <w:rFonts w:ascii="Times New Roman" w:hAnsi="Times New Roman" w:cs="Times New Roman"/>
          <w:sz w:val="24"/>
          <w:szCs w:val="24"/>
        </w:rPr>
        <w:t>Полный протокол школьной олимпиады с указанием баллов всех участников (не</w:t>
      </w:r>
      <w:r w:rsidR="00F50EFD">
        <w:rPr>
          <w:rFonts w:ascii="Times New Roman" w:hAnsi="Times New Roman" w:cs="Times New Roman"/>
          <w:sz w:val="24"/>
          <w:szCs w:val="24"/>
        </w:rPr>
        <w:t xml:space="preserve"> </w:t>
      </w:r>
      <w:r w:rsidRPr="00F50EFD">
        <w:rPr>
          <w:rFonts w:ascii="Times New Roman" w:hAnsi="Times New Roman" w:cs="Times New Roman"/>
          <w:sz w:val="24"/>
          <w:szCs w:val="24"/>
        </w:rPr>
        <w:t>только победителей и призеров!) передается в орган местного самоуправления,</w:t>
      </w:r>
      <w:r w:rsidR="003747B9">
        <w:rPr>
          <w:rFonts w:ascii="Times New Roman" w:hAnsi="Times New Roman" w:cs="Times New Roman"/>
          <w:sz w:val="24"/>
          <w:szCs w:val="24"/>
        </w:rPr>
        <w:t xml:space="preserve"> </w:t>
      </w:r>
      <w:r w:rsidRPr="00F50EFD">
        <w:rPr>
          <w:rFonts w:ascii="Times New Roman" w:hAnsi="Times New Roman" w:cs="Times New Roman"/>
          <w:sz w:val="24"/>
          <w:szCs w:val="24"/>
        </w:rPr>
        <w:t>осуществляющий управление в сфере образования</w:t>
      </w:r>
      <w:r w:rsidR="003747B9">
        <w:rPr>
          <w:rFonts w:ascii="Times New Roman" w:hAnsi="Times New Roman" w:cs="Times New Roman"/>
          <w:sz w:val="24"/>
          <w:szCs w:val="24"/>
        </w:rPr>
        <w:t>.</w:t>
      </w:r>
    </w:p>
    <w:p w:rsidR="00380E71" w:rsidRDefault="00380E71" w:rsidP="005A36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2931" w:rsidRDefault="00B60AE2" w:rsidP="00B60A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AE2">
        <w:rPr>
          <w:rFonts w:ascii="Times New Roman" w:hAnsi="Times New Roman" w:cs="Times New Roman"/>
          <w:b/>
          <w:sz w:val="24"/>
          <w:szCs w:val="24"/>
        </w:rPr>
        <w:t xml:space="preserve">Необходимое материально-техническое обеспечение школьного этапа олимпиады </w:t>
      </w:r>
    </w:p>
    <w:p w:rsidR="00B60AE2" w:rsidRPr="00B60AE2" w:rsidRDefault="00B60AE2" w:rsidP="00B60A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169C" w:rsidRDefault="00BF2931" w:rsidP="00D1169C">
      <w:pPr>
        <w:pStyle w:val="Default"/>
        <w:spacing w:line="276" w:lineRule="auto"/>
        <w:ind w:firstLine="708"/>
        <w:jc w:val="both"/>
        <w:rPr>
          <w:szCs w:val="23"/>
        </w:rPr>
      </w:pPr>
      <w:r w:rsidRPr="0083267B">
        <w:t>Для прове</w:t>
      </w:r>
      <w:r w:rsidR="00B60AE2">
        <w:t>дения школьного</w:t>
      </w:r>
      <w:r w:rsidRPr="0083267B">
        <w:t xml:space="preserve"> этапа организатор должен</w:t>
      </w:r>
      <w:r w:rsidR="00B60AE2">
        <w:t xml:space="preserve"> </w:t>
      </w:r>
      <w:r w:rsidRPr="0083267B">
        <w:t>предоставить аудитории в достаточном количестве – каждый участник олимпиады должен</w:t>
      </w:r>
      <w:r w:rsidR="00B60AE2">
        <w:t xml:space="preserve"> </w:t>
      </w:r>
      <w:r w:rsidRPr="0083267B">
        <w:t xml:space="preserve">выполнять задание за </w:t>
      </w:r>
      <w:r w:rsidRPr="0083267B">
        <w:lastRenderedPageBreak/>
        <w:t>отдельным столом (партой).</w:t>
      </w:r>
      <w:r w:rsidR="00D1169C" w:rsidRPr="00D1169C">
        <w:rPr>
          <w:szCs w:val="23"/>
        </w:rPr>
        <w:t xml:space="preserve"> </w:t>
      </w:r>
      <w:r w:rsidR="00D1169C" w:rsidRPr="0084654A">
        <w:rPr>
          <w:szCs w:val="23"/>
        </w:rPr>
        <w:t xml:space="preserve">В целях обеспечения безопасности участников во время проведения конкурсных мероприятий должен быть организован пункт скорой медицинской помощи, оборудованный соответствующими средствами ее оказания. </w:t>
      </w:r>
    </w:p>
    <w:p w:rsidR="00380E71" w:rsidRDefault="00380E71" w:rsidP="00380E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и муниципальный этапы Олимпиады по физике проводятся в аудиторном формате в один тур, и материальные требования для проведения олимпиады не выходят за рамки организации стандартного аудиторного режима.</w:t>
      </w:r>
    </w:p>
    <w:p w:rsidR="00380E71" w:rsidRPr="00380E71" w:rsidRDefault="00380E71" w:rsidP="00380E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этап не предусматривает постановку каких-либо практических и экспериментальных задач (в том числе внеурочных, выполняемых вне школы) и его проведение не требует специфического оборудования и приборов.</w:t>
      </w:r>
    </w:p>
    <w:p w:rsidR="00BF2931" w:rsidRPr="0083267B" w:rsidRDefault="00BF2931" w:rsidP="00B60A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67B">
        <w:rPr>
          <w:rFonts w:ascii="Times New Roman" w:hAnsi="Times New Roman" w:cs="Times New Roman"/>
          <w:sz w:val="24"/>
          <w:szCs w:val="24"/>
        </w:rPr>
        <w:t>В каждой аудитории должны быть также запасные канцелярские принадлежности и</w:t>
      </w:r>
    </w:p>
    <w:p w:rsidR="00BF2931" w:rsidRDefault="00BF2931" w:rsidP="00D116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67B">
        <w:rPr>
          <w:rFonts w:ascii="Times New Roman" w:hAnsi="Times New Roman" w:cs="Times New Roman"/>
          <w:sz w:val="24"/>
          <w:szCs w:val="24"/>
        </w:rPr>
        <w:t xml:space="preserve">калькулятор. </w:t>
      </w:r>
    </w:p>
    <w:p w:rsidR="00B60AE2" w:rsidRDefault="00D1169C" w:rsidP="00D1169C">
      <w:pPr>
        <w:pStyle w:val="Default"/>
        <w:spacing w:line="276" w:lineRule="auto"/>
        <w:ind w:firstLine="708"/>
        <w:jc w:val="both"/>
        <w:rPr>
          <w:szCs w:val="23"/>
        </w:rPr>
      </w:pPr>
      <w:proofErr w:type="gramStart"/>
      <w:r w:rsidRPr="0084654A">
        <w:rPr>
          <w:szCs w:val="23"/>
        </w:rPr>
        <w:t xml:space="preserve">Для работы жюри необходимо подготовить помещение, оснащенное техническими средствами и канцелярскими принадлежностями: компьютер, принтер, копир, 4-5 пачек бумаги, ручки (красные из расчета на каждого члена жюри + 20% сверху), карандаши простые (из расчета на каждого члена жюри + 20% сверху), ножницы, </w:t>
      </w:r>
      <w:proofErr w:type="spellStart"/>
      <w:r w:rsidRPr="0084654A">
        <w:rPr>
          <w:szCs w:val="23"/>
        </w:rPr>
        <w:t>степлер</w:t>
      </w:r>
      <w:proofErr w:type="spellEnd"/>
      <w:r w:rsidRPr="0084654A">
        <w:rPr>
          <w:szCs w:val="23"/>
        </w:rPr>
        <w:t xml:space="preserve"> и скрепки к нему (10 упаковок), </w:t>
      </w:r>
      <w:proofErr w:type="spellStart"/>
      <w:r w:rsidRPr="0084654A">
        <w:rPr>
          <w:szCs w:val="23"/>
        </w:rPr>
        <w:t>антистеплер</w:t>
      </w:r>
      <w:proofErr w:type="spellEnd"/>
      <w:r w:rsidRPr="0084654A">
        <w:rPr>
          <w:szCs w:val="23"/>
        </w:rPr>
        <w:t>, клеящий карандаш, широкий скотч.</w:t>
      </w:r>
      <w:proofErr w:type="gramEnd"/>
      <w:r w:rsidRPr="0084654A">
        <w:rPr>
          <w:szCs w:val="23"/>
        </w:rPr>
        <w:t xml:space="preserve"> Для своевременного информирования участников оргкомитету необходимо предусмотреть организацию работы </w:t>
      </w:r>
      <w:proofErr w:type="spellStart"/>
      <w:r w:rsidRPr="0084654A">
        <w:rPr>
          <w:szCs w:val="23"/>
        </w:rPr>
        <w:t>ИНТЕРНЕТ-сайта</w:t>
      </w:r>
      <w:proofErr w:type="spellEnd"/>
      <w:r w:rsidRPr="0084654A">
        <w:rPr>
          <w:szCs w:val="23"/>
        </w:rPr>
        <w:t xml:space="preserve">. </w:t>
      </w:r>
    </w:p>
    <w:p w:rsidR="00C64E78" w:rsidRDefault="00C64E78" w:rsidP="00C64E7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каждого участника олимпиады должно быть предоставлено отдельное рабочее</w:t>
      </w:r>
    </w:p>
    <w:p w:rsidR="00C64E78" w:rsidRDefault="00C64E78" w:rsidP="00C64E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место, оборудованное в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санитарно-эпидемиологическим правилам и нормам.</w:t>
      </w:r>
    </w:p>
    <w:p w:rsidR="00C64E78" w:rsidRDefault="00C64E78" w:rsidP="00C64E7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получает комплект заданий и лист (матрицу) ответов. После завершения работы комплект заданий участник может забрать, а лист ответа должен быть</w:t>
      </w:r>
    </w:p>
    <w:p w:rsidR="00C64E78" w:rsidRPr="00C64E78" w:rsidRDefault="00C64E78" w:rsidP="00C64E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подписан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сдан для проверки. Рекомендуется предоставить участникам Олимпиады черновик (1 лист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D1169C" w:rsidRDefault="00D1169C" w:rsidP="008326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169C" w:rsidRDefault="00D1169C" w:rsidP="00D116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169C">
        <w:rPr>
          <w:rFonts w:ascii="Times New Roman" w:hAnsi="Times New Roman" w:cs="Times New Roman"/>
          <w:b/>
          <w:sz w:val="24"/>
          <w:szCs w:val="24"/>
        </w:rPr>
        <w:t>Перечень справочных материалов, сре</w:t>
      </w:r>
      <w:proofErr w:type="gramStart"/>
      <w:r w:rsidRPr="00D1169C">
        <w:rPr>
          <w:rFonts w:ascii="Times New Roman" w:hAnsi="Times New Roman" w:cs="Times New Roman"/>
          <w:b/>
          <w:sz w:val="24"/>
          <w:szCs w:val="24"/>
        </w:rPr>
        <w:t>дств св</w:t>
      </w:r>
      <w:proofErr w:type="gramEnd"/>
      <w:r w:rsidRPr="00D1169C">
        <w:rPr>
          <w:rFonts w:ascii="Times New Roman" w:hAnsi="Times New Roman" w:cs="Times New Roman"/>
          <w:b/>
          <w:sz w:val="24"/>
          <w:szCs w:val="24"/>
        </w:rPr>
        <w:t>язи и электронно-вычислительной техники, разрешенной к использованию во время проведения школьного этапа олимпиады.</w:t>
      </w:r>
      <w:r w:rsidRPr="00D116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C41E36" w:rsidRDefault="00C41E36" w:rsidP="00D116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50EFD" w:rsidRDefault="00C41E36" w:rsidP="00C41E36">
      <w:pPr>
        <w:pStyle w:val="Default"/>
        <w:spacing w:line="276" w:lineRule="auto"/>
        <w:ind w:firstLine="708"/>
        <w:jc w:val="both"/>
        <w:rPr>
          <w:szCs w:val="23"/>
        </w:rPr>
      </w:pPr>
      <w:r w:rsidRPr="0084654A">
        <w:rPr>
          <w:szCs w:val="23"/>
        </w:rPr>
        <w:t xml:space="preserve">Во время проведения олимпиады участники олимпиады должны соблюдать действующий Порядок и требования, утверждённые организатором соответствующего этапа олимпиады, должны следовать указаниям представителей организатора олимпиады, не вправе общаться друг с другом, свободно перемещаться по аудитории. </w:t>
      </w:r>
    </w:p>
    <w:p w:rsidR="00F50EFD" w:rsidRPr="00F50EFD" w:rsidRDefault="00F50EFD" w:rsidP="00F50E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олимпиады использует на туре свои письменные принадлежности, циркуль, транспортир, линейку, непрограммируемый калькулятор. Но, организаторы должны предусмотреть некоторое количество запасных ручек с пастой синего цвета и линеек на каждую аудиторию.</w:t>
      </w:r>
    </w:p>
    <w:p w:rsidR="00C41E36" w:rsidRPr="0084654A" w:rsidRDefault="00C41E36" w:rsidP="00C41E36">
      <w:pPr>
        <w:pStyle w:val="Default"/>
        <w:spacing w:line="276" w:lineRule="auto"/>
        <w:ind w:firstLine="708"/>
        <w:jc w:val="both"/>
        <w:rPr>
          <w:szCs w:val="23"/>
        </w:rPr>
      </w:pPr>
      <w:r w:rsidRPr="0084654A">
        <w:rPr>
          <w:szCs w:val="23"/>
        </w:rPr>
        <w:t xml:space="preserve">Участники могут взять в аудиторию прохладительные напитки в прозрачной упаковке, шоколад. Все остальное должно быть сложено в специально отведенном для вещей месте. В аудиторию не разрешается брать справочные материалы, средства сотовой связи, фото- и видео аппаратуру. </w:t>
      </w:r>
    </w:p>
    <w:p w:rsidR="00C41E36" w:rsidRPr="0084654A" w:rsidRDefault="00C41E36" w:rsidP="00C41E36">
      <w:pPr>
        <w:pStyle w:val="Default"/>
        <w:spacing w:line="276" w:lineRule="auto"/>
        <w:ind w:firstLine="708"/>
        <w:jc w:val="both"/>
        <w:rPr>
          <w:szCs w:val="23"/>
        </w:rPr>
      </w:pPr>
      <w:r w:rsidRPr="0084654A">
        <w:rPr>
          <w:szCs w:val="23"/>
        </w:rPr>
        <w:lastRenderedPageBreak/>
        <w:t xml:space="preserve">Во время выполнения заданий участник может выходить из аудитории только в сопровождении дежурного, при этом его работа остается в аудитории. Время ухода и возвращения учащегося должно быть записано на оборотной стороне листа ответов. </w:t>
      </w:r>
    </w:p>
    <w:p w:rsidR="00C41E36" w:rsidRPr="0084654A" w:rsidRDefault="00C41E36" w:rsidP="00C41E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3"/>
        </w:rPr>
      </w:pPr>
      <w:r w:rsidRPr="0084654A">
        <w:rPr>
          <w:rFonts w:ascii="Times New Roman" w:hAnsi="Times New Roman" w:cs="Times New Roman"/>
          <w:sz w:val="24"/>
          <w:szCs w:val="23"/>
        </w:rPr>
        <w:t>В случае если участником будут допущены нарушения, организаторы олимпиады вправе удалить данного участника олимпиады из аудитории, составив акт об удалении участника олимпиады.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sectPr w:rsidR="00C41E36" w:rsidRPr="0084654A" w:rsidSect="00AE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6305"/>
    <w:multiLevelType w:val="hybridMultilevel"/>
    <w:tmpl w:val="512A4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84AF8"/>
    <w:multiLevelType w:val="hybridMultilevel"/>
    <w:tmpl w:val="3724E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44971"/>
    <w:multiLevelType w:val="hybridMultilevel"/>
    <w:tmpl w:val="CE88E69C"/>
    <w:lvl w:ilvl="0" w:tplc="E2429104">
      <w:start w:val="1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3CFD"/>
    <w:rsid w:val="000560A1"/>
    <w:rsid w:val="000C1515"/>
    <w:rsid w:val="00145831"/>
    <w:rsid w:val="003747B9"/>
    <w:rsid w:val="00380E71"/>
    <w:rsid w:val="0046146C"/>
    <w:rsid w:val="00485F4C"/>
    <w:rsid w:val="004C3CFD"/>
    <w:rsid w:val="00521298"/>
    <w:rsid w:val="00537705"/>
    <w:rsid w:val="005A367A"/>
    <w:rsid w:val="006F4653"/>
    <w:rsid w:val="007E4BD9"/>
    <w:rsid w:val="00810AC7"/>
    <w:rsid w:val="0083267B"/>
    <w:rsid w:val="008E6760"/>
    <w:rsid w:val="00926A9D"/>
    <w:rsid w:val="009C7528"/>
    <w:rsid w:val="009E20DD"/>
    <w:rsid w:val="00A04564"/>
    <w:rsid w:val="00A107BE"/>
    <w:rsid w:val="00AE0210"/>
    <w:rsid w:val="00AE0FD4"/>
    <w:rsid w:val="00B02439"/>
    <w:rsid w:val="00B518D4"/>
    <w:rsid w:val="00B60AE2"/>
    <w:rsid w:val="00B640A6"/>
    <w:rsid w:val="00BD237E"/>
    <w:rsid w:val="00BF2931"/>
    <w:rsid w:val="00C41E36"/>
    <w:rsid w:val="00C64E78"/>
    <w:rsid w:val="00C922BA"/>
    <w:rsid w:val="00CF615C"/>
    <w:rsid w:val="00D1169C"/>
    <w:rsid w:val="00D53AC1"/>
    <w:rsid w:val="00DD2245"/>
    <w:rsid w:val="00DF741E"/>
    <w:rsid w:val="00F5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3C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83267B"/>
    <w:pPr>
      <w:widowControl w:val="0"/>
      <w:autoSpaceDE w:val="0"/>
      <w:autoSpaceDN w:val="0"/>
      <w:adjustRightInd w:val="0"/>
      <w:spacing w:after="0" w:line="345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83267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ar-SA"/>
    </w:rPr>
  </w:style>
  <w:style w:type="character" w:customStyle="1" w:styleId="FontStyle21">
    <w:name w:val="Font Style21"/>
    <w:basedOn w:val="a0"/>
    <w:rsid w:val="0083267B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537705"/>
    <w:pPr>
      <w:ind w:left="720"/>
      <w:contextualSpacing/>
    </w:pPr>
  </w:style>
  <w:style w:type="table" w:styleId="a4">
    <w:name w:val="Table Grid"/>
    <w:basedOn w:val="a1"/>
    <w:uiPriority w:val="59"/>
    <w:rsid w:val="00D53A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2F47D-76DB-45C0-869E-B26C822C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Елена Фанига</cp:lastModifiedBy>
  <cp:revision>7</cp:revision>
  <dcterms:created xsi:type="dcterms:W3CDTF">2017-07-24T09:56:00Z</dcterms:created>
  <dcterms:modified xsi:type="dcterms:W3CDTF">2018-10-10T22:23:00Z</dcterms:modified>
</cp:coreProperties>
</file>