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9D" w:rsidRDefault="0075429D" w:rsidP="00754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Pr="00073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Pr="006D76A3"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 xml:space="preserve">Рождественских образовательных Чтений </w:t>
      </w:r>
    </w:p>
    <w:p w:rsidR="0075429D" w:rsidRDefault="0075429D" w:rsidP="00754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A3"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 xml:space="preserve">2022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3383"/>
        <w:gridCol w:w="2573"/>
        <w:gridCol w:w="2750"/>
        <w:gridCol w:w="2177"/>
        <w:gridCol w:w="1892"/>
      </w:tblGrid>
      <w:tr w:rsidR="0075429D" w:rsidRPr="00C34A24" w:rsidTr="0075429D">
        <w:tc>
          <w:tcPr>
            <w:tcW w:w="1785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4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3383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73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4">
              <w:rPr>
                <w:rFonts w:ascii="Times New Roman" w:hAnsi="Times New Roman" w:cs="Times New Roman"/>
                <w:sz w:val="24"/>
                <w:szCs w:val="24"/>
              </w:rPr>
              <w:t>Должность, ОУ/ДОУ</w:t>
            </w:r>
          </w:p>
        </w:tc>
        <w:tc>
          <w:tcPr>
            <w:tcW w:w="2750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7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92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5429D" w:rsidRPr="00C34A24" w:rsidTr="0075429D">
        <w:tc>
          <w:tcPr>
            <w:tcW w:w="12668" w:type="dxa"/>
            <w:gridSpan w:val="5"/>
          </w:tcPr>
          <w:p w:rsidR="0075429D" w:rsidRPr="00317314" w:rsidRDefault="0075429D" w:rsidP="0058340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14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цен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 и духовный выбор педагога</w:t>
            </w:r>
          </w:p>
        </w:tc>
        <w:tc>
          <w:tcPr>
            <w:tcW w:w="1892" w:type="dxa"/>
          </w:tcPr>
          <w:p w:rsidR="0075429D" w:rsidRPr="00C34A24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Шайхлисламова</w:t>
            </w:r>
            <w:proofErr w:type="spellEnd"/>
          </w:p>
        </w:tc>
        <w:tc>
          <w:tcPr>
            <w:tcW w:w="2573" w:type="dxa"/>
          </w:tcPr>
          <w:p w:rsidR="0075429D" w:rsidRPr="00B14881" w:rsidRDefault="0075429D" w:rsidP="00583408">
            <w:pPr>
              <w:spacing w:after="17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МАДОУ «Детский сад № 4 «Морозко» </w:t>
            </w:r>
          </w:p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75429D" w:rsidRPr="00B14881" w:rsidRDefault="0075429D" w:rsidP="00583408">
            <w:pPr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Ценностно-ориентированный,</w:t>
            </w:r>
          </w:p>
          <w:p w:rsidR="0075429D" w:rsidRPr="00B14881" w:rsidRDefault="0075429D" w:rsidP="00583408">
            <w:pPr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проект </w:t>
            </w:r>
          </w:p>
          <w:p w:rsidR="0075429D" w:rsidRPr="00B14881" w:rsidRDefault="0075429D" w:rsidP="0058340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«Маленькая страна</w:t>
            </w:r>
          </w:p>
          <w:p w:rsidR="0075429D" w:rsidRPr="00B14881" w:rsidRDefault="0075429D" w:rsidP="0058340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под названием – семья!»</w:t>
            </w:r>
          </w:p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5429D" w:rsidRPr="00B14881" w:rsidRDefault="0075429D" w:rsidP="00583408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духовный выбор педагога.</w:t>
            </w:r>
          </w:p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34,5 б </w:t>
            </w:r>
          </w:p>
          <w:p w:rsidR="0075429D" w:rsidRPr="00B14881" w:rsidRDefault="0075429D" w:rsidP="005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Кузнецова Надежда Ильинична,</w:t>
            </w:r>
          </w:p>
          <w:p w:rsidR="0075429D" w:rsidRPr="00B14881" w:rsidRDefault="0075429D" w:rsidP="007542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МАДОУ«</w:t>
            </w:r>
            <w:proofErr w:type="gramEnd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spellEnd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№13 «Родничок»,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Статья на тему: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старшего дошкольного возраста на основе православных традиций»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духовный выбор педагога.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35,5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2006A1">
        <w:tc>
          <w:tcPr>
            <w:tcW w:w="14560" w:type="dxa"/>
            <w:gridSpan w:val="6"/>
          </w:tcPr>
          <w:p w:rsidR="0075429D" w:rsidRPr="00B14881" w:rsidRDefault="0075429D" w:rsidP="0075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Укрепления семьи как опоры государства, возвращение семейных традиций в современную жизнь молодёжи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МАОУ «СОШ№4»     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нравственных основ у младших школьников через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социокультурный ряд: Родители, родительская любовь, уважение, семья»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Укрепления семьи как опоры государства, возвращение семейных традиций в современную жизнь молодёжи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36,5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Эльвира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Магсумовна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Фаталиева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Эбетулаховна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 «Морозко»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 нравственно-патриотическому воспитанию </w:t>
            </w:r>
          </w:p>
          <w:p w:rsidR="0075429D" w:rsidRPr="00B14881" w:rsidRDefault="0075429D" w:rsidP="0075429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bCs/>
                <w:sz w:val="24"/>
                <w:szCs w:val="24"/>
              </w:rPr>
              <w:t>«Моя семья и ее корни»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семьи как опоры государства, возвращение семейных традиций в </w:t>
            </w: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жизнь молодёжи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б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ДС№7 «Незабудка»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с участием родителей воспитанников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«Нам традиции семейные важны»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Укрепления семьи как опоры государства, возвращение семейных традиций в современную жизнь молодёжи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36,5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Гамиддиновна</w:t>
            </w:r>
            <w:proofErr w:type="spellEnd"/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Воспитатель МАДОУ «Детский сад №14 «Умка»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совместной деятельности» Семьей дорожить - счастливым быть» для детей старшего дошкольного возраста 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Укрепления семьи как опоры государства, возвращение семейных традиций в современную жизнь молодёжи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36,5 б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МАДОУ«</w:t>
            </w:r>
            <w:proofErr w:type="gramEnd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spellEnd"/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№13 «Родничок»,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Проект «Мои родные люди»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Укрепления семьи как опоры государства, возвращение семейных традиций в современную жизнь молодёжи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34,5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Гусева Елена Владимировна педагог-психолог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социальный педагог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Встреча в семейной гостиной «Уроки семейного счастья»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семьи как опоры государства, возвращение семейных традиций в </w:t>
            </w: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жизнь молодёжи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34,5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29D" w:rsidRPr="00B14881" w:rsidTr="0096490C">
        <w:tc>
          <w:tcPr>
            <w:tcW w:w="14560" w:type="dxa"/>
            <w:gridSpan w:val="6"/>
          </w:tcPr>
          <w:p w:rsidR="0075429D" w:rsidRPr="00B14881" w:rsidRDefault="0075429D" w:rsidP="0075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подходы к процессу патриотического воспитания молодежи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Липкин Сергей Анатольевич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МАОУ «СОШ№4»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Школьная студия журналистики как средство формирования гражданственности и патриотизма школьников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процессу патриотического воспитания молодежи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40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Корнийчук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Воспитатели МАДОУ «Детский сад №6 «Буратино»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Проект «Растим юных патриотов»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процессу патриотического воспитания молодежи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36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Солопченко Ирина Григорьевна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Воспитатель МАДОУ «Детский сад №3 «Ласточка»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«Былинные защитники земли русской»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 к процессу патриотического воспитания молодежи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40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Любченко Юлии Николаевне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№13 «Родничок»,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Проект «Я- гражданин России»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процессу патриотического воспитания молодежи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32,5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Павлова Виктория Николаевна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Панова Надежда Александровна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Воспитатели МАДОУ ДС №14 «Умка»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совместной деятельности для детей старшего дошкольного возраста по патриотическому воспитанию </w:t>
            </w: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России»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подходы к процессу патриотического воспитания молодежи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40б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Гамиддиновна</w:t>
            </w:r>
            <w:proofErr w:type="spellEnd"/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Коваленко Наталья Викторовна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Воспитатели МАДОУ «Детский сад №14 «Умка»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Конспект совместной деятельности «День народного единства» для детей старшего дошкольного возраста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процессу патриотического воспитания молодежи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36 б 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29D" w:rsidRPr="00B14881" w:rsidTr="00094AFA">
        <w:tc>
          <w:tcPr>
            <w:tcW w:w="14560" w:type="dxa"/>
            <w:gridSpan w:val="6"/>
          </w:tcPr>
          <w:p w:rsidR="0075429D" w:rsidRPr="00B14881" w:rsidRDefault="0075429D" w:rsidP="0075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b/>
                <w:sz w:val="24"/>
                <w:szCs w:val="24"/>
              </w:rPr>
              <w:t>Истоки и смысл духовно-нравственного воспитания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Мирсаяпова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Мейко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№12 «Росинка»  воспитатели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по нравственно-патриотическому воспитанию дошкольников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«Истоки и смысл духовно-нравственного воспитания»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и проект  «Духовно-нравственное воспитание дошкольников через приобщение к истокам русской народной культуры»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Истоки и смысл духовно-нравственного воспитания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40,5 б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Дурасова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Александрова старший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Артюхова Ольга Леонидовна воспитатель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Демидова Галина Владимировна учитель-логопед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 «Рябинка»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Познавательно-творческий проект «Доброе чтение» по воспитанию духовно-нравственных начал у старших дошкольников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Истоки и смысл духовно-нравственного воспитания</w:t>
            </w: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44 б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Пантелеева Олеся Сергеевна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 воспитатели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Долгосрочный проект «Приобщение детей среднего дошкольного возраста к истокам русской народной культуры»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Истоки и смысл духовно-нравственного воспитания.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43 б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9D" w:rsidRPr="00B14881" w:rsidTr="0075429D">
        <w:tc>
          <w:tcPr>
            <w:tcW w:w="1785" w:type="dxa"/>
          </w:tcPr>
          <w:p w:rsidR="0075429D" w:rsidRPr="00B14881" w:rsidRDefault="0088013A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2573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 воспитатель</w:t>
            </w:r>
          </w:p>
        </w:tc>
        <w:tc>
          <w:tcPr>
            <w:tcW w:w="2750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Проект по духовно-нравственному воспитанию детей младшего дошкольного возраста «Пасхальная неделя»</w:t>
            </w:r>
          </w:p>
        </w:tc>
        <w:tc>
          <w:tcPr>
            <w:tcW w:w="2177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Истоки и смысл духовно-нравственного воспитания.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40,5 б</w:t>
            </w:r>
          </w:p>
          <w:p w:rsidR="0075429D" w:rsidRPr="00B14881" w:rsidRDefault="0075429D" w:rsidP="0075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29D" w:rsidRPr="00B14881" w:rsidTr="009D3384">
        <w:tc>
          <w:tcPr>
            <w:tcW w:w="14560" w:type="dxa"/>
            <w:gridSpan w:val="6"/>
          </w:tcPr>
          <w:p w:rsidR="0075429D" w:rsidRPr="006D76A3" w:rsidRDefault="0075429D" w:rsidP="007542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современных духовных проблем. Взгляд сквозь века</w:t>
            </w:r>
          </w:p>
        </w:tc>
      </w:tr>
      <w:tr w:rsidR="0088013A" w:rsidRPr="00B14881" w:rsidTr="0075429D">
        <w:tc>
          <w:tcPr>
            <w:tcW w:w="1785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3" w:type="dxa"/>
          </w:tcPr>
          <w:p w:rsidR="0088013A" w:rsidRPr="00B14881" w:rsidRDefault="0088013A" w:rsidP="0088013A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88013A" w:rsidRPr="00B14881" w:rsidRDefault="0088013A" w:rsidP="0088013A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Торсунова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  <w:p w:rsidR="0088013A" w:rsidRPr="00B14881" w:rsidRDefault="0088013A" w:rsidP="0088013A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Пшихачева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573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№12 «Росинка»  воспитатели</w:t>
            </w:r>
          </w:p>
        </w:tc>
        <w:tc>
          <w:tcPr>
            <w:tcW w:w="2750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Проект «Моя семья. Семейные традиции»</w:t>
            </w:r>
          </w:p>
        </w:tc>
        <w:tc>
          <w:tcPr>
            <w:tcW w:w="2177" w:type="dxa"/>
          </w:tcPr>
          <w:p w:rsidR="0088013A" w:rsidRPr="00B14881" w:rsidRDefault="0088013A" w:rsidP="0088013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Решение современных духовных проблем. Взгляд сквозь века.</w:t>
            </w:r>
          </w:p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31 б </w:t>
            </w:r>
          </w:p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8013A" w:rsidRPr="00B14881" w:rsidTr="0075429D">
        <w:tc>
          <w:tcPr>
            <w:tcW w:w="1785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3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eastAsia="Calibri" w:hAnsi="Times New Roman" w:cs="Times New Roman"/>
                <w:sz w:val="24"/>
                <w:szCs w:val="24"/>
              </w:rPr>
              <w:t>Зизёнкина</w:t>
            </w:r>
            <w:proofErr w:type="spellEnd"/>
            <w:r w:rsidRPr="00B14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573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МАДОУ «Детский сад №2 «Рябинка»</w:t>
            </w:r>
          </w:p>
        </w:tc>
        <w:tc>
          <w:tcPr>
            <w:tcW w:w="2750" w:type="dxa"/>
          </w:tcPr>
          <w:p w:rsidR="0088013A" w:rsidRPr="00B14881" w:rsidRDefault="0088013A" w:rsidP="008801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 практическим материалом «Решение современных духовных проблем. Взгляд сквозь века».</w:t>
            </w:r>
          </w:p>
          <w:p w:rsidR="0088013A" w:rsidRPr="00B14881" w:rsidRDefault="0088013A" w:rsidP="008801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Theme="minorEastAsia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Примерный сценарный план мероприятия</w:t>
            </w:r>
          </w:p>
          <w:p w:rsidR="0088013A" w:rsidRPr="00B14881" w:rsidRDefault="0088013A" w:rsidP="008801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семьи, любви и верности».</w:t>
            </w:r>
          </w:p>
        </w:tc>
        <w:tc>
          <w:tcPr>
            <w:tcW w:w="2177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современных духовных проблем. Взгляд сквозь века</w:t>
            </w:r>
          </w:p>
        </w:tc>
        <w:tc>
          <w:tcPr>
            <w:tcW w:w="1892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43,5 б </w:t>
            </w:r>
          </w:p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8013A" w:rsidRPr="00B14881" w:rsidTr="0075429D">
        <w:tc>
          <w:tcPr>
            <w:tcW w:w="1785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3383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Мулюкина</w:t>
            </w:r>
            <w:proofErr w:type="spellEnd"/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 воспитатель</w:t>
            </w:r>
          </w:p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Никитина Наталья Викторовна воспитатель</w:t>
            </w:r>
          </w:p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МАОУ «СОШ№4» Детский сад «Улыбка»</w:t>
            </w:r>
          </w:p>
        </w:tc>
        <w:tc>
          <w:tcPr>
            <w:tcW w:w="2750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старшей общеразвивающей группе </w:t>
            </w:r>
            <w:r w:rsidRPr="00B148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«Приобщение к </w:t>
            </w:r>
            <w:r w:rsidRPr="00B1488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традициям русской народной культуры посредством устного народного творчества»</w:t>
            </w:r>
          </w:p>
        </w:tc>
        <w:tc>
          <w:tcPr>
            <w:tcW w:w="2177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современных духовных </w:t>
            </w:r>
            <w:r w:rsidRPr="00B14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проблем. Взгляд сквозь века</w:t>
            </w:r>
          </w:p>
        </w:tc>
        <w:tc>
          <w:tcPr>
            <w:tcW w:w="1892" w:type="dxa"/>
          </w:tcPr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 б </w:t>
            </w:r>
          </w:p>
          <w:p w:rsidR="0088013A" w:rsidRPr="00B14881" w:rsidRDefault="0088013A" w:rsidP="0088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F46A90" w:rsidRDefault="00F46A90"/>
    <w:p w:rsidR="0075429D" w:rsidRDefault="0075429D"/>
    <w:sectPr w:rsidR="0075429D" w:rsidSect="00754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2E"/>
    <w:rsid w:val="0075429D"/>
    <w:rsid w:val="0088013A"/>
    <w:rsid w:val="00F46A90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47CC"/>
  <w15:chartTrackingRefBased/>
  <w15:docId w15:val="{9FE08DBD-DB91-40EC-97F6-441514A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5429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5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</cp:revision>
  <dcterms:created xsi:type="dcterms:W3CDTF">2022-11-28T04:35:00Z</dcterms:created>
  <dcterms:modified xsi:type="dcterms:W3CDTF">2022-11-28T04:47:00Z</dcterms:modified>
</cp:coreProperties>
</file>