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0A" w:rsidRDefault="00F6440A" w:rsidP="001D67B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F6440A">
        <w:rPr>
          <w:rFonts w:ascii="Times New Roman" w:eastAsia="Times New Roman" w:hAnsi="Times New Roman"/>
          <w:b/>
          <w:sz w:val="26"/>
          <w:szCs w:val="26"/>
          <w:lang w:eastAsia="ru-RU"/>
        </w:rPr>
        <w:t>нформаци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F644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заседаниях центральной психолого-медико-педагогической комиссии </w:t>
      </w:r>
    </w:p>
    <w:p w:rsidR="001D67B0" w:rsidRDefault="00F6440A" w:rsidP="00F64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440A">
        <w:rPr>
          <w:rFonts w:ascii="Times New Roman" w:eastAsia="Times New Roman" w:hAnsi="Times New Roman"/>
          <w:b/>
          <w:sz w:val="26"/>
          <w:szCs w:val="26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 </w:t>
      </w:r>
      <w:r w:rsidRPr="00F6440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-м</w:t>
      </w:r>
      <w:r w:rsidRPr="00F644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полугоди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F644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2023 года</w:t>
      </w:r>
    </w:p>
    <w:p w:rsidR="00F6440A" w:rsidRDefault="00F6440A" w:rsidP="00F64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1"/>
        <w:tblW w:w="15559" w:type="dxa"/>
        <w:tblLook w:val="04A0"/>
      </w:tblPr>
      <w:tblGrid>
        <w:gridCol w:w="959"/>
        <w:gridCol w:w="3118"/>
        <w:gridCol w:w="8080"/>
        <w:gridCol w:w="3402"/>
      </w:tblGrid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18-21 сентября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Казенное общеобразовательное учреждение Ханты-Мансийского автономного округа – Югры «Няганская школа-интернат для обучающихся с ограниченными возможностями здоровья»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г. Нягань,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Речная, д. 9а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25-27 сентября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Казенное общеобразовательное учреждение Ханты-Мансийского автономного округа – Югры «Леушинская школа-интернат для обучающихся с ограниченными возможностями здоровья»  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Кондинский район, с. Леуши, </w:t>
            </w: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Волгоградская, д. 51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16-20 октября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Казенное общеобразовательное учреждение Ханты-Мансийского автономного округа – Югры «Солнечная школа-интернат для обучающихся с ограниченными возможностями здоровья»  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Сургутский район,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п.г.т. Солнечный,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Советская, д. 23/1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23-24 октября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профессионального образования Ханты-Мансийского автономного округа – Югры «Советский политехнический колледж»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г. Советский,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Макаренко, д. 1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7-10 ноября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Казенное общеобразовательное учреждение Ханты-Мансийского автономного округа – Югры «Урайская школа-интернат для обучающихся с ограниченными возможностями здоровья»  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г.Урай</w:t>
            </w:r>
            <w:proofErr w:type="spellEnd"/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Ленина, д. 9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13-17 ноября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Казенное общеобразовательное учреждение Ханты-Мансийского автономного округа – Югры «Леушинская школа-интернат для обучающихся с ограниченными возможностями здоровья»  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Кондинский район, с. Леуши, </w:t>
            </w: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Волгоградская, д. 51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20-24 ноября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Казенное общеобразовательное учреждение Ханты-Мансийского автономного округа – Югры «Радужнинская школа для обучающихся с ограниченными возможностями здоровья»  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г. Радужный,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., д.29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Merge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Казенное общеобразовательное учреждение Ханты-Мансийского автономного округа – Югры «Нижневартовская  школа  для обучающихся с ограниченными возможностями здоровья № 1»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Мира, д. 83а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4-8 декабря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Казенное общеобразовательное учреждение Ханты-Мансийского автономного округа – Югры «Урайская школа-интернат для обучающихся с ограниченными возможностями здоровья»  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г. Урай,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Узбекистанская, д.10</w:t>
            </w:r>
          </w:p>
        </w:tc>
      </w:tr>
      <w:tr w:rsidR="001D67B0" w:rsidRPr="001D67B0" w:rsidTr="007A6CB0">
        <w:trPr>
          <w:trHeight w:val="414"/>
        </w:trPr>
        <w:tc>
          <w:tcPr>
            <w:tcW w:w="959" w:type="dxa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Сентябрь-декабрь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 запросу родителей (законных представителей)</w:t>
            </w:r>
          </w:p>
        </w:tc>
        <w:tc>
          <w:tcPr>
            <w:tcW w:w="8080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Региональный центр психолого-педагогической помощи и сопровождения АУ «Институт развития образования» </w:t>
            </w:r>
          </w:p>
        </w:tc>
        <w:tc>
          <w:tcPr>
            <w:tcW w:w="3402" w:type="dxa"/>
            <w:vAlign w:val="center"/>
          </w:tcPr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г. Ханты-Мансийск, </w:t>
            </w:r>
          </w:p>
          <w:p w:rsidR="001D67B0" w:rsidRPr="001D67B0" w:rsidRDefault="001D67B0" w:rsidP="001D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67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Рознина, д.142</w:t>
            </w:r>
          </w:p>
        </w:tc>
      </w:tr>
    </w:tbl>
    <w:p w:rsidR="007A6CB0" w:rsidRPr="007A6CB0" w:rsidRDefault="007A6CB0" w:rsidP="007A6CB0">
      <w:pPr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7A6CB0">
        <w:rPr>
          <w:rFonts w:ascii="Times New Roman" w:hAnsi="Times New Roman"/>
          <w:sz w:val="24"/>
          <w:szCs w:val="24"/>
        </w:rPr>
        <w:t xml:space="preserve">Запись на проведение обследования ребенка в ЦПМПК осуществляется не позднее, чем за 7 календарных дней до указанных дат проведения заседаний. </w:t>
      </w:r>
    </w:p>
    <w:p w:rsidR="007A6CB0" w:rsidRPr="007A6CB0" w:rsidRDefault="007A6CB0" w:rsidP="007A6CB0">
      <w:pPr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7A6CB0">
        <w:rPr>
          <w:rFonts w:ascii="Times New Roman" w:hAnsi="Times New Roman"/>
          <w:sz w:val="24"/>
          <w:szCs w:val="24"/>
        </w:rPr>
        <w:t>Контактное лицо по вопросам записи на проведение обследования ЦПМПК: Мельникова Светлана Аркадьевна, методист Регионального центра психолого-педагогической помощи и сопровождения АУ «Институт развития образования», тел. 8 (3467) 388336 (</w:t>
      </w:r>
      <w:proofErr w:type="spellStart"/>
      <w:r w:rsidRPr="007A6CB0">
        <w:rPr>
          <w:rFonts w:ascii="Times New Roman" w:hAnsi="Times New Roman"/>
          <w:sz w:val="24"/>
          <w:szCs w:val="24"/>
        </w:rPr>
        <w:t>доб</w:t>
      </w:r>
      <w:proofErr w:type="spellEnd"/>
      <w:r w:rsidRPr="007A6CB0">
        <w:rPr>
          <w:rFonts w:ascii="Times New Roman" w:hAnsi="Times New Roman"/>
          <w:sz w:val="24"/>
          <w:szCs w:val="24"/>
        </w:rPr>
        <w:t>. 303, 304, 306).</w:t>
      </w:r>
    </w:p>
    <w:p w:rsidR="00723C4B" w:rsidRDefault="00723C4B" w:rsidP="00723C4B">
      <w:pPr>
        <w:spacing w:after="0" w:line="240" w:lineRule="auto"/>
        <w:textAlignment w:val="baseline"/>
        <w:rPr>
          <w:rFonts w:ascii="Times New Roman" w:hAnsi="Times New Roman"/>
          <w:sz w:val="20"/>
          <w:szCs w:val="28"/>
        </w:rPr>
      </w:pPr>
    </w:p>
    <w:sectPr w:rsidR="00723C4B" w:rsidSect="007A6CB0">
      <w:pgSz w:w="16838" w:h="11906" w:orient="landscape"/>
      <w:pgMar w:top="567" w:right="82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09" w:rsidRDefault="004B3409" w:rsidP="001D67B0">
      <w:pPr>
        <w:spacing w:after="0" w:line="240" w:lineRule="auto"/>
      </w:pPr>
      <w:r>
        <w:separator/>
      </w:r>
    </w:p>
  </w:endnote>
  <w:endnote w:type="continuationSeparator" w:id="0">
    <w:p w:rsidR="004B3409" w:rsidRDefault="004B3409" w:rsidP="001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09" w:rsidRDefault="004B3409" w:rsidP="001D67B0">
      <w:pPr>
        <w:spacing w:after="0" w:line="240" w:lineRule="auto"/>
      </w:pPr>
      <w:r>
        <w:separator/>
      </w:r>
    </w:p>
  </w:footnote>
  <w:footnote w:type="continuationSeparator" w:id="0">
    <w:p w:rsidR="004B3409" w:rsidRDefault="004B3409" w:rsidP="001D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8AC"/>
    <w:multiLevelType w:val="hybridMultilevel"/>
    <w:tmpl w:val="7420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26589"/>
    <w:multiLevelType w:val="hybridMultilevel"/>
    <w:tmpl w:val="4E64D3DA"/>
    <w:lvl w:ilvl="0" w:tplc="FCF030A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7C6A3927"/>
    <w:multiLevelType w:val="hybridMultilevel"/>
    <w:tmpl w:val="C5887E22"/>
    <w:lvl w:ilvl="0" w:tplc="8E165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9AD"/>
    <w:rsid w:val="00017A62"/>
    <w:rsid w:val="00032B3F"/>
    <w:rsid w:val="000464DC"/>
    <w:rsid w:val="000504D8"/>
    <w:rsid w:val="000644D7"/>
    <w:rsid w:val="00071E40"/>
    <w:rsid w:val="000A5452"/>
    <w:rsid w:val="000D1B6D"/>
    <w:rsid w:val="000F3FBD"/>
    <w:rsid w:val="001236E2"/>
    <w:rsid w:val="0012388B"/>
    <w:rsid w:val="00142CF7"/>
    <w:rsid w:val="00144FA4"/>
    <w:rsid w:val="001C5438"/>
    <w:rsid w:val="001C6D4B"/>
    <w:rsid w:val="001D67B0"/>
    <w:rsid w:val="001F6B1C"/>
    <w:rsid w:val="002A009F"/>
    <w:rsid w:val="002B0039"/>
    <w:rsid w:val="002B6AF3"/>
    <w:rsid w:val="002E0DB4"/>
    <w:rsid w:val="002F33DA"/>
    <w:rsid w:val="002F7D57"/>
    <w:rsid w:val="00323B38"/>
    <w:rsid w:val="00325EB5"/>
    <w:rsid w:val="00330883"/>
    <w:rsid w:val="0035213F"/>
    <w:rsid w:val="0036427A"/>
    <w:rsid w:val="00364A19"/>
    <w:rsid w:val="00383317"/>
    <w:rsid w:val="003A6930"/>
    <w:rsid w:val="00407AEB"/>
    <w:rsid w:val="004109AD"/>
    <w:rsid w:val="0041259F"/>
    <w:rsid w:val="00412975"/>
    <w:rsid w:val="004160A5"/>
    <w:rsid w:val="00471F2A"/>
    <w:rsid w:val="004A44C5"/>
    <w:rsid w:val="004B3409"/>
    <w:rsid w:val="004E0A96"/>
    <w:rsid w:val="004E1232"/>
    <w:rsid w:val="004E4CE3"/>
    <w:rsid w:val="004E6D05"/>
    <w:rsid w:val="004F133B"/>
    <w:rsid w:val="004F7A26"/>
    <w:rsid w:val="0050120B"/>
    <w:rsid w:val="005038AC"/>
    <w:rsid w:val="00535BD4"/>
    <w:rsid w:val="00545CC5"/>
    <w:rsid w:val="00566141"/>
    <w:rsid w:val="005A0AAE"/>
    <w:rsid w:val="005B3702"/>
    <w:rsid w:val="005C3FB4"/>
    <w:rsid w:val="005D6217"/>
    <w:rsid w:val="005E1AF4"/>
    <w:rsid w:val="00607E58"/>
    <w:rsid w:val="0062411C"/>
    <w:rsid w:val="0062668E"/>
    <w:rsid w:val="00636CDC"/>
    <w:rsid w:val="0065607D"/>
    <w:rsid w:val="00677081"/>
    <w:rsid w:val="006D02A8"/>
    <w:rsid w:val="006D2B67"/>
    <w:rsid w:val="006F13BE"/>
    <w:rsid w:val="006F4908"/>
    <w:rsid w:val="00723C4B"/>
    <w:rsid w:val="00747273"/>
    <w:rsid w:val="00795AB0"/>
    <w:rsid w:val="007A1A21"/>
    <w:rsid w:val="007A37C8"/>
    <w:rsid w:val="007A631A"/>
    <w:rsid w:val="007A6CB0"/>
    <w:rsid w:val="00823AA3"/>
    <w:rsid w:val="008702B0"/>
    <w:rsid w:val="00872645"/>
    <w:rsid w:val="00892244"/>
    <w:rsid w:val="008C1033"/>
    <w:rsid w:val="008F70C0"/>
    <w:rsid w:val="00912D5A"/>
    <w:rsid w:val="00995A37"/>
    <w:rsid w:val="009A3DEC"/>
    <w:rsid w:val="009A582E"/>
    <w:rsid w:val="009C4FEF"/>
    <w:rsid w:val="009D3FAC"/>
    <w:rsid w:val="009E4D30"/>
    <w:rsid w:val="009E7F4B"/>
    <w:rsid w:val="009F7400"/>
    <w:rsid w:val="00A134C3"/>
    <w:rsid w:val="00A219B6"/>
    <w:rsid w:val="00A41B25"/>
    <w:rsid w:val="00A97BF7"/>
    <w:rsid w:val="00AA568A"/>
    <w:rsid w:val="00AD1458"/>
    <w:rsid w:val="00AD5847"/>
    <w:rsid w:val="00AE24A7"/>
    <w:rsid w:val="00AF0984"/>
    <w:rsid w:val="00AF345D"/>
    <w:rsid w:val="00AF5787"/>
    <w:rsid w:val="00B5347F"/>
    <w:rsid w:val="00B607E6"/>
    <w:rsid w:val="00B65640"/>
    <w:rsid w:val="00B7539D"/>
    <w:rsid w:val="00B84305"/>
    <w:rsid w:val="00BD02B5"/>
    <w:rsid w:val="00BE2575"/>
    <w:rsid w:val="00C07515"/>
    <w:rsid w:val="00C2271B"/>
    <w:rsid w:val="00C26404"/>
    <w:rsid w:val="00C35B62"/>
    <w:rsid w:val="00C40299"/>
    <w:rsid w:val="00C766F5"/>
    <w:rsid w:val="00C854EC"/>
    <w:rsid w:val="00C966BE"/>
    <w:rsid w:val="00CC01C0"/>
    <w:rsid w:val="00D00DFA"/>
    <w:rsid w:val="00D56586"/>
    <w:rsid w:val="00D707A0"/>
    <w:rsid w:val="00D91EE6"/>
    <w:rsid w:val="00DA1FC2"/>
    <w:rsid w:val="00DC1797"/>
    <w:rsid w:val="00E23BB1"/>
    <w:rsid w:val="00E30086"/>
    <w:rsid w:val="00E419EF"/>
    <w:rsid w:val="00E569D6"/>
    <w:rsid w:val="00E6644A"/>
    <w:rsid w:val="00E71289"/>
    <w:rsid w:val="00E75236"/>
    <w:rsid w:val="00E95A1A"/>
    <w:rsid w:val="00EA38C4"/>
    <w:rsid w:val="00EF7CE0"/>
    <w:rsid w:val="00F15E50"/>
    <w:rsid w:val="00F54210"/>
    <w:rsid w:val="00F6440A"/>
    <w:rsid w:val="00F82043"/>
    <w:rsid w:val="00FA3AB4"/>
    <w:rsid w:val="00FB5B57"/>
    <w:rsid w:val="00FB74E5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6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5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65640"/>
    <w:rPr>
      <w:color w:val="0563C1" w:themeColor="hyperlink"/>
      <w:u w:val="single"/>
    </w:rPr>
  </w:style>
  <w:style w:type="paragraph" w:styleId="a6">
    <w:name w:val="No Spacing"/>
    <w:uiPriority w:val="1"/>
    <w:qFormat/>
    <w:rsid w:val="00B6564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65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56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05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4D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D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D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67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D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67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malofei08@gmail.com</dc:creator>
  <cp:keywords/>
  <dc:description/>
  <cp:lastModifiedBy>Иван</cp:lastModifiedBy>
  <cp:revision>47</cp:revision>
  <cp:lastPrinted>2023-09-04T06:07:00Z</cp:lastPrinted>
  <dcterms:created xsi:type="dcterms:W3CDTF">2021-06-23T11:40:00Z</dcterms:created>
  <dcterms:modified xsi:type="dcterms:W3CDTF">2023-09-12T09:32:00Z</dcterms:modified>
</cp:coreProperties>
</file>