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0F4E" w:rsidRDefault="00480F4E" w:rsidP="00480F4E">
      <w:pPr>
        <w:jc w:val="center"/>
        <w:rPr>
          <w:rFonts w:ascii="Times New Roman" w:hAnsi="Times New Roman" w:cs="Times New Roman"/>
          <w:b/>
          <w:color w:val="111111"/>
          <w:sz w:val="28"/>
          <w:szCs w:val="28"/>
        </w:rPr>
      </w:pPr>
    </w:p>
    <w:p w:rsidR="00480F4E" w:rsidRDefault="00480F4E" w:rsidP="00480F4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A36F0">
        <w:rPr>
          <w:rFonts w:ascii="Times New Roman" w:hAnsi="Times New Roman" w:cs="Times New Roman"/>
          <w:b/>
          <w:color w:val="111111"/>
          <w:sz w:val="28"/>
          <w:szCs w:val="28"/>
        </w:rPr>
        <w:t>Паспорт </w:t>
      </w:r>
      <w:r w:rsidRPr="00CA36F0"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многофункцион</w:t>
      </w:r>
      <w:r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ального</w:t>
      </w:r>
      <w:r w:rsidRPr="00CA36F0">
        <w:rPr>
          <w:rStyle w:val="a4"/>
          <w:rFonts w:ascii="Arial" w:hAnsi="Arial" w:cs="Arial"/>
          <w:color w:val="111111"/>
          <w:sz w:val="28"/>
          <w:szCs w:val="28"/>
          <w:bdr w:val="none" w:sz="0" w:space="0" w:color="auto" w:frame="1"/>
        </w:rPr>
        <w:t xml:space="preserve"> </w:t>
      </w:r>
      <w:r w:rsidRPr="00CA36F0">
        <w:rPr>
          <w:rFonts w:ascii="Times New Roman" w:hAnsi="Times New Roman" w:cs="Times New Roman"/>
          <w:b/>
          <w:sz w:val="28"/>
          <w:szCs w:val="28"/>
        </w:rPr>
        <w:t xml:space="preserve">дидактического пособия </w:t>
      </w:r>
    </w:p>
    <w:p w:rsidR="00480F4E" w:rsidRDefault="00DB267D" w:rsidP="00480F4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(модели</w:t>
      </w:r>
      <w:r w:rsidR="00480F4E" w:rsidRPr="00CA36F0">
        <w:rPr>
          <w:rFonts w:ascii="Times New Roman" w:hAnsi="Times New Roman" w:cs="Times New Roman"/>
          <w:b/>
          <w:sz w:val="28"/>
          <w:szCs w:val="28"/>
        </w:rPr>
        <w:t xml:space="preserve">) </w:t>
      </w:r>
      <w:r w:rsidR="00480F4E" w:rsidRPr="004926D4">
        <w:rPr>
          <w:rFonts w:ascii="Times New Roman" w:hAnsi="Times New Roman" w:cs="Times New Roman"/>
          <w:b/>
          <w:sz w:val="36"/>
          <w:szCs w:val="36"/>
        </w:rPr>
        <w:t>«</w:t>
      </w:r>
      <w:r w:rsidR="00480F4E">
        <w:rPr>
          <w:rFonts w:ascii="Times New Roman" w:hAnsi="Times New Roman" w:cs="Times New Roman"/>
          <w:b/>
          <w:sz w:val="36"/>
          <w:szCs w:val="36"/>
        </w:rPr>
        <w:t>Откуда к нам книга пришла</w:t>
      </w:r>
      <w:r>
        <w:rPr>
          <w:rFonts w:ascii="Times New Roman" w:hAnsi="Times New Roman" w:cs="Times New Roman"/>
          <w:b/>
          <w:sz w:val="36"/>
          <w:szCs w:val="36"/>
        </w:rPr>
        <w:t>?</w:t>
      </w:r>
      <w:r w:rsidR="00480F4E" w:rsidRPr="004926D4">
        <w:rPr>
          <w:rFonts w:ascii="Times New Roman" w:hAnsi="Times New Roman" w:cs="Times New Roman"/>
          <w:b/>
          <w:sz w:val="36"/>
          <w:szCs w:val="36"/>
        </w:rPr>
        <w:t>»</w:t>
      </w:r>
      <w:r w:rsidR="00480F4E" w:rsidRPr="00CA36F0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480F4E" w:rsidRDefault="00480F4E" w:rsidP="00480F4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A36F0">
        <w:rPr>
          <w:rFonts w:ascii="Times New Roman" w:hAnsi="Times New Roman" w:cs="Times New Roman"/>
          <w:b/>
          <w:sz w:val="28"/>
          <w:szCs w:val="28"/>
        </w:rPr>
        <w:t>для педагогов образовательных организаций</w:t>
      </w:r>
    </w:p>
    <w:p w:rsidR="00480F4E" w:rsidRPr="004E11BE" w:rsidRDefault="00480F4E" w:rsidP="00480F4E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 w:rsidRPr="004E11BE">
        <w:rPr>
          <w:rStyle w:val="a4"/>
          <w:color w:val="111111"/>
          <w:bdr w:val="none" w:sz="0" w:space="0" w:color="auto" w:frame="1"/>
        </w:rPr>
        <w:t>Многофункциональность пособия</w:t>
      </w:r>
      <w:r w:rsidRPr="004E11BE">
        <w:rPr>
          <w:color w:val="111111"/>
        </w:rPr>
        <w:t>.</w:t>
      </w:r>
    </w:p>
    <w:p w:rsidR="00480F4E" w:rsidRPr="008A5A9B" w:rsidRDefault="00480F4E" w:rsidP="00DB267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5A9B">
        <w:rPr>
          <w:rFonts w:ascii="Times New Roman" w:hAnsi="Times New Roman" w:cs="Times New Roman"/>
          <w:color w:val="111111"/>
          <w:sz w:val="24"/>
          <w:szCs w:val="24"/>
        </w:rPr>
        <w:t>Данное </w:t>
      </w:r>
      <w:r w:rsidRPr="008A5A9B">
        <w:rPr>
          <w:rStyle w:val="a4"/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</w:rPr>
        <w:t>пособие</w:t>
      </w:r>
      <w:r w:rsidRPr="004E11BE">
        <w:rPr>
          <w:rStyle w:val="a4"/>
          <w:color w:val="111111"/>
          <w:bdr w:val="none" w:sz="0" w:space="0" w:color="auto" w:frame="1"/>
        </w:rPr>
        <w:t xml:space="preserve"> </w:t>
      </w:r>
      <w:r w:rsidRPr="008A5A9B">
        <w:rPr>
          <w:rStyle w:val="a4"/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</w:rPr>
        <w:t>предназначено</w:t>
      </w:r>
      <w:r w:rsidRPr="008A5A9B">
        <w:rPr>
          <w:rFonts w:ascii="Times New Roman" w:hAnsi="Times New Roman" w:cs="Times New Roman"/>
          <w:color w:val="111111"/>
          <w:sz w:val="24"/>
          <w:szCs w:val="24"/>
        </w:rPr>
        <w:t xml:space="preserve"> как для использования в образовательной деятельности с детьми, так и в игровой.</w:t>
      </w:r>
      <w:r w:rsidRPr="008A5A9B">
        <w:rPr>
          <w:rFonts w:ascii="Times New Roman" w:hAnsi="Times New Roman" w:cs="Times New Roman"/>
          <w:noProof/>
          <w:sz w:val="40"/>
          <w:szCs w:val="40"/>
          <w:lang w:eastAsia="ru-RU"/>
        </w:rPr>
        <w:t xml:space="preserve"> </w:t>
      </w:r>
      <w:r w:rsidR="00DB267D">
        <w:rPr>
          <w:rFonts w:ascii="Times New Roman" w:hAnsi="Times New Roman" w:cs="Times New Roman"/>
          <w:noProof/>
          <w:sz w:val="24"/>
          <w:szCs w:val="24"/>
          <w:lang w:eastAsia="ru-RU"/>
        </w:rPr>
        <w:t>Оно имеет многофункциональный.</w:t>
      </w:r>
      <w:r w:rsidRPr="008A5A9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характер, </w:t>
      </w:r>
      <w:r w:rsidRPr="008A5A9B">
        <w:rPr>
          <w:rFonts w:ascii="Times New Roman" w:eastAsia="Times New Roman" w:hAnsi="Times New Roman" w:cs="Times New Roman"/>
          <w:sz w:val="24"/>
          <w:szCs w:val="24"/>
          <w:lang w:eastAsia="ru-RU"/>
        </w:rPr>
        <w:t> может быть использовано при организации работы с детьми малыми группами, индивидуально, в </w:t>
      </w:r>
      <w:r w:rsidR="00DB267D">
        <w:rPr>
          <w:rFonts w:ascii="Times New Roman" w:eastAsia="Times New Roman" w:hAnsi="Times New Roman" w:cs="Times New Roman"/>
          <w:sz w:val="24"/>
          <w:szCs w:val="24"/>
          <w:lang w:eastAsia="ru-RU"/>
        </w:rPr>
        <w:t>паре, как часть ООД, в самостоят</w:t>
      </w:r>
      <w:r w:rsidRPr="008A5A9B">
        <w:rPr>
          <w:rFonts w:ascii="Times New Roman" w:eastAsia="Times New Roman" w:hAnsi="Times New Roman" w:cs="Times New Roman"/>
          <w:sz w:val="24"/>
          <w:szCs w:val="24"/>
          <w:lang w:eastAsia="ru-RU"/>
        </w:rPr>
        <w:t>ельной и совместной деятельности воспитателя и ребёнка.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8A5A9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Пособие предлагает организовать познавательное общение с ребёнком на основе гибкого занимательного сюжета, проявить дошкольнику сообразительность при обсуждении происходящих ситуаций с помощью </w:t>
      </w:r>
      <w:r w:rsidRPr="008A5A9B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предметов на липучке</w:t>
      </w:r>
      <w:r w:rsidRPr="008A5A9B">
        <w:rPr>
          <w:rFonts w:ascii="Times New Roman" w:hAnsi="Times New Roman" w:cs="Times New Roman"/>
          <w:noProof/>
          <w:sz w:val="24"/>
          <w:szCs w:val="24"/>
          <w:lang w:eastAsia="ru-RU"/>
        </w:rPr>
        <w:t>.</w:t>
      </w:r>
    </w:p>
    <w:p w:rsidR="00480F4E" w:rsidRPr="008A5A9B" w:rsidRDefault="00480F4E" w:rsidP="00480F4E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 w:rsidRPr="004E11BE">
        <w:rPr>
          <w:color w:val="111111"/>
        </w:rPr>
        <w:t xml:space="preserve"> </w:t>
      </w:r>
      <w:r>
        <w:rPr>
          <w:color w:val="111111"/>
        </w:rPr>
        <w:t>Преимущества игровых приё</w:t>
      </w:r>
      <w:r w:rsidRPr="004E11BE">
        <w:rPr>
          <w:color w:val="111111"/>
        </w:rPr>
        <w:t>мов, состоят в том, что они позволяют боле</w:t>
      </w:r>
      <w:r>
        <w:rPr>
          <w:color w:val="111111"/>
        </w:rPr>
        <w:t xml:space="preserve">е активно воздействовать на ребёнка при составлении описательных рассказов. Образец примерного рассказа предложен на обороте пособия. </w:t>
      </w:r>
      <w:r w:rsidRPr="004E11BE">
        <w:rPr>
          <w:color w:val="111111"/>
        </w:rPr>
        <w:t xml:space="preserve">Доступная и привлекательная игровая ситуация на занятиях делает познавательный процесс полноценным, при этом он окрашен положительными </w:t>
      </w:r>
      <w:r>
        <w:rPr>
          <w:color w:val="111111"/>
        </w:rPr>
        <w:t>эмоциями, столь важными для ребё</w:t>
      </w:r>
      <w:r w:rsidRPr="004E11BE">
        <w:rPr>
          <w:color w:val="111111"/>
        </w:rPr>
        <w:t>нка – </w:t>
      </w:r>
      <w:r w:rsidRPr="004E11BE">
        <w:rPr>
          <w:rStyle w:val="a4"/>
          <w:color w:val="111111"/>
          <w:bdr w:val="none" w:sz="0" w:space="0" w:color="auto" w:frame="1"/>
        </w:rPr>
        <w:t>дошкольника</w:t>
      </w:r>
      <w:r>
        <w:rPr>
          <w:color w:val="111111"/>
        </w:rPr>
        <w:t xml:space="preserve">. </w:t>
      </w:r>
      <w:r w:rsidRPr="004E11BE">
        <w:rPr>
          <w:color w:val="111111"/>
        </w:rPr>
        <w:t>  Ре</w:t>
      </w:r>
      <w:r>
        <w:rPr>
          <w:color w:val="111111"/>
        </w:rPr>
        <w:t>шая несложные игровые задания</w:t>
      </w:r>
      <w:r w:rsidRPr="004E11BE">
        <w:rPr>
          <w:color w:val="111111"/>
        </w:rPr>
        <w:t>, предложенные в </w:t>
      </w:r>
      <w:r w:rsidRPr="004E11BE">
        <w:rPr>
          <w:rStyle w:val="a4"/>
          <w:color w:val="111111"/>
          <w:bdr w:val="none" w:sz="0" w:space="0" w:color="auto" w:frame="1"/>
        </w:rPr>
        <w:t>пособии</w:t>
      </w:r>
      <w:r w:rsidRPr="004E11BE">
        <w:rPr>
          <w:color w:val="111111"/>
        </w:rPr>
        <w:t>, каждый ребёнок будет радоваться своим результатам и достижениям. А хорошее настроение - это залог успешного развития!</w:t>
      </w:r>
      <w:r>
        <w:rPr>
          <w:noProof/>
          <w:sz w:val="40"/>
          <w:szCs w:val="40"/>
        </w:rPr>
        <w:t xml:space="preserve">       </w:t>
      </w:r>
      <w:r>
        <w:rPr>
          <w:sz w:val="40"/>
          <w:szCs w:val="40"/>
        </w:rPr>
        <w:t xml:space="preserve">       </w:t>
      </w:r>
    </w:p>
    <w:p w:rsidR="00480F4E" w:rsidRDefault="00480F4E" w:rsidP="00480F4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r w:rsidRPr="00031A7A">
        <w:rPr>
          <w:rFonts w:ascii="Times New Roman" w:hAnsi="Times New Roman" w:cs="Times New Roman"/>
          <w:b/>
          <w:sz w:val="24"/>
          <w:szCs w:val="24"/>
        </w:rPr>
        <w:t>Цель:</w:t>
      </w:r>
      <w:r w:rsidRPr="00031A7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80F4E" w:rsidRPr="00031A7A" w:rsidRDefault="00480F4E" w:rsidP="00480F4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1A7A">
        <w:rPr>
          <w:rFonts w:ascii="Times New Roman" w:hAnsi="Times New Roman" w:cs="Times New Roman"/>
          <w:sz w:val="24"/>
          <w:szCs w:val="24"/>
        </w:rPr>
        <w:t>Актуализация и обогащение словарного запаса, развитие связной речи у детей старшего дошкольного возраста для закрепления полученных знаний по теме «</w:t>
      </w:r>
      <w:r>
        <w:rPr>
          <w:rFonts w:ascii="Times New Roman" w:hAnsi="Times New Roman" w:cs="Times New Roman"/>
          <w:sz w:val="24"/>
          <w:szCs w:val="24"/>
        </w:rPr>
        <w:t>Откуда к нам книга пришла</w:t>
      </w:r>
      <w:r w:rsidR="00DB267D">
        <w:rPr>
          <w:rFonts w:ascii="Times New Roman" w:hAnsi="Times New Roman" w:cs="Times New Roman"/>
          <w:sz w:val="24"/>
          <w:szCs w:val="24"/>
        </w:rPr>
        <w:t>?</w:t>
      </w:r>
      <w:r w:rsidRPr="00031A7A">
        <w:rPr>
          <w:rFonts w:ascii="Times New Roman" w:hAnsi="Times New Roman" w:cs="Times New Roman"/>
          <w:sz w:val="24"/>
          <w:szCs w:val="24"/>
        </w:rPr>
        <w:t>».</w:t>
      </w:r>
    </w:p>
    <w:p w:rsidR="00480F4E" w:rsidRPr="00031A7A" w:rsidRDefault="00480F4E" w:rsidP="00480F4E">
      <w:p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031A7A">
        <w:rPr>
          <w:rFonts w:ascii="Arial" w:hAnsi="Arial" w:cs="Arial"/>
          <w:color w:val="000000"/>
          <w:sz w:val="24"/>
          <w:szCs w:val="24"/>
          <w:shd w:val="clear" w:color="auto" w:fill="FFFFFF"/>
        </w:rPr>
        <w:t> </w:t>
      </w:r>
      <w:r w:rsidRPr="00031A7A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Задачи:</w:t>
      </w:r>
    </w:p>
    <w:p w:rsidR="00480F4E" w:rsidRPr="00031A7A" w:rsidRDefault="00480F4E" w:rsidP="00480F4E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</w:t>
      </w:r>
      <w:r w:rsidRPr="00031A7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Дополнить представления детей о том, какой путь проходит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древесина</w:t>
      </w:r>
      <w:r w:rsidRPr="00031A7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чтобы стать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книгой</w:t>
      </w:r>
      <w:r w:rsidRPr="00031A7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Закреплять знания о последовательности этапов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создания книги</w:t>
      </w:r>
      <w:r w:rsidRPr="00031A7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 </w:t>
      </w:r>
      <w:r w:rsidRPr="00031A7A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031A7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Познакомить с пр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офессиями:</w:t>
      </w:r>
      <w:r w:rsidRPr="00031A7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лесоруба, писателя, редактора и т.д</w:t>
      </w:r>
      <w:r w:rsidRPr="00031A7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 w:rsidRPr="00031A7A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031A7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- Учить беречь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книги</w:t>
      </w:r>
      <w:r w:rsidRPr="00031A7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с уважением относиться к людям, </w:t>
      </w:r>
      <w:r w:rsidR="00DB267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её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создающим.</w:t>
      </w:r>
    </w:p>
    <w:bookmarkEnd w:id="0"/>
    <w:p w:rsidR="00480F4E" w:rsidRPr="00031A7A" w:rsidRDefault="00480F4E" w:rsidP="00480F4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31A7A">
        <w:rPr>
          <w:rFonts w:ascii="Times New Roman" w:hAnsi="Times New Roman" w:cs="Times New Roman"/>
          <w:b/>
          <w:sz w:val="24"/>
          <w:szCs w:val="24"/>
        </w:rPr>
        <w:t>Методические рекомендации:</w:t>
      </w:r>
    </w:p>
    <w:p w:rsidR="00480F4E" w:rsidRPr="00031A7A" w:rsidRDefault="00480F4E" w:rsidP="00480F4E">
      <w:pPr>
        <w:pStyle w:val="a3"/>
        <w:shd w:val="clear" w:color="auto" w:fill="FFFFFF"/>
        <w:spacing w:before="0" w:beforeAutospacing="0" w:after="0" w:afterAutospacing="0" w:line="315" w:lineRule="atLeast"/>
        <w:jc w:val="both"/>
        <w:rPr>
          <w:rFonts w:ascii="Arial" w:hAnsi="Arial" w:cs="Arial"/>
          <w:color w:val="181818"/>
        </w:rPr>
      </w:pPr>
      <w:r w:rsidRPr="00031A7A">
        <w:rPr>
          <w:color w:val="181818"/>
        </w:rPr>
        <w:t>Развитие связной речи происходит постепенно вместе с развитием мышления и связано с усложнением детской деятельности и формами общения с окружающими людьми.</w:t>
      </w:r>
    </w:p>
    <w:p w:rsidR="00480F4E" w:rsidRPr="00031A7A" w:rsidRDefault="00480F4E" w:rsidP="00480F4E">
      <w:pPr>
        <w:pStyle w:val="a3"/>
        <w:shd w:val="clear" w:color="auto" w:fill="FFFFFF"/>
        <w:spacing w:before="0" w:beforeAutospacing="0" w:after="0" w:afterAutospacing="0" w:line="315" w:lineRule="atLeast"/>
        <w:jc w:val="both"/>
        <w:rPr>
          <w:rFonts w:ascii="Arial" w:hAnsi="Arial" w:cs="Arial"/>
          <w:color w:val="181818"/>
        </w:rPr>
      </w:pPr>
      <w:r>
        <w:rPr>
          <w:color w:val="181818"/>
        </w:rPr>
        <w:t>Разработанные нами дидактические приёмы по развитию</w:t>
      </w:r>
      <w:r w:rsidRPr="00031A7A">
        <w:rPr>
          <w:color w:val="181818"/>
        </w:rPr>
        <w:t xml:space="preserve"> связной речи достаточно легко</w:t>
      </w:r>
      <w:r w:rsidRPr="00031A7A">
        <w:rPr>
          <w:b/>
          <w:bCs/>
          <w:color w:val="181818"/>
        </w:rPr>
        <w:t> </w:t>
      </w:r>
      <w:r w:rsidRPr="00031A7A">
        <w:rPr>
          <w:color w:val="181818"/>
        </w:rPr>
        <w:t>усваиваются дошкольниками и дают возможность значительно повысить уровень</w:t>
      </w:r>
      <w:r w:rsidRPr="00031A7A">
        <w:rPr>
          <w:b/>
          <w:bCs/>
          <w:color w:val="181818"/>
        </w:rPr>
        <w:t> </w:t>
      </w:r>
      <w:r w:rsidRPr="00031A7A">
        <w:rPr>
          <w:color w:val="181818"/>
        </w:rPr>
        <w:t>их речи.</w:t>
      </w:r>
    </w:p>
    <w:p w:rsidR="00480F4E" w:rsidRDefault="00480F4E" w:rsidP="00480F4E">
      <w:pPr>
        <w:pStyle w:val="a3"/>
        <w:shd w:val="clear" w:color="auto" w:fill="FFFFFF"/>
        <w:spacing w:before="0" w:beforeAutospacing="0" w:after="0" w:afterAutospacing="0" w:line="315" w:lineRule="atLeast"/>
        <w:jc w:val="both"/>
        <w:rPr>
          <w:color w:val="181818"/>
        </w:rPr>
      </w:pPr>
      <w:r w:rsidRPr="00031A7A">
        <w:rPr>
          <w:color w:val="181818"/>
        </w:rPr>
        <w:t>Работа по развитию связной речи происходит постепенно вместе с развитием мышления и связано с усложнением детской деятельности и формами общения с окружающими людьми. </w:t>
      </w:r>
    </w:p>
    <w:p w:rsidR="00480F4E" w:rsidRDefault="00480F4E" w:rsidP="00480F4E">
      <w:pPr>
        <w:pStyle w:val="a3"/>
        <w:shd w:val="clear" w:color="auto" w:fill="FFFFFF"/>
        <w:spacing w:before="0" w:beforeAutospacing="0" w:after="0" w:afterAutospacing="0" w:line="315" w:lineRule="atLeast"/>
        <w:jc w:val="both"/>
        <w:rPr>
          <w:rFonts w:ascii="Arial" w:hAnsi="Arial" w:cs="Arial"/>
          <w:color w:val="181818"/>
        </w:rPr>
      </w:pPr>
    </w:p>
    <w:p w:rsidR="00480F4E" w:rsidRDefault="00480F4E" w:rsidP="00480F4E">
      <w:pPr>
        <w:pStyle w:val="a3"/>
        <w:shd w:val="clear" w:color="auto" w:fill="FFFFFF"/>
        <w:spacing w:before="0" w:beforeAutospacing="0" w:after="0" w:afterAutospacing="0" w:line="315" w:lineRule="atLeast"/>
        <w:jc w:val="both"/>
        <w:rPr>
          <w:rFonts w:ascii="Arial" w:hAnsi="Arial" w:cs="Arial"/>
          <w:color w:val="181818"/>
        </w:rPr>
      </w:pPr>
    </w:p>
    <w:p w:rsidR="00480F4E" w:rsidRDefault="00480F4E" w:rsidP="00480F4E">
      <w:pPr>
        <w:pStyle w:val="a3"/>
        <w:shd w:val="clear" w:color="auto" w:fill="FFFFFF"/>
        <w:spacing w:before="0" w:beforeAutospacing="0" w:after="0" w:afterAutospacing="0" w:line="315" w:lineRule="atLeast"/>
        <w:jc w:val="both"/>
        <w:rPr>
          <w:rFonts w:ascii="Arial" w:hAnsi="Arial" w:cs="Arial"/>
          <w:color w:val="181818"/>
        </w:rPr>
      </w:pPr>
    </w:p>
    <w:p w:rsidR="00480F4E" w:rsidRDefault="00480F4E" w:rsidP="00480F4E">
      <w:pPr>
        <w:pStyle w:val="a3"/>
        <w:shd w:val="clear" w:color="auto" w:fill="FFFFFF"/>
        <w:spacing w:before="0" w:beforeAutospacing="0" w:after="0" w:afterAutospacing="0" w:line="315" w:lineRule="atLeast"/>
        <w:jc w:val="both"/>
        <w:rPr>
          <w:rFonts w:ascii="Arial" w:hAnsi="Arial" w:cs="Arial"/>
          <w:color w:val="181818"/>
        </w:rPr>
      </w:pPr>
    </w:p>
    <w:p w:rsidR="00480F4E" w:rsidRDefault="00480F4E" w:rsidP="00480F4E">
      <w:pPr>
        <w:pStyle w:val="a3"/>
        <w:shd w:val="clear" w:color="auto" w:fill="FFFFFF"/>
        <w:spacing w:before="0" w:beforeAutospacing="0" w:after="0" w:afterAutospacing="0" w:line="315" w:lineRule="atLeast"/>
        <w:jc w:val="both"/>
        <w:rPr>
          <w:rFonts w:ascii="Arial" w:hAnsi="Arial" w:cs="Arial"/>
          <w:color w:val="181818"/>
        </w:rPr>
      </w:pPr>
    </w:p>
    <w:p w:rsidR="00480F4E" w:rsidRDefault="00480F4E" w:rsidP="00480F4E">
      <w:pPr>
        <w:pStyle w:val="a3"/>
        <w:shd w:val="clear" w:color="auto" w:fill="FFFFFF"/>
        <w:spacing w:before="0" w:beforeAutospacing="0" w:after="0" w:afterAutospacing="0" w:line="315" w:lineRule="atLeast"/>
        <w:jc w:val="both"/>
        <w:rPr>
          <w:rFonts w:ascii="Arial" w:hAnsi="Arial" w:cs="Arial"/>
          <w:color w:val="181818"/>
        </w:rPr>
      </w:pPr>
    </w:p>
    <w:p w:rsidR="00480F4E" w:rsidRPr="00B2127F" w:rsidRDefault="00480F4E" w:rsidP="00480F4E">
      <w:pPr>
        <w:pStyle w:val="a3"/>
        <w:shd w:val="clear" w:color="auto" w:fill="FFFFFF"/>
        <w:spacing w:before="0" w:beforeAutospacing="0" w:after="0" w:afterAutospacing="0" w:line="315" w:lineRule="atLeast"/>
        <w:jc w:val="both"/>
        <w:rPr>
          <w:rFonts w:ascii="Arial" w:hAnsi="Arial" w:cs="Arial"/>
          <w:color w:val="181818"/>
        </w:rPr>
      </w:pPr>
    </w:p>
    <w:p w:rsidR="00480F4E" w:rsidRPr="00987B52" w:rsidRDefault="00480F4E" w:rsidP="00480F4E">
      <w:pPr>
        <w:tabs>
          <w:tab w:val="left" w:pos="8862"/>
        </w:tabs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Заготовка древесины</w:t>
      </w:r>
    </w:p>
    <w:p w:rsidR="00480F4E" w:rsidRDefault="00480F4E" w:rsidP="00480F4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8216D5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Основным сырьем для производства бумаги является древесная целлюлоза. Целлюлозу получают из лесных пород: в основном из ели, сосны и березы, но используют также эвкалипт, тополь, каштан и другие деревья. Лесорубы заготавливают древесину. Лесовозы древесину отвозят на целлюлозный комбинат.</w:t>
      </w:r>
    </w:p>
    <w:p w:rsidR="00480F4E" w:rsidRDefault="00480F4E" w:rsidP="00480F4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480F4E" w:rsidRDefault="00480F4E" w:rsidP="00480F4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480F4E" w:rsidRPr="008216D5" w:rsidRDefault="00480F4E" w:rsidP="00480F4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480F4E" w:rsidRPr="00987B52" w:rsidRDefault="00480F4E" w:rsidP="00480F4E">
      <w:pPr>
        <w:tabs>
          <w:tab w:val="left" w:pos="8862"/>
        </w:tabs>
        <w:jc w:val="right"/>
        <w:rPr>
          <w:rFonts w:ascii="Times New Roman" w:hAnsi="Times New Roman" w:cs="Times New Roman"/>
          <w:sz w:val="36"/>
          <w:szCs w:val="36"/>
        </w:rPr>
      </w:pPr>
      <w:r>
        <w:tab/>
      </w:r>
      <w:r w:rsidRPr="00987B52">
        <w:rPr>
          <w:rFonts w:ascii="Times New Roman" w:hAnsi="Times New Roman" w:cs="Times New Roman"/>
          <w:sz w:val="36"/>
          <w:szCs w:val="36"/>
        </w:rPr>
        <w:t>СЛОВАРЬ:</w:t>
      </w:r>
      <w:r>
        <w:rPr>
          <w:rFonts w:ascii="Times New Roman" w:hAnsi="Times New Roman" w:cs="Times New Roman"/>
          <w:sz w:val="36"/>
          <w:szCs w:val="36"/>
        </w:rPr>
        <w:t xml:space="preserve"> целлюлоза, лесоруб, лесовоз, сырье. </w:t>
      </w:r>
    </w:p>
    <w:p w:rsidR="00480F4E" w:rsidRDefault="00480F4E" w:rsidP="00480F4E">
      <w:pPr>
        <w:tabs>
          <w:tab w:val="left" w:pos="9051"/>
        </w:tabs>
      </w:pPr>
    </w:p>
    <w:p w:rsidR="00480F4E" w:rsidRDefault="00480F4E" w:rsidP="00480F4E">
      <w:pPr>
        <w:tabs>
          <w:tab w:val="left" w:pos="9051"/>
        </w:tabs>
      </w:pPr>
    </w:p>
    <w:p w:rsidR="00480F4E" w:rsidRDefault="00480F4E" w:rsidP="00480F4E">
      <w:pPr>
        <w:tabs>
          <w:tab w:val="left" w:pos="9051"/>
        </w:tabs>
      </w:pPr>
    </w:p>
    <w:p w:rsidR="00480F4E" w:rsidRDefault="00480F4E" w:rsidP="00480F4E">
      <w:pPr>
        <w:tabs>
          <w:tab w:val="left" w:pos="9051"/>
        </w:tabs>
      </w:pPr>
    </w:p>
    <w:p w:rsidR="00480F4E" w:rsidRDefault="00480F4E" w:rsidP="00480F4E">
      <w:pPr>
        <w:tabs>
          <w:tab w:val="left" w:pos="9051"/>
        </w:tabs>
      </w:pPr>
    </w:p>
    <w:p w:rsidR="00480F4E" w:rsidRDefault="00480F4E" w:rsidP="00480F4E">
      <w:pPr>
        <w:tabs>
          <w:tab w:val="left" w:pos="9051"/>
        </w:tabs>
      </w:pPr>
    </w:p>
    <w:p w:rsidR="00480F4E" w:rsidRDefault="00480F4E" w:rsidP="00480F4E">
      <w:pPr>
        <w:tabs>
          <w:tab w:val="left" w:pos="9051"/>
        </w:tabs>
      </w:pPr>
    </w:p>
    <w:p w:rsidR="00480F4E" w:rsidRDefault="00480F4E" w:rsidP="00480F4E">
      <w:pPr>
        <w:tabs>
          <w:tab w:val="left" w:pos="9051"/>
        </w:tabs>
      </w:pPr>
    </w:p>
    <w:p w:rsidR="00480F4E" w:rsidRDefault="00480F4E" w:rsidP="00480F4E">
      <w:pPr>
        <w:tabs>
          <w:tab w:val="left" w:pos="9051"/>
        </w:tabs>
      </w:pPr>
    </w:p>
    <w:p w:rsidR="00480F4E" w:rsidRDefault="00480F4E" w:rsidP="00480F4E">
      <w:pPr>
        <w:tabs>
          <w:tab w:val="left" w:pos="9051"/>
        </w:tabs>
      </w:pPr>
    </w:p>
    <w:p w:rsidR="00480F4E" w:rsidRDefault="00480F4E" w:rsidP="00480F4E">
      <w:pPr>
        <w:tabs>
          <w:tab w:val="left" w:pos="9051"/>
        </w:tabs>
      </w:pPr>
    </w:p>
    <w:p w:rsidR="00480F4E" w:rsidRDefault="00480F4E" w:rsidP="00480F4E">
      <w:pPr>
        <w:tabs>
          <w:tab w:val="left" w:pos="9051"/>
        </w:tabs>
      </w:pPr>
    </w:p>
    <w:p w:rsidR="00480F4E" w:rsidRPr="00987B52" w:rsidRDefault="00480F4E" w:rsidP="00480F4E">
      <w:pPr>
        <w:tabs>
          <w:tab w:val="left" w:pos="9051"/>
        </w:tabs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Изготовление бумаги</w:t>
      </w:r>
    </w:p>
    <w:p w:rsidR="00480F4E" w:rsidRPr="008216D5" w:rsidRDefault="00480F4E" w:rsidP="00480F4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8216D5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Древесину очищают. Очищенную и разваренную древесину фильтруют и промывают, чтобы очистить от примесей.</w:t>
      </w:r>
    </w:p>
    <w:p w:rsidR="00480F4E" w:rsidRPr="008216D5" w:rsidRDefault="00480F4E" w:rsidP="00480F4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8216D5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Затем на специальной перерабатывающей машине меняются форма и структура бумажных волокон. Для этого к бумажному сырью добавляют дополнительные вещества. Например, клеи - их присутствие в писчей бумаге отталкивает влагу</w:t>
      </w:r>
      <w:r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и</w:t>
      </w:r>
      <w:r w:rsidRPr="008216D5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ли смолы</w:t>
      </w:r>
      <w:r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.</w:t>
      </w:r>
    </w:p>
    <w:p w:rsidR="00480F4E" w:rsidRPr="008216D5" w:rsidRDefault="00480F4E" w:rsidP="00480F4E">
      <w:pPr>
        <w:shd w:val="clear" w:color="auto" w:fill="FFFFFF"/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8216D5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После этого бумагу окрашивают в смесителе, куда добавляют красители или пигменты, - например, мелко размельченные вещества для </w:t>
      </w:r>
      <w:r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отбеливания</w:t>
      </w:r>
      <w:r w:rsidRPr="008216D5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. </w:t>
      </w:r>
    </w:p>
    <w:p w:rsidR="00480F4E" w:rsidRPr="0014097A" w:rsidRDefault="00480F4E" w:rsidP="00480F4E">
      <w:pPr>
        <w:shd w:val="clear" w:color="auto" w:fill="FFFFFF"/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14097A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Бумажная масса, превращенная в кашицу, попадает в бумагоделательную машину. Сырая бумажная лента проходит через целый ряд валиков. Одни валики отжимают воду, другие, обогреваемые изнутри паром, высушивают ее, третьи полируют. Наконец ровная белая лента выходит из машины и наматывается в огромный рулон.</w:t>
      </w:r>
      <w:r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</w:t>
      </w:r>
    </w:p>
    <w:p w:rsidR="00480F4E" w:rsidRPr="0014097A" w:rsidRDefault="00480F4E" w:rsidP="00480F4E">
      <w:pPr>
        <w:shd w:val="clear" w:color="auto" w:fill="FFFFFF"/>
        <w:spacing w:after="0" w:line="240" w:lineRule="atLeast"/>
        <w:jc w:val="center"/>
        <w:rPr>
          <w:rFonts w:ascii="Arial" w:eastAsia="Times New Roman" w:hAnsi="Arial" w:cs="Arial"/>
          <w:i/>
          <w:iCs/>
          <w:color w:val="000000"/>
          <w:sz w:val="18"/>
          <w:szCs w:val="18"/>
          <w:lang w:eastAsia="ru-RU"/>
        </w:rPr>
      </w:pPr>
    </w:p>
    <w:p w:rsidR="00480F4E" w:rsidRDefault="00480F4E" w:rsidP="00480F4E">
      <w:pPr>
        <w:tabs>
          <w:tab w:val="left" w:pos="9051"/>
        </w:tabs>
        <w:jc w:val="both"/>
      </w:pPr>
    </w:p>
    <w:p w:rsidR="00480F4E" w:rsidRPr="00987B52" w:rsidRDefault="00480F4E" w:rsidP="00480F4E"/>
    <w:p w:rsidR="00480F4E" w:rsidRDefault="00480F4E" w:rsidP="00480F4E"/>
    <w:p w:rsidR="00480F4E" w:rsidRPr="00987B52" w:rsidRDefault="00480F4E" w:rsidP="00480F4E">
      <w:pPr>
        <w:tabs>
          <w:tab w:val="left" w:pos="8862"/>
        </w:tabs>
        <w:jc w:val="right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                                          </w:t>
      </w:r>
      <w:r w:rsidRPr="00987B52">
        <w:rPr>
          <w:rFonts w:ascii="Times New Roman" w:hAnsi="Times New Roman" w:cs="Times New Roman"/>
          <w:sz w:val="36"/>
          <w:szCs w:val="36"/>
        </w:rPr>
        <w:t>СЛОВАРЬ</w:t>
      </w:r>
      <w:r>
        <w:rPr>
          <w:rFonts w:ascii="Times New Roman" w:hAnsi="Times New Roman" w:cs="Times New Roman"/>
          <w:sz w:val="36"/>
          <w:szCs w:val="36"/>
        </w:rPr>
        <w:t xml:space="preserve">: структура, бумагоделательная машина, валик, рулон, вещества, лента.  </w:t>
      </w:r>
    </w:p>
    <w:p w:rsidR="00480F4E" w:rsidRDefault="00480F4E" w:rsidP="00480F4E">
      <w:pPr>
        <w:tabs>
          <w:tab w:val="left" w:pos="9194"/>
        </w:tabs>
      </w:pPr>
    </w:p>
    <w:p w:rsidR="00480F4E" w:rsidRDefault="00480F4E" w:rsidP="00480F4E">
      <w:pPr>
        <w:tabs>
          <w:tab w:val="left" w:pos="9194"/>
        </w:tabs>
      </w:pPr>
    </w:p>
    <w:p w:rsidR="00480F4E" w:rsidRDefault="00480F4E" w:rsidP="00480F4E">
      <w:pPr>
        <w:tabs>
          <w:tab w:val="left" w:pos="9194"/>
        </w:tabs>
      </w:pPr>
    </w:p>
    <w:p w:rsidR="00480F4E" w:rsidRDefault="00480F4E" w:rsidP="00480F4E">
      <w:pPr>
        <w:rPr>
          <w:rFonts w:ascii="Times New Roman" w:hAnsi="Times New Roman" w:cs="Times New Roman"/>
          <w:b/>
          <w:sz w:val="40"/>
          <w:szCs w:val="40"/>
        </w:rPr>
      </w:pPr>
    </w:p>
    <w:p w:rsidR="00480F4E" w:rsidRPr="0014097A" w:rsidRDefault="00480F4E" w:rsidP="00480F4E">
      <w:pPr>
        <w:jc w:val="both"/>
        <w:rPr>
          <w:rFonts w:ascii="Times New Roman" w:hAnsi="Times New Roman" w:cs="Times New Roman"/>
          <w:b/>
          <w:bCs/>
          <w:sz w:val="36"/>
          <w:szCs w:val="36"/>
        </w:rPr>
      </w:pPr>
      <w:r w:rsidRPr="0014097A">
        <w:rPr>
          <w:rFonts w:ascii="Times New Roman" w:hAnsi="Times New Roman" w:cs="Times New Roman"/>
          <w:b/>
          <w:bCs/>
          <w:sz w:val="36"/>
          <w:szCs w:val="36"/>
        </w:rPr>
        <w:lastRenderedPageBreak/>
        <w:t>Писатель</w:t>
      </w:r>
      <w:r>
        <w:rPr>
          <w:rFonts w:ascii="Times New Roman" w:hAnsi="Times New Roman" w:cs="Times New Roman"/>
          <w:b/>
          <w:bCs/>
          <w:sz w:val="36"/>
          <w:szCs w:val="36"/>
        </w:rPr>
        <w:t>, художник - иллюстратор</w:t>
      </w:r>
    </w:p>
    <w:p w:rsidR="00480F4E" w:rsidRPr="0014097A" w:rsidRDefault="00480F4E" w:rsidP="00480F4E">
      <w:pPr>
        <w:ind w:firstLine="708"/>
        <w:jc w:val="both"/>
        <w:rPr>
          <w:rFonts w:ascii="Times New Roman" w:hAnsi="Times New Roman" w:cs="Times New Roman"/>
          <w:sz w:val="36"/>
          <w:szCs w:val="36"/>
        </w:rPr>
      </w:pPr>
      <w:r w:rsidRPr="0014097A">
        <w:rPr>
          <w:rFonts w:ascii="Times New Roman" w:hAnsi="Times New Roman" w:cs="Times New Roman"/>
          <w:sz w:val="36"/>
          <w:szCs w:val="36"/>
        </w:rPr>
        <w:t xml:space="preserve">Чтобы книга к нам пришла, надо ее придумать. Нелёгок труд писателя, поэта. Чтобы написать хорошую, интересную книгу, нужно много знать и уметь передать свои знания другим. Писатели и поэты приносят свои рукописи в издательство. </w:t>
      </w:r>
    </w:p>
    <w:p w:rsidR="00480F4E" w:rsidRPr="00473013" w:rsidRDefault="00480F4E" w:rsidP="00480F4E">
      <w:pPr>
        <w:ind w:firstLine="708"/>
        <w:rPr>
          <w:rFonts w:ascii="Times New Roman" w:hAnsi="Times New Roman" w:cs="Times New Roman"/>
          <w:sz w:val="36"/>
          <w:szCs w:val="36"/>
        </w:rPr>
      </w:pPr>
      <w:r w:rsidRPr="00473013">
        <w:rPr>
          <w:rFonts w:ascii="Times New Roman" w:hAnsi="Times New Roman" w:cs="Times New Roman"/>
          <w:sz w:val="36"/>
          <w:szCs w:val="36"/>
        </w:rPr>
        <w:t>Многие книги выпускаются с яркими иллюстрациями. Их создаёт</w:t>
      </w:r>
      <w:r>
        <w:rPr>
          <w:rFonts w:ascii="Times New Roman" w:hAnsi="Times New Roman" w:cs="Times New Roman"/>
          <w:sz w:val="36"/>
          <w:szCs w:val="36"/>
        </w:rPr>
        <w:t xml:space="preserve"> </w:t>
      </w:r>
      <w:r w:rsidRPr="00473013">
        <w:rPr>
          <w:rFonts w:ascii="Times New Roman" w:hAnsi="Times New Roman" w:cs="Times New Roman"/>
          <w:sz w:val="36"/>
          <w:szCs w:val="36"/>
        </w:rPr>
        <w:t>художник, который должен хорошо знать содержание книги.</w:t>
      </w:r>
      <w:r>
        <w:rPr>
          <w:rFonts w:ascii="Times New Roman" w:hAnsi="Times New Roman" w:cs="Times New Roman"/>
          <w:sz w:val="36"/>
          <w:szCs w:val="36"/>
        </w:rPr>
        <w:t xml:space="preserve"> </w:t>
      </w:r>
      <w:r w:rsidRPr="00473013">
        <w:rPr>
          <w:rFonts w:ascii="Times New Roman" w:hAnsi="Times New Roman" w:cs="Times New Roman"/>
          <w:sz w:val="36"/>
          <w:szCs w:val="36"/>
        </w:rPr>
        <w:t>Иллюстрации помогают нам лучше представить образы и героев.</w:t>
      </w:r>
    </w:p>
    <w:p w:rsidR="00480F4E" w:rsidRPr="0014097A" w:rsidRDefault="00480F4E" w:rsidP="00480F4E">
      <w:pPr>
        <w:rPr>
          <w:rFonts w:ascii="Times New Roman" w:hAnsi="Times New Roman" w:cs="Times New Roman"/>
          <w:sz w:val="36"/>
          <w:szCs w:val="36"/>
        </w:rPr>
      </w:pPr>
    </w:p>
    <w:p w:rsidR="00480F4E" w:rsidRPr="00987B52" w:rsidRDefault="00480F4E" w:rsidP="00480F4E">
      <w:pPr>
        <w:tabs>
          <w:tab w:val="left" w:pos="8862"/>
        </w:tabs>
        <w:jc w:val="right"/>
        <w:rPr>
          <w:rFonts w:ascii="Times New Roman" w:hAnsi="Times New Roman" w:cs="Times New Roman"/>
          <w:sz w:val="36"/>
          <w:szCs w:val="36"/>
        </w:rPr>
      </w:pPr>
      <w:r>
        <w:tab/>
      </w:r>
      <w:r w:rsidRPr="00987B52">
        <w:rPr>
          <w:rFonts w:ascii="Times New Roman" w:hAnsi="Times New Roman" w:cs="Times New Roman"/>
          <w:sz w:val="36"/>
          <w:szCs w:val="36"/>
        </w:rPr>
        <w:t>СЛОВАРЬ:</w:t>
      </w:r>
      <w:r>
        <w:rPr>
          <w:rFonts w:ascii="Times New Roman" w:hAnsi="Times New Roman" w:cs="Times New Roman"/>
          <w:sz w:val="36"/>
          <w:szCs w:val="36"/>
        </w:rPr>
        <w:t xml:space="preserve"> писатель, поэт, художник </w:t>
      </w:r>
      <w:proofErr w:type="gramStart"/>
      <w:r>
        <w:rPr>
          <w:rFonts w:ascii="Times New Roman" w:hAnsi="Times New Roman" w:cs="Times New Roman"/>
          <w:sz w:val="36"/>
          <w:szCs w:val="36"/>
        </w:rPr>
        <w:t>-и</w:t>
      </w:r>
      <w:proofErr w:type="gramEnd"/>
      <w:r>
        <w:rPr>
          <w:rFonts w:ascii="Times New Roman" w:hAnsi="Times New Roman" w:cs="Times New Roman"/>
          <w:sz w:val="36"/>
          <w:szCs w:val="36"/>
        </w:rPr>
        <w:t>ллюстратор, иллюстрация</w:t>
      </w:r>
    </w:p>
    <w:p w:rsidR="00480F4E" w:rsidRDefault="00480F4E" w:rsidP="00480F4E">
      <w:pPr>
        <w:tabs>
          <w:tab w:val="left" w:pos="9827"/>
        </w:tabs>
      </w:pPr>
    </w:p>
    <w:p w:rsidR="00480F4E" w:rsidRDefault="00480F4E" w:rsidP="00480F4E">
      <w:pPr>
        <w:tabs>
          <w:tab w:val="left" w:pos="9827"/>
        </w:tabs>
      </w:pPr>
    </w:p>
    <w:p w:rsidR="00480F4E" w:rsidRDefault="00480F4E" w:rsidP="00480F4E">
      <w:pPr>
        <w:tabs>
          <w:tab w:val="left" w:pos="9827"/>
        </w:tabs>
      </w:pPr>
    </w:p>
    <w:p w:rsidR="00480F4E" w:rsidRDefault="00480F4E" w:rsidP="00480F4E">
      <w:pPr>
        <w:tabs>
          <w:tab w:val="left" w:pos="9827"/>
        </w:tabs>
      </w:pPr>
    </w:p>
    <w:p w:rsidR="00480F4E" w:rsidRDefault="00480F4E" w:rsidP="00480F4E">
      <w:pPr>
        <w:tabs>
          <w:tab w:val="left" w:pos="9827"/>
        </w:tabs>
      </w:pPr>
    </w:p>
    <w:p w:rsidR="00480F4E" w:rsidRDefault="00480F4E" w:rsidP="00480F4E">
      <w:pPr>
        <w:tabs>
          <w:tab w:val="left" w:pos="9827"/>
        </w:tabs>
      </w:pPr>
    </w:p>
    <w:p w:rsidR="00480F4E" w:rsidRDefault="00480F4E" w:rsidP="00480F4E">
      <w:pPr>
        <w:tabs>
          <w:tab w:val="left" w:pos="9827"/>
        </w:tabs>
      </w:pPr>
    </w:p>
    <w:p w:rsidR="00480F4E" w:rsidRDefault="00480F4E" w:rsidP="00480F4E">
      <w:pPr>
        <w:tabs>
          <w:tab w:val="left" w:pos="9827"/>
        </w:tabs>
      </w:pPr>
    </w:p>
    <w:p w:rsidR="00480F4E" w:rsidRDefault="00480F4E" w:rsidP="00480F4E">
      <w:pPr>
        <w:tabs>
          <w:tab w:val="left" w:pos="9827"/>
        </w:tabs>
      </w:pPr>
    </w:p>
    <w:p w:rsidR="00480F4E" w:rsidRDefault="00480F4E" w:rsidP="00480F4E">
      <w:pPr>
        <w:tabs>
          <w:tab w:val="left" w:pos="9827"/>
        </w:tabs>
      </w:pPr>
    </w:p>
    <w:p w:rsidR="00480F4E" w:rsidRDefault="00480F4E" w:rsidP="00480F4E">
      <w:pPr>
        <w:tabs>
          <w:tab w:val="left" w:pos="9827"/>
        </w:tabs>
      </w:pPr>
    </w:p>
    <w:p w:rsidR="00480F4E" w:rsidRDefault="00480F4E" w:rsidP="00480F4E">
      <w:pPr>
        <w:tabs>
          <w:tab w:val="left" w:pos="9827"/>
        </w:tabs>
        <w:rPr>
          <w:rFonts w:ascii="Times New Roman" w:hAnsi="Times New Roman" w:cs="Times New Roman"/>
          <w:b/>
          <w:bCs/>
          <w:sz w:val="36"/>
          <w:szCs w:val="36"/>
        </w:rPr>
      </w:pPr>
    </w:p>
    <w:p w:rsidR="00480F4E" w:rsidRPr="00473013" w:rsidRDefault="00480F4E" w:rsidP="00480F4E">
      <w:pPr>
        <w:tabs>
          <w:tab w:val="left" w:pos="9827"/>
        </w:tabs>
        <w:rPr>
          <w:rFonts w:ascii="Times New Roman" w:hAnsi="Times New Roman" w:cs="Times New Roman"/>
          <w:b/>
          <w:bCs/>
          <w:sz w:val="36"/>
          <w:szCs w:val="36"/>
        </w:rPr>
      </w:pPr>
      <w:r w:rsidRPr="00473013">
        <w:rPr>
          <w:rFonts w:ascii="Times New Roman" w:hAnsi="Times New Roman" w:cs="Times New Roman"/>
          <w:b/>
          <w:bCs/>
          <w:sz w:val="36"/>
          <w:szCs w:val="36"/>
        </w:rPr>
        <w:lastRenderedPageBreak/>
        <w:t>Издательство</w:t>
      </w:r>
    </w:p>
    <w:p w:rsidR="00480F4E" w:rsidRPr="00473013" w:rsidRDefault="00480F4E" w:rsidP="00480F4E">
      <w:pPr>
        <w:tabs>
          <w:tab w:val="left" w:pos="9827"/>
        </w:tabs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</w:t>
      </w:r>
      <w:r w:rsidRPr="00473013">
        <w:rPr>
          <w:rFonts w:ascii="Times New Roman" w:hAnsi="Times New Roman" w:cs="Times New Roman"/>
          <w:sz w:val="36"/>
          <w:szCs w:val="36"/>
        </w:rPr>
        <w:t xml:space="preserve">Прежде чем книги отпечатают в типографии (на книжной фабрике), </w:t>
      </w:r>
      <w:r>
        <w:rPr>
          <w:rFonts w:ascii="Times New Roman" w:hAnsi="Times New Roman" w:cs="Times New Roman"/>
          <w:sz w:val="36"/>
          <w:szCs w:val="36"/>
        </w:rPr>
        <w:t>рукописи</w:t>
      </w:r>
      <w:r w:rsidRPr="00473013">
        <w:rPr>
          <w:rFonts w:ascii="Times New Roman" w:hAnsi="Times New Roman" w:cs="Times New Roman"/>
          <w:sz w:val="36"/>
          <w:szCs w:val="36"/>
        </w:rPr>
        <w:t xml:space="preserve"> поступают в издательство. Здесь редактор проверяет и готовит</w:t>
      </w:r>
      <w:r>
        <w:rPr>
          <w:rFonts w:ascii="Times New Roman" w:hAnsi="Times New Roman" w:cs="Times New Roman"/>
          <w:sz w:val="36"/>
          <w:szCs w:val="36"/>
        </w:rPr>
        <w:t xml:space="preserve"> их</w:t>
      </w:r>
      <w:r w:rsidRPr="00473013">
        <w:rPr>
          <w:rFonts w:ascii="Times New Roman" w:hAnsi="Times New Roman" w:cs="Times New Roman"/>
          <w:sz w:val="36"/>
          <w:szCs w:val="36"/>
        </w:rPr>
        <w:t xml:space="preserve"> к передаче на книжную фабрику рукопись писателя и иллюстрации художника.</w:t>
      </w:r>
    </w:p>
    <w:p w:rsidR="00480F4E" w:rsidRDefault="00480F4E" w:rsidP="00480F4E">
      <w:pPr>
        <w:tabs>
          <w:tab w:val="left" w:pos="9827"/>
        </w:tabs>
      </w:pPr>
    </w:p>
    <w:p w:rsidR="00480F4E" w:rsidRDefault="00480F4E" w:rsidP="00480F4E">
      <w:pPr>
        <w:tabs>
          <w:tab w:val="left" w:pos="9827"/>
        </w:tabs>
      </w:pPr>
    </w:p>
    <w:p w:rsidR="00480F4E" w:rsidRDefault="00480F4E" w:rsidP="00480F4E">
      <w:pPr>
        <w:tabs>
          <w:tab w:val="left" w:pos="9827"/>
        </w:tabs>
      </w:pPr>
    </w:p>
    <w:p w:rsidR="00480F4E" w:rsidRDefault="00480F4E" w:rsidP="00480F4E">
      <w:pPr>
        <w:tabs>
          <w:tab w:val="left" w:pos="9827"/>
        </w:tabs>
      </w:pPr>
    </w:p>
    <w:p w:rsidR="00480F4E" w:rsidRPr="00987B52" w:rsidRDefault="00480F4E" w:rsidP="00480F4E"/>
    <w:p w:rsidR="00480F4E" w:rsidRPr="00987B52" w:rsidRDefault="00480F4E" w:rsidP="00480F4E"/>
    <w:p w:rsidR="00480F4E" w:rsidRDefault="00480F4E" w:rsidP="00480F4E"/>
    <w:p w:rsidR="00480F4E" w:rsidRPr="00987B52" w:rsidRDefault="00480F4E" w:rsidP="00480F4E">
      <w:pPr>
        <w:tabs>
          <w:tab w:val="left" w:pos="8862"/>
        </w:tabs>
        <w:jc w:val="right"/>
        <w:rPr>
          <w:rFonts w:ascii="Times New Roman" w:hAnsi="Times New Roman" w:cs="Times New Roman"/>
          <w:sz w:val="36"/>
          <w:szCs w:val="36"/>
        </w:rPr>
      </w:pPr>
      <w:r>
        <w:tab/>
      </w:r>
      <w:r w:rsidRPr="00987B52">
        <w:rPr>
          <w:rFonts w:ascii="Times New Roman" w:hAnsi="Times New Roman" w:cs="Times New Roman"/>
          <w:sz w:val="36"/>
          <w:szCs w:val="36"/>
        </w:rPr>
        <w:t>СЛОВАРЬ:</w:t>
      </w:r>
      <w:r w:rsidRPr="00E643A3">
        <w:rPr>
          <w:rFonts w:ascii="Arial" w:hAnsi="Arial" w:cs="Arial"/>
          <w:i/>
          <w:iCs/>
          <w:color w:val="111111"/>
          <w:shd w:val="clear" w:color="auto" w:fill="FFFFFF"/>
        </w:rPr>
        <w:t xml:space="preserve"> </w:t>
      </w:r>
      <w:r>
        <w:rPr>
          <w:rFonts w:ascii="Times New Roman" w:hAnsi="Times New Roman" w:cs="Times New Roman"/>
          <w:iCs/>
          <w:color w:val="111111"/>
          <w:sz w:val="36"/>
          <w:szCs w:val="36"/>
          <w:shd w:val="clear" w:color="auto" w:fill="FFFFFF"/>
        </w:rPr>
        <w:t>типография, редактор, рукопись, издательство.</w:t>
      </w:r>
    </w:p>
    <w:p w:rsidR="00480F4E" w:rsidRDefault="00480F4E" w:rsidP="00480F4E">
      <w:pPr>
        <w:tabs>
          <w:tab w:val="left" w:pos="9938"/>
        </w:tabs>
      </w:pPr>
    </w:p>
    <w:p w:rsidR="00480F4E" w:rsidRPr="00987B52" w:rsidRDefault="00480F4E" w:rsidP="00480F4E"/>
    <w:p w:rsidR="00480F4E" w:rsidRPr="00987B52" w:rsidRDefault="00480F4E" w:rsidP="00480F4E"/>
    <w:p w:rsidR="00480F4E" w:rsidRPr="00987B52" w:rsidRDefault="00480F4E" w:rsidP="00480F4E"/>
    <w:p w:rsidR="00480F4E" w:rsidRPr="00987B52" w:rsidRDefault="00480F4E" w:rsidP="00480F4E"/>
    <w:p w:rsidR="00480F4E" w:rsidRPr="00987B52" w:rsidRDefault="00480F4E" w:rsidP="00480F4E"/>
    <w:p w:rsidR="00480F4E" w:rsidRDefault="00480F4E" w:rsidP="00480F4E"/>
    <w:p w:rsidR="00480F4E" w:rsidRDefault="00480F4E" w:rsidP="00480F4E"/>
    <w:p w:rsidR="00480F4E" w:rsidRDefault="00480F4E" w:rsidP="00480F4E"/>
    <w:p w:rsidR="00480F4E" w:rsidRPr="00987B52" w:rsidRDefault="00480F4E" w:rsidP="00480F4E"/>
    <w:p w:rsidR="00480F4E" w:rsidRPr="00951FFF" w:rsidRDefault="00480F4E" w:rsidP="00480F4E">
      <w:pPr>
        <w:rPr>
          <w:sz w:val="36"/>
          <w:szCs w:val="36"/>
        </w:rPr>
      </w:pPr>
      <w:r>
        <w:rPr>
          <w:rFonts w:ascii="Times New Roman" w:hAnsi="Times New Roman" w:cs="Times New Roman"/>
          <w:b/>
          <w:sz w:val="40"/>
          <w:szCs w:val="40"/>
        </w:rPr>
        <w:lastRenderedPageBreak/>
        <w:t xml:space="preserve">Типография </w:t>
      </w:r>
    </w:p>
    <w:p w:rsidR="00480F4E" w:rsidRDefault="00480F4E" w:rsidP="00480F4E">
      <w:pPr>
        <w:ind w:firstLine="708"/>
      </w:pPr>
      <w:r w:rsidRPr="00473013">
        <w:rPr>
          <w:rFonts w:ascii="Times New Roman" w:hAnsi="Times New Roman" w:cs="Times New Roman"/>
          <w:sz w:val="36"/>
          <w:szCs w:val="36"/>
        </w:rPr>
        <w:t>Подготовленные в издательстве рукописи попадают в наборный цех. Здесь их готовят к печати. Современная техника пришла на помощь людям и при изготовлении цветных иллюстраций. В печатную машину закладывают подготовленную бумагу и специальные краски. Так получается печатный текст и цветное изображение. Чтобы листы не рассыпались и не растерялись, их нужно скрепить друг с другом. Это делают в переплётном цехе. Когда книжный блок готов, его вставляют в подготовленный переплёт и закрепляют. Вот уже книга и готова</w:t>
      </w:r>
      <w:r>
        <w:t>.</w:t>
      </w:r>
    </w:p>
    <w:p w:rsidR="00480F4E" w:rsidRDefault="00480F4E" w:rsidP="00480F4E"/>
    <w:p w:rsidR="00480F4E" w:rsidRDefault="00480F4E" w:rsidP="00480F4E"/>
    <w:p w:rsidR="00480F4E" w:rsidRDefault="00480F4E" w:rsidP="00480F4E"/>
    <w:p w:rsidR="00480F4E" w:rsidRPr="00987B52" w:rsidRDefault="00480F4E" w:rsidP="00480F4E">
      <w:pPr>
        <w:tabs>
          <w:tab w:val="left" w:pos="8862"/>
        </w:tabs>
        <w:jc w:val="right"/>
        <w:rPr>
          <w:rFonts w:ascii="Times New Roman" w:hAnsi="Times New Roman" w:cs="Times New Roman"/>
          <w:sz w:val="36"/>
          <w:szCs w:val="36"/>
        </w:rPr>
      </w:pPr>
      <w:r>
        <w:tab/>
      </w:r>
      <w:r w:rsidRPr="00987B52">
        <w:rPr>
          <w:rFonts w:ascii="Times New Roman" w:hAnsi="Times New Roman" w:cs="Times New Roman"/>
          <w:sz w:val="36"/>
          <w:szCs w:val="36"/>
        </w:rPr>
        <w:t>СЛОВАРЬ:</w:t>
      </w:r>
      <w:r>
        <w:rPr>
          <w:rFonts w:ascii="Times New Roman" w:hAnsi="Times New Roman" w:cs="Times New Roman"/>
          <w:sz w:val="36"/>
          <w:szCs w:val="36"/>
        </w:rPr>
        <w:t xml:space="preserve"> наборный цех, печать, текст, переплет, </w:t>
      </w:r>
    </w:p>
    <w:p w:rsidR="00480F4E" w:rsidRDefault="00480F4E" w:rsidP="00480F4E">
      <w:pPr>
        <w:tabs>
          <w:tab w:val="left" w:pos="10586"/>
        </w:tabs>
      </w:pPr>
    </w:p>
    <w:p w:rsidR="00480F4E" w:rsidRPr="00987B52" w:rsidRDefault="00480F4E" w:rsidP="00480F4E"/>
    <w:p w:rsidR="00480F4E" w:rsidRPr="00987B52" w:rsidRDefault="00480F4E" w:rsidP="00480F4E"/>
    <w:p w:rsidR="00480F4E" w:rsidRPr="00987B52" w:rsidRDefault="00480F4E" w:rsidP="00480F4E"/>
    <w:p w:rsidR="00480F4E" w:rsidRPr="00987B52" w:rsidRDefault="00480F4E" w:rsidP="00480F4E"/>
    <w:p w:rsidR="00480F4E" w:rsidRPr="00987B52" w:rsidRDefault="00480F4E" w:rsidP="00480F4E"/>
    <w:p w:rsidR="00480F4E" w:rsidRDefault="00480F4E" w:rsidP="00480F4E"/>
    <w:p w:rsidR="00480F4E" w:rsidRDefault="00480F4E" w:rsidP="00480F4E"/>
    <w:p w:rsidR="00480F4E" w:rsidRDefault="00480F4E" w:rsidP="00480F4E"/>
    <w:p w:rsidR="00480F4E" w:rsidRPr="00987B52" w:rsidRDefault="00480F4E" w:rsidP="00480F4E"/>
    <w:p w:rsidR="00480F4E" w:rsidRDefault="00480F4E" w:rsidP="00480F4E">
      <w:pPr>
        <w:tabs>
          <w:tab w:val="left" w:pos="4589"/>
        </w:tabs>
      </w:pPr>
    </w:p>
    <w:p w:rsidR="00480F4E" w:rsidRPr="00473013" w:rsidRDefault="00480F4E" w:rsidP="00480F4E">
      <w:pPr>
        <w:rPr>
          <w:rFonts w:ascii="Times New Roman" w:hAnsi="Times New Roman" w:cs="Times New Roman"/>
          <w:b/>
          <w:bCs/>
          <w:sz w:val="36"/>
          <w:szCs w:val="36"/>
        </w:rPr>
      </w:pPr>
      <w:r w:rsidRPr="00473013">
        <w:rPr>
          <w:rFonts w:ascii="Times New Roman" w:hAnsi="Times New Roman" w:cs="Times New Roman"/>
          <w:b/>
          <w:bCs/>
          <w:sz w:val="36"/>
          <w:szCs w:val="36"/>
        </w:rPr>
        <w:t>Книжный магазин, библиотека</w:t>
      </w:r>
    </w:p>
    <w:p w:rsidR="00480F4E" w:rsidRPr="00473013" w:rsidRDefault="00480F4E" w:rsidP="00480F4E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480F4E" w:rsidRPr="00473013" w:rsidRDefault="00480F4E" w:rsidP="00480F4E">
      <w:pPr>
        <w:spacing w:after="0" w:line="240" w:lineRule="auto"/>
        <w:ind w:firstLine="708"/>
        <w:rPr>
          <w:rFonts w:ascii="Times New Roman" w:hAnsi="Times New Roman" w:cs="Times New Roman"/>
          <w:sz w:val="36"/>
          <w:szCs w:val="36"/>
        </w:rPr>
      </w:pPr>
      <w:r w:rsidRPr="00473013">
        <w:rPr>
          <w:rFonts w:ascii="Times New Roman" w:hAnsi="Times New Roman" w:cs="Times New Roman"/>
          <w:sz w:val="36"/>
          <w:szCs w:val="36"/>
        </w:rPr>
        <w:t>Книгу проверяют, упаковывают и отправляют в</w:t>
      </w:r>
      <w:r>
        <w:rPr>
          <w:rFonts w:ascii="Times New Roman" w:hAnsi="Times New Roman" w:cs="Times New Roman"/>
          <w:sz w:val="36"/>
          <w:szCs w:val="36"/>
        </w:rPr>
        <w:t xml:space="preserve"> </w:t>
      </w:r>
      <w:r w:rsidRPr="00473013">
        <w:rPr>
          <w:rFonts w:ascii="Times New Roman" w:hAnsi="Times New Roman" w:cs="Times New Roman"/>
          <w:sz w:val="36"/>
          <w:szCs w:val="36"/>
        </w:rPr>
        <w:t>книжные магазины. В книжном магазине</w:t>
      </w:r>
    </w:p>
    <w:p w:rsidR="00480F4E" w:rsidRPr="00D90FC1" w:rsidRDefault="00480F4E" w:rsidP="00480F4E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473013">
        <w:rPr>
          <w:rFonts w:ascii="Times New Roman" w:hAnsi="Times New Roman" w:cs="Times New Roman"/>
          <w:sz w:val="36"/>
          <w:szCs w:val="36"/>
        </w:rPr>
        <w:t>продавцы всегда помогут выбрать нужную книгу.</w:t>
      </w:r>
    </w:p>
    <w:p w:rsidR="00480F4E" w:rsidRDefault="00480F4E" w:rsidP="00480F4E">
      <w:pPr>
        <w:spacing w:after="0" w:line="240" w:lineRule="auto"/>
        <w:ind w:firstLine="708"/>
      </w:pPr>
      <w:r w:rsidRPr="00D90FC1">
        <w:rPr>
          <w:rFonts w:ascii="Times New Roman" w:hAnsi="Times New Roman" w:cs="Times New Roman"/>
          <w:sz w:val="36"/>
          <w:szCs w:val="36"/>
        </w:rPr>
        <w:t>Так же книги доставляют в библиотеку.</w:t>
      </w:r>
      <w:r>
        <w:rPr>
          <w:rFonts w:ascii="Times New Roman" w:hAnsi="Times New Roman" w:cs="Times New Roman"/>
          <w:sz w:val="36"/>
          <w:szCs w:val="36"/>
        </w:rPr>
        <w:t xml:space="preserve"> </w:t>
      </w:r>
      <w:r w:rsidRPr="00D90FC1">
        <w:rPr>
          <w:rFonts w:ascii="Times New Roman" w:hAnsi="Times New Roman" w:cs="Times New Roman"/>
          <w:sz w:val="36"/>
          <w:szCs w:val="36"/>
        </w:rPr>
        <w:t>В библиотеке вам поможет выбрать книгу библиотекарь.</w:t>
      </w:r>
      <w:r>
        <w:rPr>
          <w:rFonts w:ascii="Times New Roman" w:hAnsi="Times New Roman" w:cs="Times New Roman"/>
          <w:sz w:val="36"/>
          <w:szCs w:val="36"/>
        </w:rPr>
        <w:t xml:space="preserve"> </w:t>
      </w:r>
      <w:r w:rsidRPr="00D90FC1">
        <w:rPr>
          <w:rFonts w:ascii="Times New Roman" w:hAnsi="Times New Roman" w:cs="Times New Roman"/>
          <w:sz w:val="36"/>
          <w:szCs w:val="36"/>
        </w:rPr>
        <w:t>Но прежде необходимо</w:t>
      </w:r>
      <w:r>
        <w:rPr>
          <w:rFonts w:ascii="Times New Roman" w:hAnsi="Times New Roman" w:cs="Times New Roman"/>
          <w:sz w:val="36"/>
          <w:szCs w:val="36"/>
        </w:rPr>
        <w:t xml:space="preserve"> </w:t>
      </w:r>
      <w:r w:rsidRPr="00D90FC1">
        <w:rPr>
          <w:rFonts w:ascii="Times New Roman" w:hAnsi="Times New Roman" w:cs="Times New Roman"/>
          <w:sz w:val="36"/>
          <w:szCs w:val="36"/>
          <w:shd w:val="clear" w:color="auto" w:fill="F7F6F3"/>
        </w:rPr>
        <w:t xml:space="preserve">заполнить формуляр (указать имя, фамилию, адрес проживания). На основании этих </w:t>
      </w:r>
      <w:r>
        <w:rPr>
          <w:rFonts w:ascii="Times New Roman" w:hAnsi="Times New Roman" w:cs="Times New Roman"/>
          <w:sz w:val="36"/>
          <w:szCs w:val="36"/>
          <w:shd w:val="clear" w:color="auto" w:fill="F7F6F3"/>
        </w:rPr>
        <w:t xml:space="preserve">формуляров, выдается </w:t>
      </w:r>
      <w:r w:rsidRPr="00D90FC1">
        <w:rPr>
          <w:rFonts w:ascii="Times New Roman" w:hAnsi="Times New Roman" w:cs="Times New Roman"/>
          <w:sz w:val="36"/>
          <w:szCs w:val="36"/>
          <w:shd w:val="clear" w:color="auto" w:fill="F7F6F3"/>
        </w:rPr>
        <w:t>абонемент</w:t>
      </w:r>
      <w:r>
        <w:rPr>
          <w:rFonts w:ascii="Times New Roman" w:hAnsi="Times New Roman" w:cs="Times New Roman"/>
          <w:sz w:val="36"/>
          <w:szCs w:val="36"/>
          <w:shd w:val="clear" w:color="auto" w:fill="F7F6F3"/>
        </w:rPr>
        <w:t xml:space="preserve"> для посещения читального зала</w:t>
      </w:r>
      <w:r w:rsidRPr="00D90FC1">
        <w:rPr>
          <w:rFonts w:ascii="Times New Roman" w:hAnsi="Times New Roman" w:cs="Times New Roman"/>
          <w:sz w:val="36"/>
          <w:szCs w:val="36"/>
          <w:shd w:val="clear" w:color="auto" w:fill="F7F6F3"/>
        </w:rPr>
        <w:t>.</w:t>
      </w:r>
    </w:p>
    <w:p w:rsidR="00480F4E" w:rsidRDefault="00480F4E" w:rsidP="00480F4E"/>
    <w:p w:rsidR="00480F4E" w:rsidRDefault="00480F4E" w:rsidP="00480F4E"/>
    <w:p w:rsidR="00480F4E" w:rsidRPr="00987B52" w:rsidRDefault="00480F4E" w:rsidP="00480F4E">
      <w:pPr>
        <w:tabs>
          <w:tab w:val="left" w:pos="8862"/>
        </w:tabs>
        <w:jc w:val="right"/>
        <w:rPr>
          <w:rFonts w:ascii="Times New Roman" w:hAnsi="Times New Roman" w:cs="Times New Roman"/>
          <w:sz w:val="36"/>
          <w:szCs w:val="36"/>
        </w:rPr>
      </w:pPr>
      <w:r>
        <w:tab/>
      </w:r>
      <w:r w:rsidRPr="00987B52">
        <w:rPr>
          <w:rFonts w:ascii="Times New Roman" w:hAnsi="Times New Roman" w:cs="Times New Roman"/>
          <w:sz w:val="36"/>
          <w:szCs w:val="36"/>
        </w:rPr>
        <w:t>СЛОВАРЬ:</w:t>
      </w:r>
      <w:r>
        <w:rPr>
          <w:rFonts w:ascii="Times New Roman" w:hAnsi="Times New Roman" w:cs="Times New Roman"/>
          <w:sz w:val="36"/>
          <w:szCs w:val="36"/>
        </w:rPr>
        <w:t xml:space="preserve"> упаковка, библиотекарь, формуляр, абонемент. </w:t>
      </w:r>
    </w:p>
    <w:p w:rsidR="00480F4E" w:rsidRDefault="00480F4E" w:rsidP="00480F4E">
      <w:pPr>
        <w:tabs>
          <w:tab w:val="left" w:pos="9811"/>
        </w:tabs>
      </w:pPr>
    </w:p>
    <w:p w:rsidR="00480F4E" w:rsidRPr="00987B52" w:rsidRDefault="00480F4E" w:rsidP="00480F4E"/>
    <w:p w:rsidR="00480F4E" w:rsidRPr="00987B52" w:rsidRDefault="00480F4E" w:rsidP="00480F4E"/>
    <w:p w:rsidR="00480F4E" w:rsidRPr="00987B52" w:rsidRDefault="00480F4E" w:rsidP="00480F4E"/>
    <w:p w:rsidR="00480F4E" w:rsidRDefault="00480F4E" w:rsidP="00480F4E"/>
    <w:p w:rsidR="00480F4E" w:rsidRDefault="00480F4E" w:rsidP="00480F4E"/>
    <w:p w:rsidR="00480F4E" w:rsidRDefault="00480F4E" w:rsidP="00480F4E"/>
    <w:p w:rsidR="00480F4E" w:rsidRDefault="00480F4E" w:rsidP="00480F4E"/>
    <w:p w:rsidR="00480F4E" w:rsidRDefault="00480F4E" w:rsidP="00480F4E"/>
    <w:p w:rsidR="00480F4E" w:rsidRDefault="00480F4E" w:rsidP="00480F4E"/>
    <w:p w:rsidR="00480F4E" w:rsidRDefault="00AF154A" w:rsidP="00480F4E"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241907C6" wp14:editId="6F4C0C45">
            <wp:simplePos x="0" y="0"/>
            <wp:positionH relativeFrom="column">
              <wp:posOffset>6236970</wp:posOffset>
            </wp:positionH>
            <wp:positionV relativeFrom="paragraph">
              <wp:posOffset>164465</wp:posOffset>
            </wp:positionV>
            <wp:extent cx="3228975" cy="1626870"/>
            <wp:effectExtent l="0" t="0" r="9525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12" t="17174" r="11431" b="9837"/>
                    <a:stretch/>
                  </pic:blipFill>
                  <pic:spPr bwMode="auto">
                    <a:xfrm>
                      <a:off x="0" y="0"/>
                      <a:ext cx="3228975" cy="1626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0F4E" w:rsidRDefault="00AF154A" w:rsidP="00480F4E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 wp14:anchorId="700E8080" wp14:editId="77649C58">
            <wp:simplePos x="0" y="0"/>
            <wp:positionH relativeFrom="column">
              <wp:posOffset>3750310</wp:posOffset>
            </wp:positionH>
            <wp:positionV relativeFrom="paragraph">
              <wp:posOffset>111760</wp:posOffset>
            </wp:positionV>
            <wp:extent cx="2371725" cy="1953895"/>
            <wp:effectExtent l="0" t="0" r="9525" b="8255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836" t="12598" r="5384" b="48096"/>
                    <a:stretch/>
                  </pic:blipFill>
                  <pic:spPr bwMode="auto">
                    <a:xfrm>
                      <a:off x="0" y="0"/>
                      <a:ext cx="2371725" cy="195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154A" w:rsidRPr="00473013" w:rsidRDefault="00AF154A" w:rsidP="00AF154A">
      <w:pPr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>ФИГУРКИ  на липучках:</w:t>
      </w:r>
    </w:p>
    <w:p w:rsidR="00480F4E" w:rsidRPr="00987B52" w:rsidRDefault="00AF154A" w:rsidP="00480F4E"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 wp14:anchorId="7C5FB449" wp14:editId="7E943DDD">
            <wp:simplePos x="0" y="0"/>
            <wp:positionH relativeFrom="column">
              <wp:posOffset>1709420</wp:posOffset>
            </wp:positionH>
            <wp:positionV relativeFrom="paragraph">
              <wp:posOffset>102235</wp:posOffset>
            </wp:positionV>
            <wp:extent cx="1726565" cy="1435100"/>
            <wp:effectExtent l="0" t="0" r="6985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6565" cy="143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1C8A75D3" wp14:editId="06D6E018">
            <wp:simplePos x="0" y="0"/>
            <wp:positionH relativeFrom="column">
              <wp:posOffset>-97155</wp:posOffset>
            </wp:positionH>
            <wp:positionV relativeFrom="paragraph">
              <wp:posOffset>8255</wp:posOffset>
            </wp:positionV>
            <wp:extent cx="1638300" cy="1998345"/>
            <wp:effectExtent l="0" t="0" r="0" b="190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75" t="4125" r="23346" b="270"/>
                    <a:stretch/>
                  </pic:blipFill>
                  <pic:spPr bwMode="auto">
                    <a:xfrm>
                      <a:off x="0" y="0"/>
                      <a:ext cx="1638300" cy="1998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31BE" w:rsidRDefault="00AF154A">
      <w:r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 wp14:anchorId="05017BD3" wp14:editId="24F808EC">
            <wp:simplePos x="0" y="0"/>
            <wp:positionH relativeFrom="column">
              <wp:posOffset>4497070</wp:posOffset>
            </wp:positionH>
            <wp:positionV relativeFrom="paragraph">
              <wp:posOffset>1254760</wp:posOffset>
            </wp:positionV>
            <wp:extent cx="3291840" cy="1552575"/>
            <wp:effectExtent l="0" t="0" r="3810" b="952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9" t="18981" r="1604" b="20717"/>
                    <a:stretch/>
                  </pic:blipFill>
                  <pic:spPr bwMode="auto">
                    <a:xfrm>
                      <a:off x="0" y="0"/>
                      <a:ext cx="3291840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9744" behindDoc="1" locked="0" layoutInCell="1" allowOverlap="1" wp14:anchorId="6B9F3C0C" wp14:editId="56CF8468">
            <wp:simplePos x="0" y="0"/>
            <wp:positionH relativeFrom="column">
              <wp:posOffset>4960620</wp:posOffset>
            </wp:positionH>
            <wp:positionV relativeFrom="paragraph">
              <wp:posOffset>2921635</wp:posOffset>
            </wp:positionV>
            <wp:extent cx="2419350" cy="2419350"/>
            <wp:effectExtent l="0" t="0" r="0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2419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7696" behindDoc="1" locked="0" layoutInCell="1" allowOverlap="1" wp14:anchorId="721760EC" wp14:editId="05EE2118">
            <wp:simplePos x="0" y="0"/>
            <wp:positionH relativeFrom="column">
              <wp:posOffset>8042910</wp:posOffset>
            </wp:positionH>
            <wp:positionV relativeFrom="paragraph">
              <wp:posOffset>2245360</wp:posOffset>
            </wp:positionV>
            <wp:extent cx="1470616" cy="1713970"/>
            <wp:effectExtent l="0" t="0" r="0" b="635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017" r="471" b="2206"/>
                    <a:stretch/>
                  </pic:blipFill>
                  <pic:spPr bwMode="auto">
                    <a:xfrm>
                      <a:off x="0" y="0"/>
                      <a:ext cx="1470616" cy="171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5648" behindDoc="1" locked="0" layoutInCell="1" allowOverlap="1" wp14:anchorId="1B7843CD" wp14:editId="6FCDDE25">
            <wp:simplePos x="0" y="0"/>
            <wp:positionH relativeFrom="column">
              <wp:posOffset>1813560</wp:posOffset>
            </wp:positionH>
            <wp:positionV relativeFrom="paragraph">
              <wp:posOffset>1521460</wp:posOffset>
            </wp:positionV>
            <wp:extent cx="2522855" cy="2495550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040" t="12851" r="9667" b="18612"/>
                    <a:stretch/>
                  </pic:blipFill>
                  <pic:spPr bwMode="auto">
                    <a:xfrm>
                      <a:off x="0" y="0"/>
                      <a:ext cx="2522855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47D02701" wp14:editId="17752B0E">
            <wp:simplePos x="0" y="0"/>
            <wp:positionH relativeFrom="column">
              <wp:posOffset>7985760</wp:posOffset>
            </wp:positionH>
            <wp:positionV relativeFrom="paragraph">
              <wp:posOffset>600075</wp:posOffset>
            </wp:positionV>
            <wp:extent cx="1402715" cy="1409700"/>
            <wp:effectExtent l="0" t="0" r="6985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715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3600" behindDoc="1" locked="0" layoutInCell="1" allowOverlap="1" wp14:anchorId="00F2B112" wp14:editId="797FBEDA">
            <wp:simplePos x="0" y="0"/>
            <wp:positionH relativeFrom="column">
              <wp:posOffset>7532370</wp:posOffset>
            </wp:positionH>
            <wp:positionV relativeFrom="paragraph">
              <wp:posOffset>4099560</wp:posOffset>
            </wp:positionV>
            <wp:extent cx="2057400" cy="1239520"/>
            <wp:effectExtent l="0" t="0" r="0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15" t="18337" r="9541" b="17321"/>
                    <a:stretch/>
                  </pic:blipFill>
                  <pic:spPr bwMode="auto">
                    <a:xfrm>
                      <a:off x="0" y="0"/>
                      <a:ext cx="2057400" cy="123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633F7862" wp14:editId="14FA3E11">
            <wp:simplePos x="0" y="0"/>
            <wp:positionH relativeFrom="column">
              <wp:posOffset>-67310</wp:posOffset>
            </wp:positionH>
            <wp:positionV relativeFrom="paragraph">
              <wp:posOffset>2007235</wp:posOffset>
            </wp:positionV>
            <wp:extent cx="1608332" cy="2938780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87" t="14153" r="47589" b="-774"/>
                    <a:stretch/>
                  </pic:blipFill>
                  <pic:spPr bwMode="auto">
                    <a:xfrm>
                      <a:off x="0" y="0"/>
                      <a:ext cx="1608332" cy="293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B31BE" w:rsidSect="00480F4E">
      <w:pgSz w:w="16838" w:h="11906" w:orient="landscape"/>
      <w:pgMar w:top="568" w:right="1134" w:bottom="284" w:left="993" w:header="708" w:footer="708" w:gutter="0"/>
      <w:pgBorders w:offsetFrom="page">
        <w:top w:val="twistedLines1" w:sz="10" w:space="24" w:color="auto"/>
        <w:left w:val="twistedLines1" w:sz="10" w:space="24" w:color="auto"/>
        <w:bottom w:val="twistedLines1" w:sz="10" w:space="24" w:color="auto"/>
        <w:right w:val="twistedLines1" w:sz="1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7932"/>
    <w:rsid w:val="00057932"/>
    <w:rsid w:val="00480F4E"/>
    <w:rsid w:val="00931BC6"/>
    <w:rsid w:val="00AF154A"/>
    <w:rsid w:val="00C57024"/>
    <w:rsid w:val="00DB26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0F4E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80F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480F4E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0F4E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80F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480F4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8</Pages>
  <Words>823</Words>
  <Characters>4696</Characters>
  <Application>Microsoft Office Word</Application>
  <DocSecurity>0</DocSecurity>
  <Lines>39</Lines>
  <Paragraphs>11</Paragraphs>
  <ScaleCrop>false</ScaleCrop>
  <Company/>
  <LinksUpToDate>false</LinksUpToDate>
  <CharactersWithSpaces>5508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Alla</cp:lastModifiedBy>
  <cp:revision>4</cp:revision>
  <dcterms:created xsi:type="dcterms:W3CDTF">2022-11-11T04:58:00Z</dcterms:created>
  <dcterms:modified xsi:type="dcterms:W3CDTF">2022-11-16T18:42:00Z</dcterms:modified>
</cp:coreProperties>
</file>