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pPr w:leftFromText="180" w:rightFromText="180" w:vertAnchor="page" w:horzAnchor="margin" w:tblpY="781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3C4F2A" w:rsidRPr="003C4F2A" w:rsidTr="005F491E">
        <w:trPr>
          <w:trHeight w:val="2483"/>
        </w:trPr>
        <w:tc>
          <w:tcPr>
            <w:tcW w:w="5353" w:type="dxa"/>
          </w:tcPr>
          <w:p w:rsidR="00A24884" w:rsidRPr="003C4F2A" w:rsidRDefault="00B371D3">
            <w:pPr>
              <w:pStyle w:val="a9"/>
              <w:rPr>
                <w:sz w:val="20"/>
                <w:szCs w:val="26"/>
              </w:rPr>
            </w:pPr>
            <w:r w:rsidRPr="003C4F2A">
              <w:rPr>
                <w:noProof/>
                <w:sz w:val="24"/>
              </w:rPr>
              <w:drawing>
                <wp:inline distT="0" distB="0" distL="0" distR="0">
                  <wp:extent cx="6858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АВТОНОМНОЕ УЧРЕЖДЕНИЕ</w:t>
            </w:r>
          </w:p>
          <w:p w:rsidR="005F491E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ПРОФЕССИОНАЛЬНОГО ОБРАЗОВАНИЯ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ХАНТЫ-МАНСИЙСКОГО 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АВТОНОМНОГО ОКРУГА – ЮГРЫ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«ИНСТИТУТ РАЗВИТИЯ ОБРАЗОВАНИЯ»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АУ «Институт развития образования»</w:t>
            </w:r>
          </w:p>
          <w:p w:rsidR="00565152" w:rsidRPr="003C4F2A" w:rsidRDefault="005F491E" w:rsidP="005F491E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 xml:space="preserve">Чехова </w:t>
            </w:r>
            <w:r w:rsidR="00565152" w:rsidRPr="003C4F2A">
              <w:rPr>
                <w:rFonts w:ascii="Times New Roman" w:hAnsi="Times New Roman"/>
              </w:rPr>
              <w:t>ул.</w:t>
            </w:r>
            <w:r w:rsidRPr="003C4F2A">
              <w:rPr>
                <w:rFonts w:ascii="Times New Roman" w:hAnsi="Times New Roman"/>
              </w:rPr>
              <w:t xml:space="preserve">, дом 12, строение «А», </w:t>
            </w:r>
            <w:r w:rsidR="00565152" w:rsidRPr="003C4F2A">
              <w:rPr>
                <w:rFonts w:ascii="Times New Roman" w:hAnsi="Times New Roman"/>
              </w:rPr>
              <w:t>г. Ханты-Мансийск,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>Ханты-Мансийский автономный округ – Югра,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>Тюменская область, 628012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 xml:space="preserve">Телефон/факс: 8 (3467) 38-83-36,  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Style w:val="ac"/>
                <w:rFonts w:ascii="Times New Roman" w:hAnsi="Times New Roman"/>
                <w:color w:val="auto"/>
              </w:rPr>
            </w:pPr>
            <w:r w:rsidRPr="003C4F2A">
              <w:rPr>
                <w:rFonts w:ascii="Times New Roman" w:hAnsi="Times New Roman"/>
                <w:lang w:val="en-US"/>
              </w:rPr>
              <w:t>e</w:t>
            </w:r>
            <w:r w:rsidRPr="003C4F2A">
              <w:rPr>
                <w:rFonts w:ascii="Times New Roman" w:hAnsi="Times New Roman"/>
              </w:rPr>
              <w:t>-</w:t>
            </w:r>
            <w:r w:rsidRPr="003C4F2A">
              <w:rPr>
                <w:rFonts w:ascii="Times New Roman" w:hAnsi="Times New Roman"/>
                <w:lang w:val="en-US"/>
              </w:rPr>
              <w:t>mail</w:t>
            </w:r>
            <w:r w:rsidRPr="003C4F2A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iro</w:t>
              </w:r>
              <w:r w:rsidRPr="003C4F2A">
                <w:rPr>
                  <w:rStyle w:val="ac"/>
                  <w:rFonts w:ascii="Times New Roman" w:hAnsi="Times New Roman"/>
                  <w:color w:val="auto"/>
                </w:rPr>
                <w:t>@</w:t>
              </w:r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iro</w:t>
              </w:r>
              <w:r w:rsidRPr="003C4F2A">
                <w:rPr>
                  <w:rStyle w:val="ac"/>
                  <w:rFonts w:ascii="Times New Roman" w:hAnsi="Times New Roman"/>
                  <w:color w:val="auto"/>
                </w:rPr>
                <w:t>86.</w:t>
              </w:r>
              <w:proofErr w:type="spellStart"/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Style w:val="ac"/>
                <w:rFonts w:ascii="Times New Roman" w:hAnsi="Times New Roman"/>
                <w:color w:val="auto"/>
              </w:rPr>
              <w:t>ОКПО</w:t>
            </w:r>
            <w:r w:rsidRPr="003C4F2A">
              <w:rPr>
                <w:rStyle w:val="ac"/>
                <w:rFonts w:ascii="Times New Roman" w:hAnsi="Times New Roman"/>
                <w:i/>
                <w:color w:val="auto"/>
              </w:rPr>
              <w:t xml:space="preserve"> </w:t>
            </w:r>
            <w:r w:rsidRPr="003C4F2A">
              <w:rPr>
                <w:rFonts w:ascii="Times New Roman" w:hAnsi="Times New Roman"/>
              </w:rPr>
              <w:t xml:space="preserve">32732360, ОГРН 1028600511290, </w:t>
            </w:r>
          </w:p>
          <w:p w:rsidR="00565152" w:rsidRPr="003C4F2A" w:rsidRDefault="00565152" w:rsidP="0056515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</w:rPr>
              <w:t>ИНН/КПП 8601001660/860101001</w:t>
            </w:r>
          </w:p>
        </w:tc>
      </w:tr>
      <w:tr w:rsidR="003C4F2A" w:rsidRPr="003C4F2A" w:rsidTr="00271964">
        <w:trPr>
          <w:trHeight w:val="669"/>
        </w:trPr>
        <w:tc>
          <w:tcPr>
            <w:tcW w:w="5353" w:type="dxa"/>
          </w:tcPr>
          <w:p w:rsidR="00A24884" w:rsidRPr="00E74889" w:rsidRDefault="00A24884">
            <w:pPr>
              <w:jc w:val="center"/>
              <w:rPr>
                <w:sz w:val="16"/>
                <w:szCs w:val="16"/>
              </w:rPr>
            </w:pPr>
          </w:p>
          <w:p w:rsidR="00A24884" w:rsidRPr="00E74889" w:rsidRDefault="00B371D3">
            <w:pPr>
              <w:jc w:val="center"/>
              <w:rPr>
                <w:spacing w:val="0"/>
                <w:sz w:val="20"/>
                <w:szCs w:val="20"/>
              </w:rPr>
            </w:pPr>
            <w:r w:rsidRPr="00E74889">
              <w:rPr>
                <w:spacing w:val="0"/>
                <w:sz w:val="24"/>
                <w:szCs w:val="20"/>
              </w:rPr>
              <w:t>Исх.</w:t>
            </w:r>
            <w:r w:rsidR="009A632F">
              <w:rPr>
                <w:spacing w:val="0"/>
                <w:sz w:val="24"/>
                <w:szCs w:val="20"/>
              </w:rPr>
              <w:t xml:space="preserve"> </w:t>
            </w:r>
            <w:r w:rsidR="00E81368">
              <w:rPr>
                <w:spacing w:val="0"/>
                <w:sz w:val="24"/>
                <w:szCs w:val="20"/>
              </w:rPr>
              <w:t xml:space="preserve">  </w:t>
            </w:r>
            <w:r w:rsidR="00C35B14">
              <w:rPr>
                <w:spacing w:val="0"/>
                <w:sz w:val="24"/>
                <w:szCs w:val="20"/>
              </w:rPr>
              <w:t xml:space="preserve">   </w:t>
            </w:r>
            <w:r w:rsidR="009A632F">
              <w:rPr>
                <w:spacing w:val="0"/>
                <w:sz w:val="24"/>
                <w:szCs w:val="20"/>
              </w:rPr>
              <w:t xml:space="preserve"> </w:t>
            </w:r>
            <w:r w:rsidRPr="00612FE9">
              <w:rPr>
                <w:spacing w:val="0"/>
                <w:sz w:val="24"/>
                <w:szCs w:val="20"/>
              </w:rPr>
              <w:t>от</w:t>
            </w:r>
            <w:r w:rsidR="00DB768F" w:rsidRPr="00612FE9">
              <w:rPr>
                <w:spacing w:val="0"/>
                <w:sz w:val="24"/>
                <w:szCs w:val="20"/>
              </w:rPr>
              <w:t xml:space="preserve"> </w:t>
            </w:r>
            <w:r w:rsidR="00C35B14">
              <w:rPr>
                <w:spacing w:val="0"/>
                <w:sz w:val="24"/>
                <w:szCs w:val="20"/>
              </w:rPr>
              <w:t xml:space="preserve">     </w:t>
            </w:r>
            <w:r w:rsidR="00E81368">
              <w:rPr>
                <w:spacing w:val="0"/>
                <w:sz w:val="24"/>
                <w:szCs w:val="20"/>
              </w:rPr>
              <w:t xml:space="preserve">            </w:t>
            </w:r>
            <w:r w:rsidR="009A632F">
              <w:rPr>
                <w:spacing w:val="0"/>
                <w:sz w:val="24"/>
                <w:szCs w:val="20"/>
              </w:rPr>
              <w:t xml:space="preserve"> </w:t>
            </w:r>
            <w:r w:rsidR="00855E1F" w:rsidRPr="00612FE9">
              <w:rPr>
                <w:spacing w:val="0"/>
                <w:sz w:val="24"/>
                <w:szCs w:val="20"/>
              </w:rPr>
              <w:t>202</w:t>
            </w:r>
            <w:r w:rsidR="00663FE1" w:rsidRPr="00612FE9">
              <w:rPr>
                <w:spacing w:val="0"/>
                <w:sz w:val="24"/>
                <w:szCs w:val="20"/>
              </w:rPr>
              <w:t>2</w:t>
            </w:r>
            <w:r w:rsidR="00DB768F" w:rsidRPr="00E74889">
              <w:rPr>
                <w:spacing w:val="0"/>
                <w:sz w:val="24"/>
                <w:szCs w:val="20"/>
              </w:rPr>
              <w:t xml:space="preserve"> </w:t>
            </w:r>
            <w:r w:rsidRPr="00E74889">
              <w:rPr>
                <w:spacing w:val="0"/>
                <w:sz w:val="24"/>
                <w:szCs w:val="20"/>
              </w:rPr>
              <w:t>г</w:t>
            </w:r>
            <w:r w:rsidRPr="00E74889">
              <w:rPr>
                <w:spacing w:val="0"/>
                <w:sz w:val="20"/>
                <w:szCs w:val="20"/>
              </w:rPr>
              <w:t>.</w:t>
            </w:r>
          </w:p>
          <w:p w:rsidR="00A24884" w:rsidRPr="00271964" w:rsidRDefault="00565152" w:rsidP="00271964">
            <w:pPr>
              <w:jc w:val="center"/>
              <w:rPr>
                <w:sz w:val="24"/>
                <w:szCs w:val="20"/>
              </w:rPr>
            </w:pPr>
            <w:r w:rsidRPr="00E74889">
              <w:rPr>
                <w:spacing w:val="0"/>
                <w:sz w:val="24"/>
                <w:szCs w:val="20"/>
              </w:rPr>
              <w:t xml:space="preserve">На № </w:t>
            </w:r>
            <w:r w:rsidR="00C97019" w:rsidRPr="00E74889">
              <w:rPr>
                <w:spacing w:val="0"/>
                <w:sz w:val="24"/>
                <w:szCs w:val="20"/>
              </w:rPr>
              <w:t>_______</w:t>
            </w:r>
            <w:r w:rsidR="00B371D3" w:rsidRPr="00E74889">
              <w:rPr>
                <w:spacing w:val="0"/>
                <w:sz w:val="24"/>
                <w:szCs w:val="20"/>
              </w:rPr>
              <w:t xml:space="preserve"> от </w:t>
            </w:r>
            <w:r w:rsidR="00C97019" w:rsidRPr="00E74889">
              <w:rPr>
                <w:spacing w:val="0"/>
                <w:sz w:val="24"/>
                <w:szCs w:val="20"/>
              </w:rPr>
              <w:t>_________</w:t>
            </w:r>
            <w:r w:rsidRPr="00E74889">
              <w:rPr>
                <w:spacing w:val="0"/>
                <w:sz w:val="24"/>
                <w:szCs w:val="20"/>
              </w:rPr>
              <w:t>г.</w:t>
            </w:r>
          </w:p>
        </w:tc>
      </w:tr>
    </w:tbl>
    <w:p w:rsidR="003E3441" w:rsidRPr="003E3441" w:rsidRDefault="003E3441" w:rsidP="00564573">
      <w:pPr>
        <w:tabs>
          <w:tab w:val="left" w:pos="7797"/>
        </w:tabs>
        <w:rPr>
          <w:rFonts w:eastAsiaTheme="minorEastAsia"/>
          <w:spacing w:val="0"/>
          <w:sz w:val="26"/>
          <w:szCs w:val="26"/>
        </w:rPr>
      </w:pPr>
    </w:p>
    <w:p w:rsidR="00A76139" w:rsidRDefault="00A76139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894C39" w:rsidRDefault="00806D99" w:rsidP="001F229F">
      <w:pPr>
        <w:pStyle w:val="a9"/>
        <w:jc w:val="right"/>
        <w:rPr>
          <w:b w:val="0"/>
        </w:rPr>
      </w:pPr>
      <w:r>
        <w:rPr>
          <w:b w:val="0"/>
        </w:rPr>
        <w:t xml:space="preserve"> </w:t>
      </w:r>
      <w:r w:rsidR="00894C39">
        <w:rPr>
          <w:b w:val="0"/>
        </w:rPr>
        <w:t xml:space="preserve">Руководителям </w:t>
      </w:r>
    </w:p>
    <w:p w:rsidR="00894C39" w:rsidRDefault="00894C39" w:rsidP="001F229F">
      <w:pPr>
        <w:pStyle w:val="a9"/>
        <w:jc w:val="right"/>
        <w:rPr>
          <w:b w:val="0"/>
        </w:rPr>
      </w:pPr>
      <w:r>
        <w:rPr>
          <w:b w:val="0"/>
        </w:rPr>
        <w:t xml:space="preserve">органов местного самоуправления </w:t>
      </w:r>
    </w:p>
    <w:p w:rsidR="00ED7F30" w:rsidRDefault="00894C39" w:rsidP="001F229F">
      <w:pPr>
        <w:pStyle w:val="a9"/>
        <w:jc w:val="right"/>
        <w:rPr>
          <w:b w:val="0"/>
        </w:rPr>
      </w:pPr>
      <w:r>
        <w:rPr>
          <w:b w:val="0"/>
        </w:rPr>
        <w:t xml:space="preserve">Ханты-Мансийского автономного округа – Югры, осуществляющих управление в сфере образования </w:t>
      </w:r>
    </w:p>
    <w:p w:rsidR="00894C39" w:rsidRDefault="00894C39" w:rsidP="001F229F">
      <w:pPr>
        <w:pStyle w:val="a9"/>
        <w:jc w:val="right"/>
        <w:rPr>
          <w:rFonts w:eastAsiaTheme="minorEastAsia"/>
          <w:b w:val="0"/>
        </w:rPr>
      </w:pPr>
    </w:p>
    <w:p w:rsidR="007062F5" w:rsidRPr="001F229F" w:rsidRDefault="007062F5" w:rsidP="001F229F">
      <w:pPr>
        <w:pStyle w:val="a9"/>
        <w:jc w:val="right"/>
        <w:rPr>
          <w:rFonts w:eastAsiaTheme="minorEastAsia"/>
          <w:b w:val="0"/>
        </w:rPr>
      </w:pPr>
      <w:r>
        <w:rPr>
          <w:rFonts w:eastAsiaTheme="minorEastAsia"/>
          <w:b w:val="0"/>
        </w:rPr>
        <w:t xml:space="preserve">Руководителям общеобразовательных организаций </w:t>
      </w:r>
    </w:p>
    <w:p w:rsidR="009E746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  <w:r>
        <w:rPr>
          <w:rFonts w:eastAsiaTheme="minorEastAsia"/>
          <w:spacing w:val="0"/>
          <w:szCs w:val="28"/>
        </w:rPr>
        <w:t xml:space="preserve"> </w:t>
      </w: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1F229F" w:rsidRDefault="001F229F" w:rsidP="00D17DA8">
      <w:pPr>
        <w:tabs>
          <w:tab w:val="left" w:pos="7797"/>
        </w:tabs>
        <w:jc w:val="right"/>
        <w:rPr>
          <w:rFonts w:eastAsiaTheme="minorEastAsia"/>
          <w:spacing w:val="0"/>
          <w:szCs w:val="28"/>
        </w:rPr>
      </w:pPr>
    </w:p>
    <w:p w:rsidR="003277A1" w:rsidRDefault="00CA624A" w:rsidP="003277A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</w:p>
    <w:p w:rsidR="00AA39CB" w:rsidRDefault="00D47427" w:rsidP="003C1E19">
      <w:pPr>
        <w:spacing w:line="264" w:lineRule="auto"/>
        <w:rPr>
          <w:i/>
          <w:spacing w:val="0"/>
          <w:sz w:val="20"/>
          <w:szCs w:val="20"/>
        </w:rPr>
      </w:pPr>
      <w:r w:rsidRPr="00D47427">
        <w:rPr>
          <w:i/>
          <w:spacing w:val="0"/>
          <w:sz w:val="20"/>
          <w:szCs w:val="20"/>
        </w:rPr>
        <w:t xml:space="preserve">О проведении </w:t>
      </w:r>
      <w:r w:rsidR="00092863">
        <w:rPr>
          <w:i/>
          <w:spacing w:val="0"/>
          <w:sz w:val="20"/>
          <w:szCs w:val="20"/>
        </w:rPr>
        <w:t xml:space="preserve">серии </w:t>
      </w:r>
      <w:r w:rsidR="003C1E19">
        <w:rPr>
          <w:i/>
          <w:spacing w:val="0"/>
          <w:sz w:val="20"/>
          <w:szCs w:val="20"/>
        </w:rPr>
        <w:t>вебинаров</w:t>
      </w:r>
    </w:p>
    <w:p w:rsidR="003D00AE" w:rsidRPr="00D47427" w:rsidRDefault="003D00AE" w:rsidP="003C1E19">
      <w:pPr>
        <w:spacing w:line="264" w:lineRule="auto"/>
        <w:rPr>
          <w:i/>
          <w:spacing w:val="0"/>
          <w:sz w:val="20"/>
          <w:szCs w:val="20"/>
        </w:rPr>
      </w:pPr>
      <w:r>
        <w:rPr>
          <w:i/>
          <w:spacing w:val="0"/>
          <w:sz w:val="20"/>
          <w:szCs w:val="20"/>
        </w:rPr>
        <w:t>С 16 по 31 мая 2022 года</w:t>
      </w:r>
    </w:p>
    <w:p w:rsidR="00D47427" w:rsidRPr="00A63C03" w:rsidRDefault="00D47427" w:rsidP="00433184">
      <w:pPr>
        <w:spacing w:line="264" w:lineRule="auto"/>
        <w:jc w:val="center"/>
        <w:rPr>
          <w:spacing w:val="0"/>
          <w:sz w:val="24"/>
        </w:rPr>
      </w:pPr>
    </w:p>
    <w:p w:rsidR="00894C39" w:rsidRPr="00A63C03" w:rsidRDefault="00455995" w:rsidP="00A63C03">
      <w:pPr>
        <w:spacing w:line="360" w:lineRule="auto"/>
        <w:jc w:val="center"/>
        <w:rPr>
          <w:spacing w:val="0"/>
          <w:szCs w:val="28"/>
        </w:rPr>
      </w:pPr>
      <w:r w:rsidRPr="00A63C03">
        <w:rPr>
          <w:spacing w:val="0"/>
          <w:szCs w:val="28"/>
        </w:rPr>
        <w:t xml:space="preserve">Уважаемые </w:t>
      </w:r>
      <w:r w:rsidR="00D47B00" w:rsidRPr="00A63C03">
        <w:rPr>
          <w:spacing w:val="0"/>
          <w:szCs w:val="28"/>
        </w:rPr>
        <w:t>руководители</w:t>
      </w:r>
      <w:r w:rsidRPr="00A63C03">
        <w:rPr>
          <w:spacing w:val="0"/>
          <w:szCs w:val="28"/>
        </w:rPr>
        <w:t>!</w:t>
      </w:r>
    </w:p>
    <w:p w:rsidR="00612FE9" w:rsidRDefault="00357FC4" w:rsidP="001E60D0">
      <w:pPr>
        <w:spacing w:line="360" w:lineRule="auto"/>
        <w:ind w:firstLine="708"/>
        <w:jc w:val="both"/>
        <w:rPr>
          <w:spacing w:val="0"/>
          <w:szCs w:val="28"/>
        </w:rPr>
      </w:pPr>
      <w:r>
        <w:rPr>
          <w:spacing w:val="0"/>
          <w:szCs w:val="28"/>
        </w:rPr>
        <w:t>И</w:t>
      </w:r>
      <w:r w:rsidR="001E60D0">
        <w:rPr>
          <w:spacing w:val="0"/>
          <w:szCs w:val="28"/>
        </w:rPr>
        <w:t xml:space="preserve">нформирую </w:t>
      </w:r>
      <w:r>
        <w:rPr>
          <w:spacing w:val="0"/>
          <w:szCs w:val="28"/>
        </w:rPr>
        <w:t>В</w:t>
      </w:r>
      <w:r w:rsidR="001E60D0">
        <w:rPr>
          <w:spacing w:val="0"/>
          <w:szCs w:val="28"/>
        </w:rPr>
        <w:t xml:space="preserve">ас о проведении </w:t>
      </w:r>
      <w:r w:rsidR="00092863">
        <w:rPr>
          <w:spacing w:val="0"/>
          <w:szCs w:val="28"/>
        </w:rPr>
        <w:t xml:space="preserve">с 16 мая 2022 по 31 мая 2022 года </w:t>
      </w:r>
      <w:r w:rsidR="001E60D0">
        <w:rPr>
          <w:spacing w:val="0"/>
          <w:szCs w:val="28"/>
        </w:rPr>
        <w:t>серии вебинаров</w:t>
      </w:r>
      <w:r w:rsidR="00092863">
        <w:rPr>
          <w:spacing w:val="0"/>
          <w:szCs w:val="28"/>
        </w:rPr>
        <w:t xml:space="preserve"> </w:t>
      </w:r>
      <w:r w:rsidR="00E017D2" w:rsidRPr="00E017D2">
        <w:rPr>
          <w:spacing w:val="0"/>
          <w:szCs w:val="28"/>
        </w:rPr>
        <w:t>по вопросам введения и реализации федеральных государственных образовательных стандартов начального общего и основного общего образования</w:t>
      </w:r>
      <w:r w:rsidR="00E017D2">
        <w:rPr>
          <w:spacing w:val="0"/>
          <w:szCs w:val="28"/>
        </w:rPr>
        <w:t xml:space="preserve"> </w:t>
      </w:r>
      <w:r w:rsidR="00092863">
        <w:rPr>
          <w:spacing w:val="0"/>
          <w:szCs w:val="28"/>
        </w:rPr>
        <w:t>(приложение).</w:t>
      </w:r>
    </w:p>
    <w:p w:rsidR="00092863" w:rsidRPr="00092863" w:rsidRDefault="00092863" w:rsidP="001E60D0">
      <w:pPr>
        <w:spacing w:line="360" w:lineRule="auto"/>
        <w:ind w:firstLine="708"/>
        <w:jc w:val="both"/>
        <w:rPr>
          <w:spacing w:val="0"/>
          <w:szCs w:val="28"/>
        </w:rPr>
      </w:pPr>
      <w:r w:rsidRPr="00092863">
        <w:rPr>
          <w:spacing w:val="0"/>
          <w:szCs w:val="28"/>
        </w:rPr>
        <w:t>Прошу организовать информирование педагогического сообщества в подведомственных Вам учреждениях</w:t>
      </w:r>
      <w:r w:rsidR="003D00AE">
        <w:rPr>
          <w:spacing w:val="0"/>
          <w:szCs w:val="28"/>
        </w:rPr>
        <w:t xml:space="preserve"> о возможности </w:t>
      </w:r>
      <w:r w:rsidR="000D4D9F">
        <w:rPr>
          <w:spacing w:val="0"/>
          <w:szCs w:val="28"/>
        </w:rPr>
        <w:t xml:space="preserve">принять </w:t>
      </w:r>
      <w:r w:rsidR="003D00AE">
        <w:rPr>
          <w:spacing w:val="0"/>
          <w:szCs w:val="28"/>
        </w:rPr>
        <w:t>участи</w:t>
      </w:r>
      <w:r w:rsidR="000D4D9F">
        <w:rPr>
          <w:spacing w:val="0"/>
          <w:szCs w:val="28"/>
        </w:rPr>
        <w:t>е</w:t>
      </w:r>
      <w:r w:rsidR="003D00AE">
        <w:rPr>
          <w:spacing w:val="0"/>
          <w:szCs w:val="28"/>
        </w:rPr>
        <w:t xml:space="preserve"> в данных вебинарах</w:t>
      </w:r>
      <w:r w:rsidRPr="00092863">
        <w:rPr>
          <w:spacing w:val="0"/>
          <w:szCs w:val="28"/>
        </w:rPr>
        <w:t>.</w:t>
      </w:r>
    </w:p>
    <w:p w:rsidR="00BC709A" w:rsidRPr="00A63C03" w:rsidRDefault="00BC709A" w:rsidP="00A63C03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6C4" w:rsidRPr="00A63C03" w:rsidRDefault="00FF46C4" w:rsidP="00A63C03">
      <w:pPr>
        <w:spacing w:line="360" w:lineRule="auto"/>
        <w:jc w:val="both"/>
        <w:rPr>
          <w:spacing w:val="0"/>
          <w:szCs w:val="28"/>
        </w:rPr>
      </w:pPr>
      <w:r w:rsidRPr="00A63C03">
        <w:rPr>
          <w:spacing w:val="0"/>
          <w:szCs w:val="28"/>
        </w:rPr>
        <w:tab/>
      </w:r>
    </w:p>
    <w:p w:rsidR="00A24884" w:rsidRPr="00A63C03" w:rsidRDefault="00D47B00" w:rsidP="00A63C03">
      <w:pPr>
        <w:spacing w:line="360" w:lineRule="auto"/>
        <w:jc w:val="both"/>
        <w:rPr>
          <w:spacing w:val="0"/>
          <w:szCs w:val="28"/>
        </w:rPr>
      </w:pPr>
      <w:r w:rsidRPr="00A63C03">
        <w:rPr>
          <w:spacing w:val="0"/>
          <w:szCs w:val="28"/>
        </w:rPr>
        <w:t>Д</w:t>
      </w:r>
      <w:r w:rsidR="00C97019" w:rsidRPr="00A63C03">
        <w:rPr>
          <w:spacing w:val="0"/>
          <w:szCs w:val="28"/>
        </w:rPr>
        <w:t>иректор</w:t>
      </w:r>
      <w:r w:rsidRPr="00A63C03">
        <w:rPr>
          <w:spacing w:val="0"/>
          <w:szCs w:val="28"/>
        </w:rPr>
        <w:t xml:space="preserve">                       </w:t>
      </w:r>
      <w:r w:rsidR="00E74889" w:rsidRPr="00A63C03">
        <w:rPr>
          <w:spacing w:val="0"/>
          <w:szCs w:val="28"/>
        </w:rPr>
        <w:tab/>
      </w:r>
      <w:r w:rsidR="00E74889" w:rsidRPr="00A63C03">
        <w:rPr>
          <w:spacing w:val="0"/>
          <w:szCs w:val="28"/>
        </w:rPr>
        <w:tab/>
      </w:r>
      <w:r w:rsidR="00E74889" w:rsidRPr="00A63C03">
        <w:rPr>
          <w:spacing w:val="0"/>
          <w:szCs w:val="28"/>
        </w:rPr>
        <w:tab/>
      </w:r>
      <w:r w:rsidR="00916E7A" w:rsidRPr="00A63C03">
        <w:rPr>
          <w:spacing w:val="0"/>
          <w:szCs w:val="28"/>
        </w:rPr>
        <w:t xml:space="preserve">      </w:t>
      </w:r>
      <w:r w:rsidR="009F7CA2" w:rsidRPr="00A63C03">
        <w:rPr>
          <w:spacing w:val="0"/>
          <w:szCs w:val="28"/>
        </w:rPr>
        <w:t xml:space="preserve">                </w:t>
      </w:r>
      <w:r w:rsidR="003C0C92" w:rsidRPr="00A63C03">
        <w:rPr>
          <w:spacing w:val="0"/>
          <w:szCs w:val="28"/>
        </w:rPr>
        <w:t xml:space="preserve">    </w:t>
      </w:r>
      <w:r w:rsidR="009F7CA2" w:rsidRPr="00A63C03">
        <w:rPr>
          <w:spacing w:val="0"/>
          <w:szCs w:val="28"/>
        </w:rPr>
        <w:t xml:space="preserve">                  </w:t>
      </w:r>
      <w:r w:rsidR="003C0C92" w:rsidRPr="00A63C03">
        <w:rPr>
          <w:spacing w:val="0"/>
          <w:szCs w:val="28"/>
        </w:rPr>
        <w:t xml:space="preserve">В.В. </w:t>
      </w:r>
      <w:proofErr w:type="spellStart"/>
      <w:r w:rsidR="003C0C92" w:rsidRPr="00A63C03">
        <w:rPr>
          <w:spacing w:val="0"/>
          <w:szCs w:val="28"/>
        </w:rPr>
        <w:t>Клюсова</w:t>
      </w:r>
      <w:proofErr w:type="spellEnd"/>
    </w:p>
    <w:p w:rsidR="0004041E" w:rsidRDefault="00FF46C4" w:rsidP="00E74889">
      <w:pPr>
        <w:jc w:val="both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 xml:space="preserve">     </w:t>
      </w:r>
    </w:p>
    <w:p w:rsidR="007A1AD7" w:rsidRDefault="007A1AD7" w:rsidP="00E74889">
      <w:pPr>
        <w:jc w:val="both"/>
        <w:rPr>
          <w:spacing w:val="0"/>
          <w:sz w:val="16"/>
          <w:szCs w:val="16"/>
        </w:rPr>
      </w:pPr>
    </w:p>
    <w:p w:rsidR="007A1AD7" w:rsidRDefault="007A1AD7" w:rsidP="00E74889">
      <w:pPr>
        <w:jc w:val="both"/>
        <w:rPr>
          <w:spacing w:val="0"/>
          <w:sz w:val="16"/>
          <w:szCs w:val="16"/>
        </w:rPr>
      </w:pPr>
    </w:p>
    <w:p w:rsidR="007A1AD7" w:rsidRDefault="007A1AD7" w:rsidP="00E74889">
      <w:pPr>
        <w:jc w:val="both"/>
        <w:rPr>
          <w:spacing w:val="0"/>
          <w:sz w:val="16"/>
          <w:szCs w:val="16"/>
        </w:rPr>
      </w:pPr>
    </w:p>
    <w:p w:rsidR="00E32A54" w:rsidRDefault="00E32A54" w:rsidP="00E74889">
      <w:pPr>
        <w:jc w:val="both"/>
        <w:rPr>
          <w:spacing w:val="0"/>
          <w:sz w:val="16"/>
          <w:szCs w:val="16"/>
        </w:rPr>
      </w:pPr>
    </w:p>
    <w:p w:rsidR="007502E4" w:rsidRDefault="007502E4" w:rsidP="00E74889">
      <w:pPr>
        <w:jc w:val="both"/>
        <w:rPr>
          <w:spacing w:val="0"/>
          <w:sz w:val="16"/>
          <w:szCs w:val="16"/>
        </w:rPr>
      </w:pPr>
    </w:p>
    <w:p w:rsidR="007502E4" w:rsidRDefault="007502E4" w:rsidP="00E74889">
      <w:pPr>
        <w:jc w:val="both"/>
        <w:rPr>
          <w:spacing w:val="0"/>
          <w:sz w:val="16"/>
          <w:szCs w:val="16"/>
        </w:rPr>
      </w:pPr>
    </w:p>
    <w:p w:rsidR="008C7949" w:rsidRPr="008C7949" w:rsidRDefault="008C7949" w:rsidP="008C7949">
      <w:pPr>
        <w:keepNext/>
        <w:keepLines/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>Исполнитель:</w:t>
      </w:r>
    </w:p>
    <w:p w:rsidR="008C7949" w:rsidRPr="008C7949" w:rsidRDefault="008C7949" w:rsidP="008C7949">
      <w:pPr>
        <w:keepNext/>
        <w:keepLines/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>тьютор ЦНППМПР</w:t>
      </w:r>
    </w:p>
    <w:p w:rsidR="008C7949" w:rsidRPr="008C7949" w:rsidRDefault="008C7949" w:rsidP="008C7949">
      <w:pPr>
        <w:keepNext/>
        <w:keepLines/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>Мосеевская Анастасия Николаевна</w:t>
      </w:r>
    </w:p>
    <w:p w:rsidR="008C7949" w:rsidRPr="008C7949" w:rsidRDefault="008C7949" w:rsidP="008C7949">
      <w:pPr>
        <w:keepNext/>
        <w:keepLines/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>тел.: +7(3467)38-83-36 (доб. номер 206),</w:t>
      </w:r>
    </w:p>
    <w:p w:rsidR="008C7949" w:rsidRPr="008C7949" w:rsidRDefault="008C7949" w:rsidP="008C7949">
      <w:pPr>
        <w:keepNext/>
        <w:keepLines/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 xml:space="preserve">e-mail: </w:t>
      </w:r>
      <w:proofErr w:type="spellStart"/>
      <w:r w:rsidRPr="008C7949">
        <w:rPr>
          <w:spacing w:val="0"/>
          <w:sz w:val="16"/>
          <w:szCs w:val="16"/>
        </w:rPr>
        <w:t>anm</w:t>
      </w:r>
      <w:proofErr w:type="spellEnd"/>
      <w:r w:rsidRPr="008C7949">
        <w:rPr>
          <w:spacing w:val="0"/>
          <w:sz w:val="16"/>
          <w:szCs w:val="16"/>
        </w:rPr>
        <w:t>@</w:t>
      </w:r>
      <w:proofErr w:type="spellStart"/>
      <w:r w:rsidRPr="008C7949">
        <w:rPr>
          <w:spacing w:val="0"/>
          <w:sz w:val="16"/>
          <w:szCs w:val="16"/>
        </w:rPr>
        <w:t>iro</w:t>
      </w:r>
      <w:proofErr w:type="spellEnd"/>
      <w:r w:rsidRPr="008C7949">
        <w:rPr>
          <w:spacing w:val="0"/>
          <w:sz w:val="16"/>
          <w:szCs w:val="16"/>
        </w:rPr>
        <w:t>86.</w:t>
      </w:r>
      <w:proofErr w:type="spellStart"/>
      <w:r w:rsidRPr="008C7949">
        <w:rPr>
          <w:spacing w:val="0"/>
          <w:sz w:val="16"/>
          <w:szCs w:val="16"/>
        </w:rPr>
        <w:t>ru</w:t>
      </w:r>
      <w:proofErr w:type="spellEnd"/>
    </w:p>
    <w:p w:rsidR="00D2495A" w:rsidRPr="008C7949" w:rsidRDefault="00D2495A" w:rsidP="00E74889">
      <w:pPr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>Согласовано:</w:t>
      </w:r>
    </w:p>
    <w:p w:rsidR="00D2495A" w:rsidRPr="008C7949" w:rsidRDefault="00D2495A" w:rsidP="00E74889">
      <w:pPr>
        <w:jc w:val="both"/>
        <w:rPr>
          <w:spacing w:val="0"/>
          <w:sz w:val="16"/>
          <w:szCs w:val="16"/>
        </w:rPr>
      </w:pPr>
    </w:p>
    <w:p w:rsidR="00612FE9" w:rsidRPr="008C7949" w:rsidRDefault="00D2495A" w:rsidP="000D4D9F">
      <w:pPr>
        <w:jc w:val="both"/>
        <w:rPr>
          <w:spacing w:val="0"/>
          <w:sz w:val="16"/>
          <w:szCs w:val="16"/>
        </w:rPr>
      </w:pPr>
      <w:r w:rsidRPr="008C7949">
        <w:rPr>
          <w:spacing w:val="0"/>
          <w:sz w:val="16"/>
          <w:szCs w:val="16"/>
        </w:rPr>
        <w:t xml:space="preserve">_____________   </w:t>
      </w:r>
      <w:r w:rsidR="003C0C92" w:rsidRPr="008C7949">
        <w:rPr>
          <w:spacing w:val="0"/>
          <w:sz w:val="16"/>
          <w:szCs w:val="16"/>
        </w:rPr>
        <w:t>С.В. Дзюбина</w:t>
      </w:r>
      <w:bookmarkStart w:id="0" w:name="_GoBack"/>
      <w:bookmarkEnd w:id="0"/>
    </w:p>
    <w:p w:rsidR="007502E4" w:rsidRDefault="007502E4" w:rsidP="009411E1">
      <w:pPr>
        <w:pStyle w:val="a9"/>
        <w:tabs>
          <w:tab w:val="left" w:pos="426"/>
        </w:tabs>
        <w:ind w:left="1080"/>
        <w:contextualSpacing/>
        <w:jc w:val="right"/>
        <w:outlineLvl w:val="2"/>
        <w:rPr>
          <w:b w:val="0"/>
          <w:sz w:val="24"/>
          <w:szCs w:val="24"/>
        </w:rPr>
      </w:pPr>
    </w:p>
    <w:p w:rsidR="009411E1" w:rsidRPr="00D224D9" w:rsidRDefault="009411E1" w:rsidP="009411E1">
      <w:pPr>
        <w:pStyle w:val="a9"/>
        <w:tabs>
          <w:tab w:val="left" w:pos="426"/>
        </w:tabs>
        <w:ind w:left="1080"/>
        <w:contextualSpacing/>
        <w:jc w:val="right"/>
        <w:outlineLvl w:val="2"/>
        <w:rPr>
          <w:b w:val="0"/>
          <w:sz w:val="24"/>
          <w:szCs w:val="24"/>
        </w:rPr>
      </w:pPr>
      <w:r w:rsidRPr="00D224D9">
        <w:rPr>
          <w:b w:val="0"/>
          <w:sz w:val="24"/>
          <w:szCs w:val="24"/>
        </w:rPr>
        <w:lastRenderedPageBreak/>
        <w:t>Приложение к письму</w:t>
      </w:r>
    </w:p>
    <w:p w:rsidR="009411E1" w:rsidRDefault="009411E1" w:rsidP="009411E1">
      <w:pPr>
        <w:pStyle w:val="a9"/>
        <w:tabs>
          <w:tab w:val="left" w:pos="426"/>
        </w:tabs>
        <w:ind w:left="1080"/>
        <w:contextualSpacing/>
        <w:jc w:val="right"/>
        <w:outlineLvl w:val="2"/>
        <w:rPr>
          <w:b w:val="0"/>
          <w:sz w:val="24"/>
          <w:szCs w:val="24"/>
        </w:rPr>
      </w:pPr>
      <w:r w:rsidRPr="00D224D9">
        <w:rPr>
          <w:b w:val="0"/>
          <w:sz w:val="24"/>
          <w:szCs w:val="24"/>
        </w:rPr>
        <w:t>АУ «Институт развития образования»</w:t>
      </w:r>
    </w:p>
    <w:p w:rsidR="009411E1" w:rsidRDefault="009411E1" w:rsidP="009411E1">
      <w:pPr>
        <w:pStyle w:val="ae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6A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2016A7">
        <w:rPr>
          <w:rFonts w:ascii="Times New Roman" w:hAnsi="Times New Roman"/>
          <w:sz w:val="24"/>
          <w:szCs w:val="24"/>
          <w:lang w:eastAsia="ru-RU"/>
        </w:rPr>
        <w:t xml:space="preserve"> 2022г.№ 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9411E1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</w:p>
    <w:p w:rsidR="009411E1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</w:p>
    <w:p w:rsidR="009411E1" w:rsidRPr="009411E1" w:rsidRDefault="009411E1" w:rsidP="009411E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411E1">
        <w:rPr>
          <w:rFonts w:ascii="Times New Roman" w:hAnsi="Times New Roman"/>
          <w:b/>
          <w:sz w:val="28"/>
          <w:szCs w:val="28"/>
        </w:rPr>
        <w:t>Вебинары по вопросам введения и реализации федеральных государственных образовательных стандартов начального общего и основного общего образования</w:t>
      </w:r>
    </w:p>
    <w:p w:rsidR="009411E1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16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Технология оценки учебных достижений как важный элемент реализации целей ФГОС НОО 2021 и Примерной рабочей программы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Вахрушев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А. 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9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https://uchitel.club/events/texnologiya-ocenki-ucebnyx-dostizenii-kak-vaznyi-element-realizacii-celei-fgos-noo-2021-i-primernoi-rabocei-programmy/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Виды наглядности в курсе "Окружающий мир"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15:30-16:30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Чудинова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Е.В.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0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https://events.webinar.ru/39793577/11253279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Смех без причины или причины для смеха? Истории-</w:t>
      </w:r>
      <w:proofErr w:type="spellStart"/>
      <w:r w:rsidRPr="00344D35">
        <w:rPr>
          <w:rFonts w:ascii="Times New Roman" w:hAnsi="Times New Roman"/>
          <w:sz w:val="28"/>
          <w:szCs w:val="28"/>
        </w:rPr>
        <w:t>смешилки</w:t>
      </w:r>
      <w:proofErr w:type="spellEnd"/>
      <w:r w:rsidRPr="00344D35">
        <w:rPr>
          <w:rFonts w:ascii="Times New Roman" w:hAnsi="Times New Roman"/>
          <w:sz w:val="28"/>
          <w:szCs w:val="28"/>
        </w:rPr>
        <w:t xml:space="preserve"> для чтения детям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15:00-15:30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Скоролупова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О.А.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1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https://uchitel.club/events/smex-bez-priciny-ili-priciny-dlya-smexa-istorii-smesilki-dlya-cteniya-detyam/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Информатика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Проекты как важная составляющая курса «Информатика. 1-4 класс»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15:30-16:30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Рудченко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Т. 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2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https://events.webinar.ru/39793577/11253225</w:t>
        </w:r>
      </w:hyperlink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17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 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Математическое образование: классификация в дошкольном возрасте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12:30-13:30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Соловьева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Е.В.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3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https://uchitel.club/events/matematiceskoe-obrazovanie-klassifikaciya-v-doskolnom-vozraste/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УМК «Школа диалога» - образовательная система для изменяющегося ребенка в изменяющемся мире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Воюшина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М.П.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4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https://events.webinar.ru/39793577/11253315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Биология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lastRenderedPageBreak/>
        <w:t>Методические особенности учебника «Биология. 6 класс» (А.В. Теремов, Н.В. Славина)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16:00-17:00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Теремов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А.В.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5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https://events.webinar.ru/39793577/10882227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18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Предпосылки математической грамотности в дошкольном детстве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Скоролупова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О.А.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6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https://events.webinar.ru/39793577/11253423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Функциональная грамотность - базовое образование младшего школьника. Используем эффективные средства обучения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15:00-16:00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Федоскина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О.В.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7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https://events.webinar.ru/39793577/11253467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Информатика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Подготовка к ЕГЭ по информатике (разбор задач 23 и 27)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16:00-17:00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Шеина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Т. Ю.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8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https://events.webinar.ru/39793577/11253447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Об информации и умных вещах в четвертом классе (обновленный вариант УМК «Информатика 1-4»)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Время: 16:00-17:00 по МСК. Ведущие: Матвеева Н.В., Панкратова Л.П.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19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https://events.webinar.ru/39793577/11253491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19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Юные исследователи: от первых открытий до формирования предпосылок естественно-научной грамотности в дошкольном возрасте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12:30-13:30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Тимофеева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Л.Л.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0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https://uchitel.club/events/yunye-issledovateli-ot-pervyx-otkrytii-do-formirovaniya-predposylok-estestvenno-naucnoi-gramotnosti-v-doskolnom-vozraste/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Реализация идей нового ФГОС (2021 г.) в процессе обучения грамоте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Нечаева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Н.В.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1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https://events.webinar.ru/39793577/11253587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 xml:space="preserve"> 20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Информатика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Из опыта работы учителя: Подготовка к ЕГЭ. Обучение решению задач на </w:t>
      </w:r>
      <w:proofErr w:type="spellStart"/>
      <w:r w:rsidRPr="00344D35">
        <w:rPr>
          <w:rFonts w:ascii="Times New Roman" w:hAnsi="Times New Roman"/>
          <w:sz w:val="28"/>
          <w:szCs w:val="28"/>
        </w:rPr>
        <w:t>Python</w:t>
      </w:r>
      <w:proofErr w:type="spellEnd"/>
      <w:r w:rsidRPr="00344D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44D35">
        <w:rPr>
          <w:rFonts w:ascii="Times New Roman" w:hAnsi="Times New Roman"/>
          <w:sz w:val="28"/>
          <w:szCs w:val="28"/>
        </w:rPr>
        <w:t>Microsoft</w:t>
      </w:r>
      <w:proofErr w:type="spellEnd"/>
      <w:r w:rsidRPr="00344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D35">
        <w:rPr>
          <w:rFonts w:ascii="Times New Roman" w:hAnsi="Times New Roman"/>
          <w:sz w:val="28"/>
          <w:szCs w:val="28"/>
        </w:rPr>
        <w:t>Excel</w:t>
      </w:r>
      <w:proofErr w:type="spellEnd"/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15:00-16:00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Данилина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Ю.Н.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lastRenderedPageBreak/>
        <w:t xml:space="preserve">Ссылка для участия:  </w:t>
      </w:r>
      <w:hyperlink r:id="rId22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https://events.webinar.ru/39793577/11253169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23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Развитие произвольного внимания детей 3-7 лет. Использование игровых упражнений в коррекционно-развивающей работе.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Колесникова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Е. 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3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https://events.webinar.ru/39793577/11254839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образование. Изобразительное искусство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"Художник и мир искусства". Особенности приобщения младших школьников к художественно-творческой деятельности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Копцева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Т.А.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4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https://events.webinar.ru/39793577/11256041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Логический способ решения арифметических задач в начальной школе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Время: 17:00-18:00 по МСК. Ведущий: Тихонова Н.Б.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5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https://uchitel.club/events/logiceskii-sposob-reseniya-arifmeticeskix-zadac-v-nacalnoi-skole/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Черчение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Ассоциативные чертежи в КОМПАС-3D LT v.12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15:00-16:00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Уханёва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В.А.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6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https://events.webinar.ru/39793577/11337775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24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Осваиваем обновленный ФГОС НОО. Литературное чтение: тенденции, акценты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Самыкина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С.В.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7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https://events.webinar.ru/39793577/11256115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И все-таки она хорошая! - систематизируем знания о русской орфографии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Восторгова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Е.В.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8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https://events.webinar.ru/39793577/11256137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Формирование предпосылок математической грамотности дошкольников: образовательные практики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Горбунова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Т.А.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29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https://uchitel.club/events/formirovanie-predposylok-matematiceskoi-gramotnosti-doskolnikov-obrazovatelnye-praktiki/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25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Когда урок технологии учит младшего школьника размышлять и рассуждать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Конышева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Н.М.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lastRenderedPageBreak/>
        <w:t xml:space="preserve">Ссылка для участия:  </w:t>
      </w:r>
      <w:hyperlink r:id="rId30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https://uchitel.club/events/kogda-urok-texnologii-ucit-mladsego-skolnika-razmyslyat-i-rassuzdat/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26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Информатика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Внеурочные занятия по информатике «Учимся работать с информацией»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11:00-12:00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Рыдзе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О.А.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1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https://uchitel.club/events/vneurocnye-zanyatiya-po-informatike-ucimsya-rabotat-s-informaciei/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Робототехника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Планирование занятий по робототехнике на основе УМК Е.С. </w:t>
      </w:r>
      <w:proofErr w:type="spellStart"/>
      <w:r w:rsidRPr="00344D35">
        <w:rPr>
          <w:rFonts w:ascii="Times New Roman" w:hAnsi="Times New Roman"/>
          <w:sz w:val="28"/>
          <w:szCs w:val="28"/>
        </w:rPr>
        <w:t>Глозмана</w:t>
      </w:r>
      <w:proofErr w:type="spellEnd"/>
      <w:r w:rsidRPr="00344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D35">
        <w:rPr>
          <w:rFonts w:ascii="Times New Roman" w:hAnsi="Times New Roman"/>
          <w:sz w:val="28"/>
          <w:szCs w:val="28"/>
        </w:rPr>
        <w:t>И.В.Воронина</w:t>
      </w:r>
      <w:proofErr w:type="spellEnd"/>
      <w:r w:rsidRPr="00344D35">
        <w:rPr>
          <w:rFonts w:ascii="Times New Roman" w:hAnsi="Times New Roman"/>
          <w:sz w:val="28"/>
          <w:szCs w:val="28"/>
        </w:rPr>
        <w:t>, В.В. Ворониной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16:00-17:00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Воронин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И.В.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2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https://events.webinar.ru/39793577/11256179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Веселое лето в детском саду: летние проекты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14:00-15:00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Скоролупова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О.А.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3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https://uchitel.club/events/vesyoloe-leto-v-detskom-sadu-letnie-proekty/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27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образование. Музыка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Преемственность ДО и НОО: музыкальное развитие детей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12:00-13:00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Сергеева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Г.П.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4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https://events.webinar.ru/39793577/11258243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30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образование. Музыка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Виды обобщений на уроках музыки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12:30-13:30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Красильникова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344D35">
        <w:rPr>
          <w:rFonts w:ascii="Times New Roman" w:hAnsi="Times New Roman"/>
          <w:sz w:val="28"/>
          <w:szCs w:val="28"/>
        </w:rPr>
        <w:t>Яшмолкина</w:t>
      </w:r>
      <w:proofErr w:type="spellEnd"/>
      <w:r w:rsidRPr="00344D35">
        <w:rPr>
          <w:rFonts w:ascii="Times New Roman" w:hAnsi="Times New Roman"/>
          <w:sz w:val="28"/>
          <w:szCs w:val="28"/>
        </w:rPr>
        <w:t xml:space="preserve"> О.Н.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5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https://uchitel.club/events/vidy-obobshhenii-na-urokax-muzyki/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Просто детский сад. Поделки и приключения: летний досуг с детьми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14:30-15:00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Горбунова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Т. 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6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https://uchitel.club/events/podelki-i-priklyuceniya-letnii-dosug-s-detmi/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b/>
          <w:sz w:val="28"/>
          <w:szCs w:val="28"/>
        </w:rPr>
      </w:pPr>
      <w:r w:rsidRPr="00344D35">
        <w:rPr>
          <w:rFonts w:ascii="Times New Roman" w:hAnsi="Times New Roman"/>
          <w:b/>
          <w:sz w:val="28"/>
          <w:szCs w:val="28"/>
        </w:rPr>
        <w:t>31 мая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Дошкольное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Универсальные игровые развивающие практики для подготовки детей к обучению в школе: ВНИМАНИЕ (система Н. </w:t>
      </w:r>
      <w:proofErr w:type="spellStart"/>
      <w:r w:rsidRPr="00344D35">
        <w:rPr>
          <w:rFonts w:ascii="Times New Roman" w:hAnsi="Times New Roman"/>
          <w:sz w:val="28"/>
          <w:szCs w:val="28"/>
        </w:rPr>
        <w:t>Винокуровой</w:t>
      </w:r>
      <w:proofErr w:type="spellEnd"/>
      <w:r w:rsidRPr="00344D35">
        <w:rPr>
          <w:rFonts w:ascii="Times New Roman" w:hAnsi="Times New Roman"/>
          <w:sz w:val="28"/>
          <w:szCs w:val="28"/>
        </w:rPr>
        <w:t>, Л. Зайцевой)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Горбунова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Т. А.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7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https://events.webinar.ru/39793577/11258325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Начальное образование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lastRenderedPageBreak/>
        <w:t>Как помочь младшему школьнику полюбить математику. «Занимательная математика» вне урока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13:00-14:00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>Ведущий:  Кочурова</w:t>
      </w:r>
      <w:proofErr w:type="gramEnd"/>
      <w:r w:rsidRPr="00344D35">
        <w:rPr>
          <w:rFonts w:ascii="Times New Roman" w:hAnsi="Times New Roman"/>
          <w:sz w:val="28"/>
          <w:szCs w:val="28"/>
        </w:rPr>
        <w:t xml:space="preserve"> Е.Э.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8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https://uchitel.club/events/kak-pomoc-mladsemu-skolniku-polyubit-matematiku-zanimatelnaya-matematika-vne-uroka/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>Готовимся к переходу на новый ФГОС НОО. Образовательный потенциал развивающего обучения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</w:rPr>
      </w:pPr>
      <w:r w:rsidRPr="00344D35">
        <w:rPr>
          <w:rFonts w:ascii="Times New Roman" w:hAnsi="Times New Roman"/>
          <w:sz w:val="28"/>
          <w:szCs w:val="28"/>
        </w:rPr>
        <w:t xml:space="preserve">Время: 15:30-16:30 по МСК. </w:t>
      </w:r>
      <w:proofErr w:type="gramStart"/>
      <w:r w:rsidRPr="00344D35">
        <w:rPr>
          <w:rFonts w:ascii="Times New Roman" w:hAnsi="Times New Roman"/>
          <w:sz w:val="28"/>
          <w:szCs w:val="28"/>
        </w:rPr>
        <w:t xml:space="preserve">Ведущий:  </w:t>
      </w:r>
      <w:proofErr w:type="spellStart"/>
      <w:r w:rsidRPr="00344D35">
        <w:rPr>
          <w:rFonts w:ascii="Times New Roman" w:hAnsi="Times New Roman"/>
          <w:sz w:val="28"/>
          <w:szCs w:val="28"/>
        </w:rPr>
        <w:t>Димитриева</w:t>
      </w:r>
      <w:proofErr w:type="spellEnd"/>
      <w:proofErr w:type="gramEnd"/>
      <w:r w:rsidRPr="00344D35">
        <w:rPr>
          <w:rFonts w:ascii="Times New Roman" w:hAnsi="Times New Roman"/>
          <w:sz w:val="28"/>
          <w:szCs w:val="28"/>
        </w:rPr>
        <w:t xml:space="preserve"> С.В.</w:t>
      </w:r>
    </w:p>
    <w:p w:rsidR="009411E1" w:rsidRPr="00344D35" w:rsidRDefault="009411E1" w:rsidP="009411E1">
      <w:pPr>
        <w:pStyle w:val="ae"/>
        <w:rPr>
          <w:rFonts w:ascii="Times New Roman" w:hAnsi="Times New Roman"/>
          <w:sz w:val="28"/>
          <w:szCs w:val="28"/>
          <w:highlight w:val="yellow"/>
        </w:rPr>
      </w:pPr>
      <w:r w:rsidRPr="00344D35">
        <w:rPr>
          <w:rFonts w:ascii="Times New Roman" w:hAnsi="Times New Roman"/>
          <w:sz w:val="28"/>
          <w:szCs w:val="28"/>
        </w:rPr>
        <w:t xml:space="preserve">Ссылка для участия:  </w:t>
      </w:r>
      <w:hyperlink r:id="rId39" w:history="1">
        <w:r w:rsidRPr="00344D35">
          <w:rPr>
            <w:rStyle w:val="ac"/>
            <w:rFonts w:ascii="Times New Roman" w:hAnsi="Times New Roman"/>
            <w:sz w:val="28"/>
            <w:szCs w:val="28"/>
          </w:rPr>
          <w:t>https://uchitel.club/events/gotovimsya-k-perexodu-na-novyi-fgos-noo-obrazovatelnyi-potencial-razvivayushhego-obuceniya/</w:t>
        </w:r>
      </w:hyperlink>
      <w:r w:rsidRPr="00344D35">
        <w:rPr>
          <w:rFonts w:ascii="Times New Roman" w:hAnsi="Times New Roman"/>
          <w:sz w:val="28"/>
          <w:szCs w:val="28"/>
        </w:rPr>
        <w:t xml:space="preserve"> </w:t>
      </w:r>
    </w:p>
    <w:p w:rsidR="009411E1" w:rsidRPr="00344D35" w:rsidRDefault="009411E1" w:rsidP="009411E1">
      <w:pPr>
        <w:rPr>
          <w:szCs w:val="28"/>
        </w:rPr>
      </w:pPr>
    </w:p>
    <w:p w:rsidR="009411E1" w:rsidRPr="009A632F" w:rsidRDefault="009411E1" w:rsidP="000D4D9F">
      <w:pPr>
        <w:jc w:val="both"/>
        <w:rPr>
          <w:spacing w:val="0"/>
          <w:szCs w:val="28"/>
        </w:rPr>
      </w:pPr>
    </w:p>
    <w:sectPr w:rsidR="009411E1" w:rsidRPr="009A632F" w:rsidSect="003F1E30">
      <w:pgSz w:w="11906" w:h="16838"/>
      <w:pgMar w:top="1134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82218C"/>
    <w:multiLevelType w:val="hybridMultilevel"/>
    <w:tmpl w:val="84D2ED8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D02"/>
    <w:multiLevelType w:val="hybridMultilevel"/>
    <w:tmpl w:val="42EE2134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499"/>
    <w:multiLevelType w:val="hybridMultilevel"/>
    <w:tmpl w:val="542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03C"/>
    <w:multiLevelType w:val="hybridMultilevel"/>
    <w:tmpl w:val="CA768F8C"/>
    <w:lvl w:ilvl="0" w:tplc="3E36F3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DF9389B"/>
    <w:multiLevelType w:val="hybridMultilevel"/>
    <w:tmpl w:val="972E6F04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7DA"/>
    <w:multiLevelType w:val="hybridMultilevel"/>
    <w:tmpl w:val="2F70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3F51"/>
    <w:multiLevelType w:val="hybridMultilevel"/>
    <w:tmpl w:val="7A0243E6"/>
    <w:lvl w:ilvl="0" w:tplc="B5DC4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490A"/>
    <w:multiLevelType w:val="hybridMultilevel"/>
    <w:tmpl w:val="75F4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F14DE"/>
    <w:multiLevelType w:val="hybridMultilevel"/>
    <w:tmpl w:val="942A8368"/>
    <w:lvl w:ilvl="0" w:tplc="D65AD69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5F3A"/>
    <w:multiLevelType w:val="hybridMultilevel"/>
    <w:tmpl w:val="306E7792"/>
    <w:lvl w:ilvl="0" w:tplc="AF364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13164"/>
    <w:multiLevelType w:val="hybridMultilevel"/>
    <w:tmpl w:val="63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94D4D"/>
    <w:multiLevelType w:val="hybridMultilevel"/>
    <w:tmpl w:val="AB928B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69304A6"/>
    <w:multiLevelType w:val="hybridMultilevel"/>
    <w:tmpl w:val="EC0ABDB4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F81F45"/>
    <w:multiLevelType w:val="multilevel"/>
    <w:tmpl w:val="8FDC8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C404F56"/>
    <w:multiLevelType w:val="multilevel"/>
    <w:tmpl w:val="BF10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60AE1"/>
    <w:multiLevelType w:val="hybridMultilevel"/>
    <w:tmpl w:val="97121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64"/>
    <w:rsid w:val="00004988"/>
    <w:rsid w:val="00013567"/>
    <w:rsid w:val="0004041E"/>
    <w:rsid w:val="0004582D"/>
    <w:rsid w:val="0004692F"/>
    <w:rsid w:val="0005527E"/>
    <w:rsid w:val="0007416E"/>
    <w:rsid w:val="00086381"/>
    <w:rsid w:val="00092863"/>
    <w:rsid w:val="000C0625"/>
    <w:rsid w:val="000D4D9F"/>
    <w:rsid w:val="000D575E"/>
    <w:rsid w:val="000D60B2"/>
    <w:rsid w:val="000E768E"/>
    <w:rsid w:val="00102E88"/>
    <w:rsid w:val="00111412"/>
    <w:rsid w:val="001148B6"/>
    <w:rsid w:val="001339FE"/>
    <w:rsid w:val="001550AF"/>
    <w:rsid w:val="001655B6"/>
    <w:rsid w:val="001701B1"/>
    <w:rsid w:val="00171B69"/>
    <w:rsid w:val="00176481"/>
    <w:rsid w:val="00176B42"/>
    <w:rsid w:val="00181965"/>
    <w:rsid w:val="001A2CCD"/>
    <w:rsid w:val="001A5911"/>
    <w:rsid w:val="001A5917"/>
    <w:rsid w:val="001C5788"/>
    <w:rsid w:val="001C5BB6"/>
    <w:rsid w:val="001E60D0"/>
    <w:rsid w:val="001F229F"/>
    <w:rsid w:val="00205973"/>
    <w:rsid w:val="002505A5"/>
    <w:rsid w:val="00256490"/>
    <w:rsid w:val="00257278"/>
    <w:rsid w:val="00271964"/>
    <w:rsid w:val="002918AD"/>
    <w:rsid w:val="00297F8C"/>
    <w:rsid w:val="002E6C42"/>
    <w:rsid w:val="002F33E3"/>
    <w:rsid w:val="002F59A9"/>
    <w:rsid w:val="00320BAC"/>
    <w:rsid w:val="003277A1"/>
    <w:rsid w:val="003427A8"/>
    <w:rsid w:val="00343FF0"/>
    <w:rsid w:val="00356768"/>
    <w:rsid w:val="00357FC4"/>
    <w:rsid w:val="00362528"/>
    <w:rsid w:val="00376BC9"/>
    <w:rsid w:val="00380FD0"/>
    <w:rsid w:val="00396CAD"/>
    <w:rsid w:val="003A335E"/>
    <w:rsid w:val="003B24FC"/>
    <w:rsid w:val="003C0C92"/>
    <w:rsid w:val="003C1E19"/>
    <w:rsid w:val="003C4F2A"/>
    <w:rsid w:val="003D00AE"/>
    <w:rsid w:val="003E0960"/>
    <w:rsid w:val="003E3441"/>
    <w:rsid w:val="003F1E30"/>
    <w:rsid w:val="003F63F7"/>
    <w:rsid w:val="00401264"/>
    <w:rsid w:val="00410DB2"/>
    <w:rsid w:val="00416F72"/>
    <w:rsid w:val="00417007"/>
    <w:rsid w:val="00423DEE"/>
    <w:rsid w:val="00433184"/>
    <w:rsid w:val="00433BE9"/>
    <w:rsid w:val="004351AB"/>
    <w:rsid w:val="004409F6"/>
    <w:rsid w:val="004416F3"/>
    <w:rsid w:val="00444595"/>
    <w:rsid w:val="00450137"/>
    <w:rsid w:val="00455995"/>
    <w:rsid w:val="00461196"/>
    <w:rsid w:val="00461919"/>
    <w:rsid w:val="0048581B"/>
    <w:rsid w:val="00491EA4"/>
    <w:rsid w:val="0049736D"/>
    <w:rsid w:val="00497B15"/>
    <w:rsid w:val="004A2436"/>
    <w:rsid w:val="004A6457"/>
    <w:rsid w:val="004C77F0"/>
    <w:rsid w:val="004D5056"/>
    <w:rsid w:val="004D666F"/>
    <w:rsid w:val="004E2496"/>
    <w:rsid w:val="004E437E"/>
    <w:rsid w:val="004F27E2"/>
    <w:rsid w:val="00503D9F"/>
    <w:rsid w:val="005122E4"/>
    <w:rsid w:val="0052032D"/>
    <w:rsid w:val="005228F4"/>
    <w:rsid w:val="005351A0"/>
    <w:rsid w:val="005528A1"/>
    <w:rsid w:val="00554AA8"/>
    <w:rsid w:val="00564573"/>
    <w:rsid w:val="00565152"/>
    <w:rsid w:val="005717EF"/>
    <w:rsid w:val="00581F4C"/>
    <w:rsid w:val="005905FA"/>
    <w:rsid w:val="00590B46"/>
    <w:rsid w:val="005A049E"/>
    <w:rsid w:val="005D7946"/>
    <w:rsid w:val="005E202D"/>
    <w:rsid w:val="005F1C56"/>
    <w:rsid w:val="005F3C31"/>
    <w:rsid w:val="005F491E"/>
    <w:rsid w:val="005F5976"/>
    <w:rsid w:val="0061273B"/>
    <w:rsid w:val="00612FE9"/>
    <w:rsid w:val="00633759"/>
    <w:rsid w:val="00633AC2"/>
    <w:rsid w:val="006376F1"/>
    <w:rsid w:val="00637979"/>
    <w:rsid w:val="00641BE2"/>
    <w:rsid w:val="0065094F"/>
    <w:rsid w:val="00651662"/>
    <w:rsid w:val="00660073"/>
    <w:rsid w:val="00663FE1"/>
    <w:rsid w:val="006872F7"/>
    <w:rsid w:val="006A069A"/>
    <w:rsid w:val="006A3961"/>
    <w:rsid w:val="006D3506"/>
    <w:rsid w:val="006D37F4"/>
    <w:rsid w:val="006D3FE3"/>
    <w:rsid w:val="006D784E"/>
    <w:rsid w:val="00703CFB"/>
    <w:rsid w:val="007062F5"/>
    <w:rsid w:val="00706EBA"/>
    <w:rsid w:val="007117CA"/>
    <w:rsid w:val="00725AF5"/>
    <w:rsid w:val="0072799E"/>
    <w:rsid w:val="007308C4"/>
    <w:rsid w:val="0073142A"/>
    <w:rsid w:val="00734693"/>
    <w:rsid w:val="007502E4"/>
    <w:rsid w:val="00754D08"/>
    <w:rsid w:val="00761F64"/>
    <w:rsid w:val="007674E2"/>
    <w:rsid w:val="007707F7"/>
    <w:rsid w:val="00791308"/>
    <w:rsid w:val="007914D5"/>
    <w:rsid w:val="007A02DA"/>
    <w:rsid w:val="007A1AD7"/>
    <w:rsid w:val="007A4106"/>
    <w:rsid w:val="007A5D87"/>
    <w:rsid w:val="007B5977"/>
    <w:rsid w:val="007C3452"/>
    <w:rsid w:val="007D7B4C"/>
    <w:rsid w:val="007E7A32"/>
    <w:rsid w:val="00806D99"/>
    <w:rsid w:val="00815099"/>
    <w:rsid w:val="0084031A"/>
    <w:rsid w:val="00844791"/>
    <w:rsid w:val="00847F18"/>
    <w:rsid w:val="008535BD"/>
    <w:rsid w:val="00853DFF"/>
    <w:rsid w:val="00855E1F"/>
    <w:rsid w:val="008864FE"/>
    <w:rsid w:val="00894C39"/>
    <w:rsid w:val="008C6D7A"/>
    <w:rsid w:val="008C7949"/>
    <w:rsid w:val="008F124D"/>
    <w:rsid w:val="00907980"/>
    <w:rsid w:val="009105E6"/>
    <w:rsid w:val="00910EE3"/>
    <w:rsid w:val="00916E7A"/>
    <w:rsid w:val="009273C4"/>
    <w:rsid w:val="00930384"/>
    <w:rsid w:val="009411E1"/>
    <w:rsid w:val="00950A22"/>
    <w:rsid w:val="009516D0"/>
    <w:rsid w:val="009524CE"/>
    <w:rsid w:val="00956788"/>
    <w:rsid w:val="00972974"/>
    <w:rsid w:val="009A632F"/>
    <w:rsid w:val="009B21D4"/>
    <w:rsid w:val="009B2FD5"/>
    <w:rsid w:val="009B4986"/>
    <w:rsid w:val="009C4A24"/>
    <w:rsid w:val="009C5AD3"/>
    <w:rsid w:val="009C5AFA"/>
    <w:rsid w:val="009D3884"/>
    <w:rsid w:val="009E746F"/>
    <w:rsid w:val="009F5C5F"/>
    <w:rsid w:val="009F7CA2"/>
    <w:rsid w:val="00A0490D"/>
    <w:rsid w:val="00A15061"/>
    <w:rsid w:val="00A216EB"/>
    <w:rsid w:val="00A24884"/>
    <w:rsid w:val="00A460C6"/>
    <w:rsid w:val="00A47EE8"/>
    <w:rsid w:val="00A55868"/>
    <w:rsid w:val="00A60E06"/>
    <w:rsid w:val="00A63C03"/>
    <w:rsid w:val="00A7385E"/>
    <w:rsid w:val="00A76139"/>
    <w:rsid w:val="00A97BA9"/>
    <w:rsid w:val="00AA347F"/>
    <w:rsid w:val="00AA39CB"/>
    <w:rsid w:val="00AC7838"/>
    <w:rsid w:val="00AD6C59"/>
    <w:rsid w:val="00AF315A"/>
    <w:rsid w:val="00AF3FBD"/>
    <w:rsid w:val="00B007E9"/>
    <w:rsid w:val="00B015B6"/>
    <w:rsid w:val="00B01982"/>
    <w:rsid w:val="00B14EEC"/>
    <w:rsid w:val="00B371D3"/>
    <w:rsid w:val="00B41C93"/>
    <w:rsid w:val="00B4409A"/>
    <w:rsid w:val="00B464F0"/>
    <w:rsid w:val="00B72158"/>
    <w:rsid w:val="00B7716A"/>
    <w:rsid w:val="00BC541A"/>
    <w:rsid w:val="00BC709A"/>
    <w:rsid w:val="00BD07A3"/>
    <w:rsid w:val="00BE4331"/>
    <w:rsid w:val="00BE4798"/>
    <w:rsid w:val="00BF4F2C"/>
    <w:rsid w:val="00BF78FB"/>
    <w:rsid w:val="00C043AE"/>
    <w:rsid w:val="00C252A9"/>
    <w:rsid w:val="00C302AE"/>
    <w:rsid w:val="00C33237"/>
    <w:rsid w:val="00C35B14"/>
    <w:rsid w:val="00C4210F"/>
    <w:rsid w:val="00C76FF8"/>
    <w:rsid w:val="00C97019"/>
    <w:rsid w:val="00CA0110"/>
    <w:rsid w:val="00CA624A"/>
    <w:rsid w:val="00CB0854"/>
    <w:rsid w:val="00CC6AF8"/>
    <w:rsid w:val="00D17DA8"/>
    <w:rsid w:val="00D219C6"/>
    <w:rsid w:val="00D2495A"/>
    <w:rsid w:val="00D47427"/>
    <w:rsid w:val="00D47B00"/>
    <w:rsid w:val="00D50C15"/>
    <w:rsid w:val="00D752A9"/>
    <w:rsid w:val="00D81EC3"/>
    <w:rsid w:val="00D950DA"/>
    <w:rsid w:val="00D9552B"/>
    <w:rsid w:val="00DA65DE"/>
    <w:rsid w:val="00DB768F"/>
    <w:rsid w:val="00DC2AD1"/>
    <w:rsid w:val="00DE4B46"/>
    <w:rsid w:val="00DE5BE0"/>
    <w:rsid w:val="00DF17CA"/>
    <w:rsid w:val="00DF3E9F"/>
    <w:rsid w:val="00DF615B"/>
    <w:rsid w:val="00E017D2"/>
    <w:rsid w:val="00E1375D"/>
    <w:rsid w:val="00E252E7"/>
    <w:rsid w:val="00E26AC5"/>
    <w:rsid w:val="00E32A54"/>
    <w:rsid w:val="00E451E2"/>
    <w:rsid w:val="00E60517"/>
    <w:rsid w:val="00E62F18"/>
    <w:rsid w:val="00E74889"/>
    <w:rsid w:val="00E81368"/>
    <w:rsid w:val="00EA3F92"/>
    <w:rsid w:val="00ED7F30"/>
    <w:rsid w:val="00EE0C13"/>
    <w:rsid w:val="00EE18F1"/>
    <w:rsid w:val="00EF45D6"/>
    <w:rsid w:val="00EF4A42"/>
    <w:rsid w:val="00F0583C"/>
    <w:rsid w:val="00F175E4"/>
    <w:rsid w:val="00F25C41"/>
    <w:rsid w:val="00F336AB"/>
    <w:rsid w:val="00F42695"/>
    <w:rsid w:val="00F44C95"/>
    <w:rsid w:val="00F47F1D"/>
    <w:rsid w:val="00F71E1F"/>
    <w:rsid w:val="00F72B32"/>
    <w:rsid w:val="00F82577"/>
    <w:rsid w:val="00F91C43"/>
    <w:rsid w:val="00F9413B"/>
    <w:rsid w:val="00F97B09"/>
    <w:rsid w:val="00FA7DAE"/>
    <w:rsid w:val="00FB2BED"/>
    <w:rsid w:val="00FC754D"/>
    <w:rsid w:val="00FD40D0"/>
    <w:rsid w:val="00FD5FF0"/>
    <w:rsid w:val="00FE36D3"/>
    <w:rsid w:val="00FF46C4"/>
    <w:rsid w:val="00FF78B2"/>
    <w:rsid w:val="307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40963-A52A-4EA4-B0E4-CE92766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884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BE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A624A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24884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248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A24884"/>
    <w:rPr>
      <w:b/>
      <w:bCs/>
    </w:rPr>
  </w:style>
  <w:style w:type="paragraph" w:styleId="a9">
    <w:name w:val="Title"/>
    <w:basedOn w:val="a"/>
    <w:link w:val="aa"/>
    <w:qFormat/>
    <w:rsid w:val="00A24884"/>
    <w:pPr>
      <w:jc w:val="center"/>
    </w:pPr>
    <w:rPr>
      <w:b/>
      <w:spacing w:val="0"/>
      <w:szCs w:val="20"/>
    </w:rPr>
  </w:style>
  <w:style w:type="character" w:styleId="ab">
    <w:name w:val="annotation reference"/>
    <w:basedOn w:val="a0"/>
    <w:uiPriority w:val="99"/>
    <w:unhideWhenUsed/>
    <w:rsid w:val="00A24884"/>
    <w:rPr>
      <w:sz w:val="16"/>
      <w:szCs w:val="16"/>
    </w:rPr>
  </w:style>
  <w:style w:type="character" w:styleId="ac">
    <w:name w:val="Hyperlink"/>
    <w:basedOn w:val="a0"/>
    <w:rsid w:val="00A24884"/>
    <w:rPr>
      <w:color w:val="0000FF"/>
      <w:u w:val="single"/>
    </w:rPr>
  </w:style>
  <w:style w:type="table" w:styleId="ad">
    <w:name w:val="Table Grid"/>
    <w:basedOn w:val="a1"/>
    <w:uiPriority w:val="39"/>
    <w:rsid w:val="00A248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Заголовок Знак"/>
    <w:basedOn w:val="a0"/>
    <w:link w:val="a9"/>
    <w:rsid w:val="00A24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1"/>
    <w:qFormat/>
    <w:rsid w:val="00A2488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488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4884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4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customStyle="1" w:styleId="ConsPlusNonformat">
    <w:name w:val="ConsPlusNonformat"/>
    <w:rsid w:val="00A2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No Spacing"/>
    <w:link w:val="af"/>
    <w:uiPriority w:val="1"/>
    <w:qFormat/>
    <w:rsid w:val="0056515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0"/>
    <w:uiPriority w:val="99"/>
    <w:locked/>
    <w:rsid w:val="0056457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2"/>
    <w:uiPriority w:val="99"/>
    <w:rsid w:val="00564573"/>
    <w:pPr>
      <w:shd w:val="clear" w:color="auto" w:fill="FFFFFF"/>
      <w:spacing w:after="240" w:line="274" w:lineRule="exact"/>
      <w:ind w:hanging="360"/>
      <w:jc w:val="right"/>
    </w:pPr>
    <w:rPr>
      <w:rFonts w:eastAsiaTheme="minorHAnsi"/>
      <w:spacing w:val="0"/>
      <w:sz w:val="23"/>
      <w:szCs w:val="23"/>
    </w:rPr>
  </w:style>
  <w:style w:type="character" w:customStyle="1" w:styleId="af1">
    <w:name w:val="Основной текст Знак"/>
    <w:basedOn w:val="a0"/>
    <w:uiPriority w:val="99"/>
    <w:semiHidden/>
    <w:rsid w:val="00564573"/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56457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564573"/>
    <w:rPr>
      <w:rFonts w:ascii="Times New Roman" w:hAnsi="Times New Roman" w:cs="Times New Roman"/>
      <w:sz w:val="14"/>
      <w:szCs w:val="14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56457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uiPriority w:val="99"/>
    <w:rsid w:val="0056457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2">
    <w:name w:val="Основной текст + Курсив"/>
    <w:basedOn w:val="12"/>
    <w:uiPriority w:val="99"/>
    <w:rsid w:val="0056457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64573"/>
    <w:pPr>
      <w:shd w:val="clear" w:color="auto" w:fill="FFFFFF"/>
      <w:spacing w:line="187" w:lineRule="exact"/>
    </w:pPr>
    <w:rPr>
      <w:rFonts w:eastAsiaTheme="minorHAnsi"/>
      <w:spacing w:val="0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rsid w:val="00564573"/>
    <w:pPr>
      <w:shd w:val="clear" w:color="auto" w:fill="FFFFFF"/>
      <w:spacing w:line="317" w:lineRule="exact"/>
      <w:ind w:firstLine="700"/>
      <w:jc w:val="both"/>
    </w:pPr>
    <w:rPr>
      <w:rFonts w:eastAsiaTheme="minorHAnsi"/>
      <w:i/>
      <w:iCs/>
      <w:spacing w:val="0"/>
      <w:sz w:val="23"/>
      <w:szCs w:val="23"/>
    </w:rPr>
  </w:style>
  <w:style w:type="character" w:customStyle="1" w:styleId="13">
    <w:name w:val="Основной текст + Полужирный1"/>
    <w:uiPriority w:val="99"/>
    <w:rsid w:val="00396CA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uiPriority w:val="99"/>
    <w:rsid w:val="001148B6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48B6"/>
    <w:pPr>
      <w:shd w:val="clear" w:color="auto" w:fill="FFFFFF"/>
      <w:spacing w:line="322" w:lineRule="exact"/>
      <w:ind w:firstLine="700"/>
      <w:jc w:val="both"/>
    </w:pPr>
    <w:rPr>
      <w:rFonts w:eastAsiaTheme="minorHAnsi" w:cstheme="minorBidi"/>
      <w:i/>
      <w:iCs/>
      <w:spacing w:val="0"/>
      <w:sz w:val="27"/>
      <w:szCs w:val="27"/>
    </w:rPr>
  </w:style>
  <w:style w:type="paragraph" w:styleId="af3">
    <w:name w:val="List Paragraph"/>
    <w:basedOn w:val="a"/>
    <w:uiPriority w:val="34"/>
    <w:qFormat/>
    <w:rsid w:val="00DE5BE0"/>
    <w:pPr>
      <w:ind w:left="720"/>
      <w:contextualSpacing/>
    </w:pPr>
  </w:style>
  <w:style w:type="table" w:customStyle="1" w:styleId="14">
    <w:name w:val="Сетка таблицы1"/>
    <w:basedOn w:val="a1"/>
    <w:next w:val="ad"/>
    <w:uiPriority w:val="39"/>
    <w:rsid w:val="0061273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locked/>
    <w:rsid w:val="0081509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433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A62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2B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4">
    <w:name w:val="Strong"/>
    <w:basedOn w:val="a0"/>
    <w:uiPriority w:val="22"/>
    <w:qFormat/>
    <w:rsid w:val="00FB2BED"/>
    <w:rPr>
      <w:b/>
      <w:bCs/>
    </w:rPr>
  </w:style>
  <w:style w:type="character" w:customStyle="1" w:styleId="js-phone-number">
    <w:name w:val="js-phone-number"/>
    <w:basedOn w:val="a0"/>
    <w:rsid w:val="00F72B32"/>
  </w:style>
  <w:style w:type="character" w:customStyle="1" w:styleId="15">
    <w:name w:val="Неразрешенное упоминание1"/>
    <w:basedOn w:val="a0"/>
    <w:uiPriority w:val="99"/>
    <w:semiHidden/>
    <w:unhideWhenUsed/>
    <w:rsid w:val="00703CFB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612FE9"/>
    <w:rPr>
      <w:color w:val="605E5C"/>
      <w:shd w:val="clear" w:color="auto" w:fill="E1DFDD"/>
    </w:rPr>
  </w:style>
  <w:style w:type="character" w:customStyle="1" w:styleId="16">
    <w:name w:val="Заголовок Знак1"/>
    <w:basedOn w:val="a0"/>
    <w:rsid w:val="009411E1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90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matematiceskoe-obrazovanie-klassifikaciya-v-doskolnom-vozraste/" TargetMode="External"/><Relationship Id="rId18" Type="http://schemas.openxmlformats.org/officeDocument/2006/relationships/hyperlink" Target="https://events.webinar.ru/39793577/11253447" TargetMode="External"/><Relationship Id="rId26" Type="http://schemas.openxmlformats.org/officeDocument/2006/relationships/hyperlink" Target="https://events.webinar.ru/39793577/11337775" TargetMode="External"/><Relationship Id="rId39" Type="http://schemas.openxmlformats.org/officeDocument/2006/relationships/hyperlink" Target="https://uchitel.club/events/gotovimsya-k-perexodu-na-novyi-fgos-noo-obrazovatelnyi-potencial-razvivayushhego-obuceniya/" TargetMode="External"/><Relationship Id="rId21" Type="http://schemas.openxmlformats.org/officeDocument/2006/relationships/hyperlink" Target="https://events.webinar.ru/39793577/11253587" TargetMode="External"/><Relationship Id="rId34" Type="http://schemas.openxmlformats.org/officeDocument/2006/relationships/hyperlink" Target="https://events.webinar.ru/39793577/11258243" TargetMode="Externa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events.webinar.ru/39793577/11253423" TargetMode="External"/><Relationship Id="rId20" Type="http://schemas.openxmlformats.org/officeDocument/2006/relationships/hyperlink" Target="https://uchitel.club/events/yunye-issledovateli-ot-pervyx-otkrytii-do-formirovaniya-predposylok-estestvenno-naucnoi-gramotnosti-v-doskolnom-vozraste/" TargetMode="External"/><Relationship Id="rId29" Type="http://schemas.openxmlformats.org/officeDocument/2006/relationships/hyperlink" Target="https://uchitel.club/events/formirovanie-predposylok-matematiceskoi-gramotnosti-doskolnikov-obrazovatelnye-praktik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tel.club/events/smex-bez-priciny-ili-priciny-dlya-smexa-istorii-smesilki-dlya-cteniya-detyam/" TargetMode="External"/><Relationship Id="rId24" Type="http://schemas.openxmlformats.org/officeDocument/2006/relationships/hyperlink" Target="https://events.webinar.ru/39793577/11256041" TargetMode="External"/><Relationship Id="rId32" Type="http://schemas.openxmlformats.org/officeDocument/2006/relationships/hyperlink" Target="https://events.webinar.ru/39793577/11256179" TargetMode="External"/><Relationship Id="rId37" Type="http://schemas.openxmlformats.org/officeDocument/2006/relationships/hyperlink" Target="https://events.webinar.ru/39793577/11258325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vents.webinar.ru/39793577/10882227" TargetMode="External"/><Relationship Id="rId23" Type="http://schemas.openxmlformats.org/officeDocument/2006/relationships/hyperlink" Target="https://events.webinar.ru/39793577/11254839" TargetMode="External"/><Relationship Id="rId28" Type="http://schemas.openxmlformats.org/officeDocument/2006/relationships/hyperlink" Target="https://events.webinar.ru/39793577/11256137" TargetMode="External"/><Relationship Id="rId36" Type="http://schemas.openxmlformats.org/officeDocument/2006/relationships/hyperlink" Target="https://uchitel.club/events/podelki-i-priklyuceniya-letnii-dosug-s-detmi/" TargetMode="External"/><Relationship Id="rId10" Type="http://schemas.openxmlformats.org/officeDocument/2006/relationships/hyperlink" Target="https://events.webinar.ru/39793577/11253279" TargetMode="External"/><Relationship Id="rId19" Type="http://schemas.openxmlformats.org/officeDocument/2006/relationships/hyperlink" Target="https://events.webinar.ru/39793577/11253491" TargetMode="External"/><Relationship Id="rId31" Type="http://schemas.openxmlformats.org/officeDocument/2006/relationships/hyperlink" Target="https://uchitel.club/events/vneurocnye-zanyatiya-po-informatike-ucimsya-rabotat-s-informaciei/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itel.club/events/texnologiya-ocenki-ucebnyx-dostizenii-kak-vaznyi-element-realizacii-celei-fgos-noo-2021-i-primernoi-rabocei-programmy/" TargetMode="External"/><Relationship Id="rId14" Type="http://schemas.openxmlformats.org/officeDocument/2006/relationships/hyperlink" Target="https://events.webinar.ru/39793577/11253315" TargetMode="External"/><Relationship Id="rId22" Type="http://schemas.openxmlformats.org/officeDocument/2006/relationships/hyperlink" Target="https://events.webinar.ru/39793577/11253169" TargetMode="External"/><Relationship Id="rId27" Type="http://schemas.openxmlformats.org/officeDocument/2006/relationships/hyperlink" Target="https://events.webinar.ru/39793577/11256115" TargetMode="External"/><Relationship Id="rId30" Type="http://schemas.openxmlformats.org/officeDocument/2006/relationships/hyperlink" Target="https://uchitel.club/events/kogda-urok-texnologii-ucit-mladsego-skolnika-razmyslyat-i-rassuzdat/" TargetMode="External"/><Relationship Id="rId35" Type="http://schemas.openxmlformats.org/officeDocument/2006/relationships/hyperlink" Target="https://uchitel.club/events/vidy-obobshhenii-na-urokax-muzyki/" TargetMode="External"/><Relationship Id="rId8" Type="http://schemas.openxmlformats.org/officeDocument/2006/relationships/hyperlink" Target="mailto:iro@iro86.r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events.webinar.ru/39793577/11253225" TargetMode="External"/><Relationship Id="rId17" Type="http://schemas.openxmlformats.org/officeDocument/2006/relationships/hyperlink" Target="https://events.webinar.ru/39793577/11253467" TargetMode="External"/><Relationship Id="rId25" Type="http://schemas.openxmlformats.org/officeDocument/2006/relationships/hyperlink" Target="https://uchitel.club/events/logiceskii-sposob-reseniya-arifmeticeskix-zadac-v-nacalnoi-skole/" TargetMode="External"/><Relationship Id="rId33" Type="http://schemas.openxmlformats.org/officeDocument/2006/relationships/hyperlink" Target="https://uchitel.club/events/vesyoloe-leto-v-detskom-sadu-letnie-proekty/" TargetMode="External"/><Relationship Id="rId38" Type="http://schemas.openxmlformats.org/officeDocument/2006/relationships/hyperlink" Target="https://uchitel.club/events/kak-pomoc-mladsemu-skolniku-polyubit-matematiku-zanimatelnaya-matematika-vne-uro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309E5-FE4B-4C42-81A2-2FDD173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Калашникова</dc:creator>
  <cp:lastModifiedBy>Анастасия Николаевна Мосеевская</cp:lastModifiedBy>
  <cp:revision>12</cp:revision>
  <cp:lastPrinted>2022-05-13T10:54:00Z</cp:lastPrinted>
  <dcterms:created xsi:type="dcterms:W3CDTF">2022-05-16T11:22:00Z</dcterms:created>
  <dcterms:modified xsi:type="dcterms:W3CDTF">2022-05-16T12:00:00Z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