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Дорогие участники и организаторы наших олимпиад!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Оргкомитет общероссийской олимпиады школьников "Основы православной культуры"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поздравляет всех наших участников с открытием школьного тура!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 --------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Школьный тур олимпиады ОПК проходит в очной форме на местах.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Ответственный от школы учитель подает заявку на нашем сайте, скачивает задания в Личном кабинете и после проведения школьного тура размещает результаты на сайте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(в течение 3 рабочих дней после проведения тура).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В 2020-2021 учебном году задания олимпиады Школьного тура распределены на три варианта: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для 4-5-х классов, 6-7-х классов, 8-11-х классов.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Школьный тур носит ознакомительно-просветительский характер, поэтому ученикам будет полезно выполнить данную работу.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</w:rPr>
        <w:t>С темами олимпиады  2020-2021 учебного года можно ознакомиться в предыдущей новости: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hyperlink r:id="rId4" w:history="1">
        <w:r>
          <w:rPr>
            <w:rStyle w:val="a5"/>
            <w:rFonts w:ascii="Arial" w:hAnsi="Arial" w:cs="Arial"/>
            <w:color w:val="FF0000"/>
            <w:sz w:val="29"/>
            <w:szCs w:val="29"/>
            <w:u w:val="none"/>
            <w:bdr w:val="none" w:sz="0" w:space="0" w:color="auto" w:frame="1"/>
          </w:rPr>
          <w:t>Особенности проведения олимпиады в новом учебном году.</w:t>
        </w:r>
      </w:hyperlink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u w:val="single"/>
        </w:rPr>
        <w:t>Еще раз пройдем школьный тур по шагам: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</w:rPr>
        <w:t>Шаг 1.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</w:rPr>
        <w:t>Представитель школы (учитель, завуч, директор, </w:t>
      </w:r>
      <w:r>
        <w:rPr>
          <w:rStyle w:val="a4"/>
          <w:rFonts w:ascii="Arial" w:hAnsi="Arial" w:cs="Arial"/>
          <w:color w:val="111111"/>
          <w:u w:val="single"/>
        </w:rPr>
        <w:t>но не ученик</w:t>
      </w:r>
      <w:r>
        <w:rPr>
          <w:rStyle w:val="a4"/>
          <w:rFonts w:ascii="Arial" w:hAnsi="Arial" w:cs="Arial"/>
          <w:color w:val="111111"/>
        </w:rPr>
        <w:t>) подает заявку.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u w:val="single"/>
        </w:rPr>
        <w:t>Возможные трудности при подаче заявки:</w:t>
      </w:r>
      <w:r>
        <w:rPr>
          <w:rFonts w:ascii="Arial" w:hAnsi="Arial" w:cs="Arial"/>
          <w:color w:val="111111"/>
        </w:rPr>
        <w:t> Вы не смогли найти Вашу школу в нашей базе школ.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Рекомендуем прочитать специальные новости: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hyperlink r:id="rId5" w:tgtFrame="_blank" w:history="1">
        <w:r>
          <w:rPr>
            <w:rStyle w:val="a5"/>
            <w:rFonts w:ascii="Arial" w:hAnsi="Arial" w:cs="Arial"/>
            <w:u w:val="none"/>
            <w:bdr w:val="none" w:sz="0" w:space="0" w:color="auto" w:frame="1"/>
          </w:rPr>
          <w:t>Инструкции и ответы на часто задаваемые вопросы</w:t>
        </w:r>
      </w:hyperlink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hyperlink r:id="rId6" w:tgtFrame="_blank" w:history="1">
        <w:r>
          <w:rPr>
            <w:rStyle w:val="a5"/>
            <w:rFonts w:ascii="Arial" w:hAnsi="Arial" w:cs="Arial"/>
            <w:u w:val="none"/>
            <w:bdr w:val="none" w:sz="0" w:space="0" w:color="auto" w:frame="1"/>
          </w:rPr>
          <w:t>Поиск школы в базе школ на сайте.</w:t>
        </w:r>
      </w:hyperlink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</w:rPr>
        <w:t>Шаг 2.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</w:rPr>
        <w:t>Заявка подана. Получаем в Личном кабинете: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— задания в формате pdf (задания для 4-7 кл. будут доступны 16 октября);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— ключи;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— сертификаты участников можно будет скачать в личном кабинете организаторов </w:t>
      </w:r>
      <w:r>
        <w:rPr>
          <w:rStyle w:val="a4"/>
          <w:rFonts w:ascii="Arial" w:hAnsi="Arial" w:cs="Arial"/>
          <w:color w:val="111111"/>
        </w:rPr>
        <w:t>1 ноября;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— дипломы победителям и призерам будут доступны к скачиванию после </w:t>
      </w:r>
      <w:r>
        <w:rPr>
          <w:rStyle w:val="a4"/>
          <w:rFonts w:ascii="Arial" w:hAnsi="Arial" w:cs="Arial"/>
          <w:color w:val="111111"/>
        </w:rPr>
        <w:t>1 декабря</w:t>
      </w:r>
      <w:r>
        <w:rPr>
          <w:rFonts w:ascii="Arial" w:hAnsi="Arial" w:cs="Arial"/>
          <w:color w:val="111111"/>
        </w:rPr>
        <w:t>.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u w:val="single"/>
        </w:rPr>
        <w:t>Несколько слов о личном кабинете: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</w:rPr>
        <w:t>Личный кабинет — это надпись в самой верхней строчке сайта справа на белом фоне «Личный кабинет». Чтобы войти в него, надо нажать на эту надпись.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</w:rPr>
        <w:t>В Личном кабинете слева есть вкладка «Текущие туры». Затем необходимо выбрать «Школьный тур ОПК 2020».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</w:rPr>
        <w:t>Подробнее о том, как выглядит Личный кабинет, можно прочитать и посмотреть в статье: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hyperlink r:id="rId7" w:tgtFrame="_blank" w:history="1">
        <w:r>
          <w:rPr>
            <w:rStyle w:val="a5"/>
            <w:rFonts w:ascii="Arial" w:hAnsi="Arial" w:cs="Arial"/>
            <w:u w:val="none"/>
            <w:bdr w:val="none" w:sz="0" w:space="0" w:color="auto" w:frame="1"/>
          </w:rPr>
          <w:t> Инструкции и ответы на часто задаваемые вопросы</w:t>
        </w:r>
      </w:hyperlink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</w:rPr>
        <w:lastRenderedPageBreak/>
        <w:t>Что делать с заданиями в Личном кабинете?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Скачать, распечатать по числу участников, и провести тур олимпиады. Затем по ключам проверить работы и загрузить на сайт результаты. Загрузка результатов — в Личном кабинете. Загружать результаты (необходимо загрузить результаты до 31 января)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в форме Excel файла; подробнее о том, как это сделать, можно прочитать в п. 4 </w:t>
      </w:r>
      <w:r>
        <w:rPr>
          <w:rStyle w:val="a6"/>
          <w:rFonts w:ascii="Arial" w:hAnsi="Arial" w:cs="Arial"/>
          <w:color w:val="111111"/>
        </w:rPr>
        <w:t>в статье: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hyperlink r:id="rId8" w:tgtFrame="_blank" w:history="1">
        <w:r>
          <w:rPr>
            <w:rStyle w:val="a5"/>
            <w:rFonts w:ascii="Arial" w:hAnsi="Arial" w:cs="Arial"/>
            <w:u w:val="none"/>
            <w:bdr w:val="none" w:sz="0" w:space="0" w:color="auto" w:frame="1"/>
          </w:rPr>
          <w:t> Инструкции и ответы на часто задаваемые вопросы</w:t>
        </w:r>
      </w:hyperlink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800000"/>
        </w:rPr>
        <w:t>Обращаем Ваше внимание, что Оргкомитет в праве запросить скан любой работы школьного тура и перепроверить ее. Если результаты окажутся завышенными, то могут быть аннулированы результаты всего класса. Просьба сохранять работы до окончания тура.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</w:rPr>
        <w:t>Зачем загружать списки всех участников на сайт: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— чтобы школьники могли получить сертификат участника общероссийской олимпиады;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— чтобы учителя, проводившие туры в своих классах, и администрация школы могли получить благодарственные письма;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— чтобы школьники, показавшие хорошие результаты, могли принять участие в последующих турах олимпиады.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</w:rPr>
        <w:t>Как проводить тур в классе, кому предлагать задания, и сколько времени давать на выполнение заданий школьного тура?</w:t>
      </w:r>
      <w:r>
        <w:rPr>
          <w:rFonts w:ascii="Arial" w:hAnsi="Arial" w:cs="Arial"/>
          <w:color w:val="111111"/>
        </w:rPr>
        <w:t>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Мы считаем, что лучше всего проводить олимпиаду среди учащихся ВСЕЙ школы, независимо от того, изучали они этот предмет или нет. Ребята, даже если не знают ответов, по итогам олимпиады узнают что-то новое о культуре и истории православия в нашей стране.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Оптимальное время для проведения школьного тура — 45 минут. Проведение олимпиады займет один урок, который может быть как добавочным в расписании, так и заменять урок или классный час.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 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</w:rPr>
        <w:t>Что делать после завершения школьного тура?</w:t>
      </w:r>
      <w:r>
        <w:rPr>
          <w:rFonts w:ascii="Arial" w:hAnsi="Arial" w:cs="Arial"/>
          <w:color w:val="111111"/>
        </w:rPr>
        <w:t>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В конце октября начнется Заочный отборочный тур. В нем могут все желающие 8-11 класса. (Допускается участие школьников 4-7 классов, но при этом надо понимать, что отдельных заданий для них не будет, и им придется самостоятельно проходить тесты online)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Победители и призеры олимпиады «Основы православной культуры» будут определяться по результатам Заключительного тура. Информация о том, как, когда и где он будет проходить, появится не раньше конца января. Следите за объявлениями на сайте.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7855E2" w:rsidRDefault="007855E2" w:rsidP="007855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>Желаем всем успеха, здоровья и, главное, помощи Божией!</w:t>
      </w:r>
    </w:p>
    <w:p w:rsidR="002463F6" w:rsidRDefault="002463F6"/>
    <w:sectPr w:rsidR="0024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855E2"/>
    <w:rsid w:val="002463F6"/>
    <w:rsid w:val="0078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55E2"/>
    <w:rPr>
      <w:b/>
      <w:bCs/>
    </w:rPr>
  </w:style>
  <w:style w:type="character" w:styleId="a5">
    <w:name w:val="Hyperlink"/>
    <w:basedOn w:val="a0"/>
    <w:uiPriority w:val="99"/>
    <w:semiHidden/>
    <w:unhideWhenUsed/>
    <w:rsid w:val="007855E2"/>
    <w:rPr>
      <w:color w:val="0000FF"/>
      <w:u w:val="single"/>
    </w:rPr>
  </w:style>
  <w:style w:type="character" w:styleId="a6">
    <w:name w:val="Emphasis"/>
    <w:basedOn w:val="a0"/>
    <w:uiPriority w:val="20"/>
    <w:qFormat/>
    <w:rsid w:val="007855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k.pravolimp.ru/articles/560093e853bb5669b9001d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pk.pravolimp.ru/articles/560093e853bb5669b9001d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k.pravolimp.ru/articles/59a159dd53bb561d0500037e" TargetMode="External"/><Relationship Id="rId5" Type="http://schemas.openxmlformats.org/officeDocument/2006/relationships/hyperlink" Target="http://opk.pravolimp.ru/articles/560093e853bb5669b9001d7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pk.pravolimp.ru/articles/5f5531ab53bb562b6305bb4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3</cp:revision>
  <dcterms:created xsi:type="dcterms:W3CDTF">2020-11-30T04:31:00Z</dcterms:created>
  <dcterms:modified xsi:type="dcterms:W3CDTF">2020-11-30T04:31:00Z</dcterms:modified>
</cp:coreProperties>
</file>