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4D" w:rsidRDefault="006B724D" w:rsidP="006B724D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CD0CB0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ФУНКЦИОНАЛЬНАЯ ГРАМОТНОСТЬ</w:t>
      </w:r>
    </w:p>
    <w:p w:rsidR="006864AC" w:rsidRPr="006864AC" w:rsidRDefault="006864AC" w:rsidP="006864AC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864AC">
        <w:rPr>
          <w:rStyle w:val="Strong"/>
          <w:sz w:val="28"/>
          <w:szCs w:val="28"/>
        </w:rPr>
        <w:t>О проекте по формированию функциональной грамотности школьников</w:t>
      </w:r>
    </w:p>
    <w:p w:rsidR="006864AC" w:rsidRPr="006864AC" w:rsidRDefault="006864AC" w:rsidP="006864AC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864AC">
        <w:rPr>
          <w:sz w:val="28"/>
          <w:szCs w:val="28"/>
        </w:rPr>
        <w:t>Приоритетной целью государственной образовательной политики является вхождение Российской Федерации в десятку лидеров стран по качеству общего образования.</w:t>
      </w:r>
    </w:p>
    <w:p w:rsidR="006864AC" w:rsidRPr="006864AC" w:rsidRDefault="006864AC" w:rsidP="006864AC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864AC">
        <w:rPr>
          <w:sz w:val="28"/>
          <w:szCs w:val="28"/>
        </w:rPr>
        <w:t>Одним из направлений выступает формирование в системе общего образования функциональной грамотности обучающихся.</w:t>
      </w:r>
    </w:p>
    <w:p w:rsidR="006864AC" w:rsidRPr="006864AC" w:rsidRDefault="006864AC" w:rsidP="006864AC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864AC">
        <w:rPr>
          <w:rStyle w:val="Strong"/>
          <w:sz w:val="28"/>
          <w:szCs w:val="28"/>
        </w:rPr>
        <w:t>Цель проекта</w:t>
      </w:r>
      <w:r w:rsidRPr="006864AC">
        <w:rPr>
          <w:sz w:val="28"/>
          <w:szCs w:val="28"/>
        </w:rPr>
        <w:t> – обеспечить информационно-методическую, научную поддержку региональных систем образования по формированию функциональной грамотности школьников.</w:t>
      </w:r>
    </w:p>
    <w:p w:rsidR="006864AC" w:rsidRPr="006864AC" w:rsidRDefault="006864AC" w:rsidP="006864AC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864AC">
        <w:rPr>
          <w:rStyle w:val="Strong"/>
          <w:sz w:val="28"/>
          <w:szCs w:val="28"/>
        </w:rPr>
        <w:t>Проект реализуется </w:t>
      </w:r>
      <w:r w:rsidRPr="006864AC">
        <w:rPr>
          <w:sz w:val="28"/>
          <w:szCs w:val="28"/>
        </w:rPr>
        <w:t>через организацию и проведение еженедельных методических семинаров для региональных команд по формированию и оценке функци</w:t>
      </w:r>
      <w:r>
        <w:rPr>
          <w:sz w:val="28"/>
          <w:szCs w:val="28"/>
        </w:rPr>
        <w:t>ональной грамотности школьников</w:t>
      </w:r>
    </w:p>
    <w:p w:rsidR="006864AC" w:rsidRDefault="006864AC" w:rsidP="006864AC">
      <w:pPr>
        <w:jc w:val="both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7C5932" w:rsidRDefault="003918A7" w:rsidP="007C5932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ВЕБИНАРЫ АУ «ИНСТИТУТ РАЗВИТИЯ ОБРАЗОВАНИЯ» </w:t>
      </w:r>
    </w:p>
    <w:p w:rsidR="003918A7" w:rsidRDefault="003918A7" w:rsidP="007C5932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ХМАО-ЮГРЫ</w:t>
      </w:r>
    </w:p>
    <w:p w:rsidR="007C5932" w:rsidRPr="00CD0CB0" w:rsidRDefault="007C5932" w:rsidP="007C5932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6B724D" w:rsidRPr="007B3DB8" w:rsidRDefault="006B724D" w:rsidP="007B3DB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B3D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Функциональная грамотность для реальной жизни. Как улучшить свою жизнь с помощью русского языка?</w:t>
      </w:r>
      <w:r w:rsidR="007B3DB8" w:rsidRPr="007B3D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(запись вебинара)</w:t>
      </w:r>
    </w:p>
    <w:p w:rsidR="004139A6" w:rsidRDefault="004139A6" w:rsidP="004139A6">
      <w:pPr>
        <w:pStyle w:val="ListParagraph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139A6" w:rsidRDefault="006B724D" w:rsidP="004139A6">
      <w:pPr>
        <w:pStyle w:val="ListParagraph"/>
        <w:shd w:val="clear" w:color="auto" w:fill="FFFFFF"/>
        <w:spacing w:after="0" w:line="240" w:lineRule="auto"/>
        <w:ind w:left="-284" w:hanging="1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139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Функциональная грамотность позволяет эффективно решать те задачи, которые ставит перед нами жизнь. Чем же в этом могут помочь навыки работы с текстом и изучение русского языка? На вебинаре мы опробуем техники поиска, систематизации и оценивания информаци</w:t>
      </w:r>
      <w:r w:rsidR="007B3DB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на примере конкретного текста</w:t>
      </w:r>
    </w:p>
    <w:p w:rsidR="007B3DB8" w:rsidRDefault="006B724D" w:rsidP="004139A6">
      <w:pPr>
        <w:pStyle w:val="ListParagraph"/>
        <w:shd w:val="clear" w:color="auto" w:fill="FFFFFF"/>
        <w:spacing w:after="0" w:line="240" w:lineRule="auto"/>
        <w:ind w:left="-284" w:hanging="1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139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Ведущий: Фёдоров В.В., методист ГБОУ ГМЦ ДОНМ</w:t>
      </w:r>
      <w:r w:rsidR="007B3DB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7B3DB8" w:rsidRDefault="007B3DB8" w:rsidP="004139A6">
      <w:pPr>
        <w:pStyle w:val="ListParagraph"/>
        <w:shd w:val="clear" w:color="auto" w:fill="FFFFFF"/>
        <w:spacing w:after="0" w:line="240" w:lineRule="auto"/>
        <w:ind w:left="-284" w:hanging="1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139A6" w:rsidRPr="00F67068" w:rsidRDefault="00FE5EBA" w:rsidP="004139A6">
      <w:pPr>
        <w:pStyle w:val="ListParagraph"/>
        <w:shd w:val="clear" w:color="auto" w:fill="FFFFFF"/>
        <w:spacing w:after="0" w:line="240" w:lineRule="auto"/>
        <w:ind w:left="-284" w:hanging="11"/>
        <w:jc w:val="both"/>
        <w:outlineLvl w:val="0"/>
        <w:rPr>
          <w:rStyle w:val="Hyperlink"/>
          <w:rFonts w:ascii="Times New Roman" w:hAnsi="Times New Roman" w:cs="Times New Roman"/>
          <w:sz w:val="28"/>
          <w:szCs w:val="28"/>
        </w:rPr>
      </w:pPr>
      <w:hyperlink r:id="rId8" w:history="1">
        <w:r w:rsidR="004139A6" w:rsidRPr="00F67068">
          <w:rPr>
            <w:rStyle w:val="Hyperlink"/>
            <w:rFonts w:ascii="Times New Roman" w:hAnsi="Times New Roman" w:cs="Times New Roman"/>
            <w:sz w:val="28"/>
            <w:szCs w:val="28"/>
          </w:rPr>
          <w:t>http://nauka.mosmetod.ru/tpost/xlrk4p83d1-funktsionalnaya-gramotnost-dlya-realnoi</w:t>
        </w:r>
      </w:hyperlink>
    </w:p>
    <w:p w:rsidR="004139A6" w:rsidRPr="00F67068" w:rsidRDefault="004139A6" w:rsidP="004139A6">
      <w:pPr>
        <w:pStyle w:val="ListParagraph"/>
        <w:shd w:val="clear" w:color="auto" w:fill="FFFFFF"/>
        <w:spacing w:after="0" w:line="240" w:lineRule="auto"/>
        <w:ind w:left="-284" w:hanging="11"/>
        <w:jc w:val="both"/>
        <w:outlineLvl w:val="0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4139A6" w:rsidRPr="004139A6" w:rsidRDefault="004139A6" w:rsidP="004139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4139A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Всероссийский семинар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«Формирование и оценка функциональной грамотности»</w:t>
      </w:r>
      <w:r w:rsidR="007B3DB8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(материалы для скачивания)</w:t>
      </w:r>
    </w:p>
    <w:p w:rsidR="004139A6" w:rsidRPr="004139A6" w:rsidRDefault="004139A6" w:rsidP="004139A6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4139A6" w:rsidRDefault="00FE5EBA" w:rsidP="00F67068">
      <w:pPr>
        <w:pStyle w:val="ListParagraph"/>
        <w:shd w:val="clear" w:color="auto" w:fill="FFFFFF"/>
        <w:spacing w:after="0" w:line="240" w:lineRule="auto"/>
        <w:ind w:left="-284" w:hanging="11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hyperlink r:id="rId9" w:history="1">
        <w:r w:rsidR="004139A6" w:rsidRPr="00240B57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https://iro86.ru/index.php/component/k2/item/18459-arkhiv-2021-goda-virtualnaya-metodicheskaya-ploshchadka-po-soprovozhdeniyu-razvitiya-funktsionalnoj-gramotnosti</w:t>
        </w:r>
      </w:hyperlink>
    </w:p>
    <w:p w:rsidR="004139A6" w:rsidRDefault="004139A6" w:rsidP="004139A6">
      <w:pPr>
        <w:pStyle w:val="ListParagraph"/>
        <w:shd w:val="clear" w:color="auto" w:fill="FFFFFF"/>
        <w:spacing w:after="0" w:line="240" w:lineRule="auto"/>
        <w:ind w:left="-284" w:hanging="11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4139A6" w:rsidRDefault="007B3DB8" w:rsidP="004139A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 w:rsidR="00F6706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(запись совещания </w:t>
      </w:r>
      <w:r w:rsidR="00CD0CB0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и материалы </w:t>
      </w:r>
      <w:r w:rsidR="00F6706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участников для скачивания)</w:t>
      </w:r>
      <w:r w:rsidR="00CD50DD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22.11.2021</w:t>
      </w:r>
    </w:p>
    <w:p w:rsidR="007B3DB8" w:rsidRDefault="00FE5EBA" w:rsidP="00F67068">
      <w:pPr>
        <w:pStyle w:val="ListParagraph"/>
        <w:shd w:val="clear" w:color="auto" w:fill="FFFFFF"/>
        <w:spacing w:after="0" w:line="240" w:lineRule="auto"/>
        <w:ind w:left="-284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hyperlink r:id="rId10" w:history="1">
        <w:r w:rsidR="00F67068" w:rsidRPr="00240B57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https://iro86.ru/index.php/component/k2/item/18459-arkhiv-2021-goda-virtualnaya-metodicheskaya-ploshchadka-po-soprovozhdeniyu-razvitiya-funktsionalnoj-gramotnosti</w:t>
        </w:r>
      </w:hyperlink>
    </w:p>
    <w:p w:rsidR="00F67068" w:rsidRDefault="00F67068" w:rsidP="007B3DB8">
      <w:pPr>
        <w:pStyle w:val="ListParagraph"/>
        <w:shd w:val="clear" w:color="auto" w:fill="FFFFFF"/>
        <w:spacing w:after="0" w:line="240" w:lineRule="auto"/>
        <w:ind w:left="-284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F67068" w:rsidRDefault="00F67068" w:rsidP="00F6706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(запись совещания)</w:t>
      </w:r>
      <w:r w:rsidR="00CD50DD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25.11.2021</w:t>
      </w:r>
    </w:p>
    <w:p w:rsidR="00F67068" w:rsidRDefault="00F67068" w:rsidP="007B3DB8">
      <w:pPr>
        <w:pStyle w:val="ListParagraph"/>
        <w:shd w:val="clear" w:color="auto" w:fill="FFFFFF"/>
        <w:spacing w:after="0" w:line="240" w:lineRule="auto"/>
        <w:ind w:left="-284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6B724D" w:rsidRPr="00F67068" w:rsidRDefault="00F67068" w:rsidP="00F67068">
      <w:pPr>
        <w:ind w:left="-284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F67068">
        <w:rPr>
          <w:rStyle w:val="Hyperlink"/>
          <w:rFonts w:ascii="Times New Roman" w:hAnsi="Times New Roman" w:cs="Times New Roman"/>
          <w:sz w:val="28"/>
          <w:szCs w:val="28"/>
        </w:rPr>
        <w:t>https://iro86.ru/index.php/component/k2/item/18459-arkhiv-2021-goda-virtualnaya-metodicheskaya-ploshchadka-po-soprovozhdeniyu-razvitiya-funktsionalnoj-gramotnosti</w:t>
      </w:r>
    </w:p>
    <w:p w:rsidR="00CD50DD" w:rsidRDefault="00CD50DD" w:rsidP="00CD50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(запись совещания и материалы</w:t>
      </w:r>
      <w:r w:rsidR="00CD0CB0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участников для скачивания) 29.11.2021</w:t>
      </w:r>
    </w:p>
    <w:p w:rsidR="00F67068" w:rsidRDefault="00F67068" w:rsidP="00CD50DD">
      <w:pPr>
        <w:pStyle w:val="ListParagraph"/>
        <w:jc w:val="both"/>
        <w:rPr>
          <w:rStyle w:val="Hyperlink"/>
        </w:rPr>
      </w:pPr>
    </w:p>
    <w:p w:rsidR="00CD50DD" w:rsidRDefault="00FE5EBA" w:rsidP="00CD50DD">
      <w:pPr>
        <w:pStyle w:val="ListParagraph"/>
        <w:ind w:left="-284"/>
        <w:rPr>
          <w:rStyle w:val="Hyperlink"/>
          <w:rFonts w:ascii="Times New Roman" w:hAnsi="Times New Roman" w:cs="Times New Roman"/>
          <w:sz w:val="28"/>
          <w:szCs w:val="28"/>
        </w:rPr>
      </w:pPr>
      <w:hyperlink r:id="rId11" w:history="1">
        <w:r w:rsidR="00CD50DD" w:rsidRPr="00240B57">
          <w:rPr>
            <w:rStyle w:val="Hyperlink"/>
            <w:rFonts w:ascii="Times New Roman" w:hAnsi="Times New Roman" w:cs="Times New Roman"/>
            <w:sz w:val="28"/>
            <w:szCs w:val="28"/>
          </w:rPr>
          <w:t>https://iro86.ru/index.php/component/k2/item/18459-arkhiv-2021-goda-virtualnaya-metodicheskaya-ploshchadka-po-soprovozhdeniyu-razvitiya-funktsionalnoj-gramotnosti</w:t>
        </w:r>
      </w:hyperlink>
    </w:p>
    <w:p w:rsidR="00CD50DD" w:rsidRDefault="00CD50DD" w:rsidP="00CD50DD">
      <w:pPr>
        <w:pStyle w:val="ListParagraph"/>
        <w:ind w:left="-284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CD50DD" w:rsidRPr="00CD50DD" w:rsidRDefault="00CD50DD" w:rsidP="00CD50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</w:t>
      </w:r>
      <w:r w:rsidR="00CD0CB0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материалы 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участников для скачивания) 11.02.2022</w:t>
      </w:r>
    </w:p>
    <w:p w:rsidR="004C48B2" w:rsidRDefault="004C48B2" w:rsidP="004C48B2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4C48B2" w:rsidRPr="004C48B2" w:rsidRDefault="004C48B2" w:rsidP="004C48B2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4C48B2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Эффективное управление процессом формирования и развития функциональной грамотности: теория и практика</w:t>
      </w:r>
    </w:p>
    <w:p w:rsidR="004C48B2" w:rsidRPr="004C48B2" w:rsidRDefault="004C48B2" w:rsidP="004C48B2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CD50DD" w:rsidRDefault="004C48B2" w:rsidP="004C48B2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 xml:space="preserve">О </w:t>
      </w:r>
      <w:r w:rsidRPr="004C48B2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ре</w:t>
      </w:r>
      <w:r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а</w:t>
      </w:r>
      <w:r w:rsidRPr="004C48B2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лизации регионального плана мероприятий ("дорожной карты"), направленных на формирование и оценку функциональной грамотности обучающихся общеобразовательных организаций Ханты-Мансийского автономного округа - Югры на 2022 год</w:t>
      </w:r>
    </w:p>
    <w:p w:rsidR="004C48B2" w:rsidRDefault="004C48B2">
      <w:pPr>
        <w:rPr>
          <w:rStyle w:val="Hyperlink"/>
          <w:rFonts w:ascii="Times New Roman" w:hAnsi="Times New Roman" w:cs="Times New Roman"/>
          <w:sz w:val="28"/>
          <w:szCs w:val="28"/>
        </w:rPr>
      </w:pPr>
    </w:p>
    <w:p w:rsidR="00F67068" w:rsidRDefault="00FE5EBA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12" w:history="1">
        <w:r w:rsidR="00CD50DD" w:rsidRPr="00240B57">
          <w:rPr>
            <w:rStyle w:val="Hyperlink"/>
            <w:rFonts w:ascii="Times New Roman" w:hAnsi="Times New Roman" w:cs="Times New Roman"/>
            <w:sz w:val="28"/>
            <w:szCs w:val="28"/>
          </w:rPr>
          <w:t>https://iro86.ru/index.php/component/k2/item/18460-metodicheskoe-soveshchanie-formirovanie-i-otsenka-funktsionalnoj-gramotnosti-obuchayushchikhsya-11-02-2022-g</w:t>
        </w:r>
      </w:hyperlink>
    </w:p>
    <w:p w:rsidR="00CD0CB0" w:rsidRPr="004C48B2" w:rsidRDefault="00CD0CB0" w:rsidP="00CD0CB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(материалы участников для скачивания) 18.02.2022</w:t>
      </w:r>
    </w:p>
    <w:p w:rsidR="004C48B2" w:rsidRDefault="004C48B2" w:rsidP="004C48B2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48B2" w:rsidRPr="004C48B2" w:rsidRDefault="00FE5EBA" w:rsidP="004C48B2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u w:val="none"/>
          <w:lang w:eastAsia="ru-RU"/>
        </w:rPr>
      </w:pPr>
      <w:hyperlink r:id="rId13" w:tgtFrame="_blank" w:history="1">
        <w:r w:rsidR="004C48B2" w:rsidRPr="004C48B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Организационные подходы к формированию и оценке функциональной грамотности обучающихся в общеобразовательных учреждениях города Сургута</w:t>
        </w:r>
      </w:hyperlink>
    </w:p>
    <w:p w:rsidR="00CD0CB0" w:rsidRDefault="00CD0CB0" w:rsidP="00CD0CB0">
      <w:pPr>
        <w:pStyle w:val="ListParagraph"/>
        <w:ind w:left="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CD50DD" w:rsidRDefault="00FE5EBA" w:rsidP="00CD0CB0">
      <w:pPr>
        <w:pStyle w:val="ListParagraph"/>
        <w:ind w:left="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hyperlink r:id="rId14" w:history="1">
        <w:r w:rsidR="00CD0CB0" w:rsidRPr="00240B57">
          <w:rPr>
            <w:rStyle w:val="Hyperlink"/>
            <w:rFonts w:ascii="Times New Roman" w:hAnsi="Times New Roman" w:cs="Times New Roman"/>
            <w:sz w:val="28"/>
            <w:szCs w:val="28"/>
          </w:rPr>
          <w:t>https://iro86.ru/index.php/meropriyatiya/soveshchaniya/1527-metodicheskoe-soveshchanie-formirovanie-i-otsenka-funktsionalnoj-gramotnosti-obuchayushchikhsya-18-fevralya-2022-goda</w:t>
        </w:r>
      </w:hyperlink>
    </w:p>
    <w:p w:rsidR="00CD0CB0" w:rsidRDefault="00CD0CB0" w:rsidP="00CD0CB0">
      <w:pPr>
        <w:pStyle w:val="ListParagraph"/>
        <w:ind w:left="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CD0CB0" w:rsidRPr="00CD50DD" w:rsidRDefault="00CD0CB0" w:rsidP="00CD0CB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lastRenderedPageBreak/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(запись совещания и материалы участников для скачивания) 25.02.2022</w:t>
      </w:r>
    </w:p>
    <w:p w:rsidR="00CD0CB0" w:rsidRDefault="00CD0CB0" w:rsidP="00CD0CB0">
      <w:pPr>
        <w:pStyle w:val="ListParagraph"/>
        <w:rPr>
          <w:rStyle w:val="Hyperlink"/>
          <w:rFonts w:ascii="Times New Roman" w:hAnsi="Times New Roman" w:cs="Times New Roman"/>
          <w:b/>
          <w:sz w:val="28"/>
          <w:szCs w:val="28"/>
          <w:u w:val="none"/>
        </w:rPr>
      </w:pPr>
    </w:p>
    <w:p w:rsidR="00CD0CB0" w:rsidRDefault="00CD0CB0" w:rsidP="00CD0CB0">
      <w:pPr>
        <w:pStyle w:val="ListParagraph"/>
        <w:ind w:left="0" w:firstLine="720"/>
        <w:rPr>
          <w:rStyle w:val="Hyperlink"/>
          <w:rFonts w:ascii="Times New Roman" w:hAnsi="Times New Roman" w:cs="Times New Roman"/>
          <w:sz w:val="28"/>
          <w:szCs w:val="28"/>
        </w:rPr>
      </w:pPr>
      <w:r w:rsidRPr="00CD0CB0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Онлайн трансляция: </w:t>
      </w:r>
      <w:hyperlink r:id="rId15" w:history="1">
        <w:r w:rsidRPr="00240B57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https://www.youtube.com/channel/UCpmpL6us3l8s8-bvqhfR5XA?view_as=subscriber</w:t>
        </w:r>
      </w:hyperlink>
    </w:p>
    <w:p w:rsidR="00CD0CB0" w:rsidRDefault="00CD0CB0" w:rsidP="00CD0CB0">
      <w:pPr>
        <w:pStyle w:val="ListParagrap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D0CB0" w:rsidRDefault="00CD0CB0" w:rsidP="00CD0CB0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CD0CB0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Материалы участников:</w:t>
      </w:r>
    </w:p>
    <w:p w:rsidR="004C48B2" w:rsidRPr="004C48B2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4C48B2" w:rsidRPr="004C4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читательской грамотности при изучении курса «Окружающий мир» у младших школьников (1 класс)</w:t>
        </w:r>
      </w:hyperlink>
    </w:p>
    <w:p w:rsidR="004C48B2" w:rsidRPr="004C48B2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4C48B2" w:rsidRPr="004C4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функциональной грамотности младших школьников посредством развития креативного мышления</w:t>
        </w:r>
      </w:hyperlink>
    </w:p>
    <w:p w:rsidR="004C48B2" w:rsidRPr="004C48B2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4C48B2" w:rsidRPr="004C4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</w:t>
        </w:r>
        <w:r w:rsid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="004C48B2" w:rsidRPr="004C4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мирование математической (фина</w:t>
        </w:r>
        <w:r w:rsid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="004C48B2" w:rsidRPr="004C4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совой) грамотности обучающихся при подготовке к основному государственному экзамену по математике</w:t>
        </w:r>
      </w:hyperlink>
    </w:p>
    <w:p w:rsidR="004C48B2" w:rsidRPr="004C48B2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4C48B2" w:rsidRPr="004C4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глобальных компетенций на уроках английского языка и при подготовке к ЕГЭ</w:t>
        </w:r>
      </w:hyperlink>
    </w:p>
    <w:p w:rsidR="004C48B2" w:rsidRPr="00CD0CB0" w:rsidRDefault="004C48B2" w:rsidP="00CD0CB0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CD0CB0" w:rsidRDefault="00FE5EBA" w:rsidP="00CD0CB0">
      <w:pPr>
        <w:pStyle w:val="ListParagraph"/>
        <w:ind w:left="0"/>
        <w:rPr>
          <w:rStyle w:val="Hyperlink"/>
          <w:rFonts w:ascii="Times New Roman" w:hAnsi="Times New Roman" w:cs="Times New Roman"/>
          <w:sz w:val="28"/>
          <w:szCs w:val="28"/>
        </w:rPr>
      </w:pPr>
      <w:hyperlink r:id="rId20" w:history="1">
        <w:r w:rsidR="00CD0CB0" w:rsidRPr="00240B57">
          <w:rPr>
            <w:rStyle w:val="Hyperlink"/>
            <w:rFonts w:ascii="Times New Roman" w:hAnsi="Times New Roman" w:cs="Times New Roman"/>
            <w:sz w:val="28"/>
            <w:szCs w:val="28"/>
          </w:rPr>
          <w:t>https://iro86.ru/index.php/meropriyatiya/soveshchaniya/1529-metodicheskoe-soveshchanie-formirovanie-i-otsenka-funktsionalnoj-gramotnosti-obuchayushchikhsya-25-fevralya-2022-goda/8020-materialy-uchastnikov</w:t>
        </w:r>
      </w:hyperlink>
    </w:p>
    <w:p w:rsidR="00CD0CB0" w:rsidRDefault="00CD0CB0" w:rsidP="00CD0CB0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CC3356" w:rsidRPr="00CD50DD" w:rsidRDefault="00CC3356" w:rsidP="00CC335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(запись совещания и материалы участников для скачивания)</w:t>
      </w:r>
      <w:r w:rsidR="004C48B2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04.03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.2022</w:t>
      </w:r>
    </w:p>
    <w:p w:rsidR="00103CDF" w:rsidRDefault="00103CDF" w:rsidP="00CC3356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CD50DD" w:rsidRDefault="00103CDF" w:rsidP="00103CDF">
      <w:pPr>
        <w:pStyle w:val="ListParagraph"/>
        <w:ind w:left="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CD0CB0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Онлайн трансляция: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hyperlink r:id="rId21" w:history="1">
        <w:r w:rsidRPr="00240B57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https://www.youtube.com/channel/UCpmpL6us3l8s8-bvqhfR5XA?view_as=subscriber</w:t>
        </w:r>
      </w:hyperlink>
    </w:p>
    <w:p w:rsidR="00103CDF" w:rsidRDefault="00103CDF" w:rsidP="00103CDF">
      <w:pPr>
        <w:pStyle w:val="ListParagraph"/>
        <w:ind w:hanging="720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103CDF" w:rsidRDefault="00103CDF" w:rsidP="00103CDF">
      <w:pPr>
        <w:pStyle w:val="ListParagraph"/>
        <w:ind w:hanging="720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CD0CB0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Материалы участников:</w:t>
      </w:r>
    </w:p>
    <w:p w:rsidR="00103CDF" w:rsidRPr="00103CDF" w:rsidRDefault="00FE5EBA" w:rsidP="00103CDF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2" w:tgtFrame="_blank" w:history="1">
        <w:r w:rsidR="00103CDF" w:rsidRP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Читательская грамотность как важнейший компонент функциональной грамотности (презентация)</w:t>
        </w:r>
      </w:hyperlink>
    </w:p>
    <w:p w:rsidR="00103CDF" w:rsidRPr="00103CDF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103CDF" w:rsidRP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Читательская грамотность как важнейший компонент функциональной грамотности</w:t>
        </w:r>
      </w:hyperlink>
    </w:p>
    <w:p w:rsidR="00103CDF" w:rsidRPr="00103CDF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103CDF" w:rsidRP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функциональной грамотности на уроках математики в ЛГ МАОУ «Гимназия №6»</w:t>
        </w:r>
      </w:hyperlink>
    </w:p>
    <w:p w:rsidR="00103CDF" w:rsidRPr="00103CDF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103CDF" w:rsidRP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функциональной грамотности на уроках математики</w:t>
        </w:r>
      </w:hyperlink>
    </w:p>
    <w:p w:rsidR="00103CDF" w:rsidRPr="00103CDF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="00103CDF" w:rsidRP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читательской грамотности на уроках и во внеурочное время</w:t>
        </w:r>
      </w:hyperlink>
    </w:p>
    <w:p w:rsidR="00103CDF" w:rsidRPr="00103CDF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="00103CDF" w:rsidRP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естественнонаучной грамотности на уроках физики как одно из требований ФГОС 3 поколения (презентация)</w:t>
        </w:r>
      </w:hyperlink>
    </w:p>
    <w:p w:rsidR="00103CDF" w:rsidRPr="00103CDF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="00103CDF" w:rsidRP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естественнонаучной грамотности на уроках физики как одно из требований ФГОС 3 поколения</w:t>
        </w:r>
      </w:hyperlink>
    </w:p>
    <w:p w:rsidR="00103CDF" w:rsidRPr="00103CDF" w:rsidRDefault="00FE5EBA" w:rsidP="00103CD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="00103CDF" w:rsidRPr="00103C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реализации регионального плана мероприятий («дорожной карты»), направленных на формирование и оценку функциональной грамотности обучающихся общеобразовательных организаций Ханты-Мансийского автономного округа – Югры на 2022 год</w:t>
        </w:r>
      </w:hyperlink>
    </w:p>
    <w:p w:rsidR="00103CDF" w:rsidRPr="005A42C1" w:rsidRDefault="00103CDF" w:rsidP="00103C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(материалы участников для скачивания)</w:t>
      </w:r>
      <w:r w:rsidR="005A42C1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11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.03.2022</w:t>
      </w:r>
    </w:p>
    <w:p w:rsidR="00D01A50" w:rsidRDefault="00D01A50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A42C1" w:rsidRP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A42C1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Развитие функциональной грамотности на уроках математики (из опыта работы), Гусейнова Р. А.</w:t>
      </w:r>
    </w:p>
    <w:p w:rsidR="005A42C1" w:rsidRP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A42C1" w:rsidRP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A42C1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Развитие функциональной грамотности на уроках математики (из опыта работы), Гусейнова Р. А.</w:t>
      </w:r>
    </w:p>
    <w:p w:rsidR="005A42C1" w:rsidRP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A42C1" w:rsidRP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A42C1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Формирование функциональной грамотности на уроках русского языка и литературы (из опыта работы)</w:t>
      </w:r>
    </w:p>
    <w:p w:rsidR="005A42C1" w:rsidRP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A42C1" w:rsidRP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A42C1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Формирование функциональной грамотности на уроках русского языка и литературы (из опыта работы), Александрова Е. В.</w:t>
      </w:r>
    </w:p>
    <w:p w:rsidR="005A42C1" w:rsidRP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A42C1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Формирование финансовой грамотности как инструмент развития математических способностей младших школьников, Бернацкая А. В.</w:t>
      </w:r>
    </w:p>
    <w:p w:rsid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A42C1" w:rsidRDefault="00FE5EBA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hyperlink r:id="rId30" w:history="1">
        <w:r w:rsidR="005A42C1" w:rsidRPr="00240B57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https://iro86.ru/index.php/meropriyatiya/soveshchaniya/1534-metodicheskoe-soveshchanie-formirovanie-i-otsenka-funktsionalnoj-gramotnosti-obuchayushchikhsya-11-marta-2022-goda/8065-materialy-uchastnikov</w:t>
        </w:r>
      </w:hyperlink>
    </w:p>
    <w:p w:rsid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A42C1" w:rsidRPr="00D01A50" w:rsidRDefault="005A42C1" w:rsidP="005A42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(материалы участников для скачивания) 18.03.2022</w:t>
      </w:r>
    </w:p>
    <w:p w:rsidR="00D01A50" w:rsidRPr="00D01A50" w:rsidRDefault="00D01A50" w:rsidP="00D01A50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A42C1" w:rsidRDefault="005A42C1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D01A50" w:rsidRPr="00D01A50" w:rsidRDefault="00FE5EBA" w:rsidP="00D01A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history="1">
        <w:r w:rsidR="00D01A50" w:rsidRPr="00E16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«Точка роста» как ресурс формирования функциональной грамотности обучающихся (доклад)</w:t>
        </w:r>
      </w:hyperlink>
    </w:p>
    <w:p w:rsidR="00D01A50" w:rsidRPr="00D01A50" w:rsidRDefault="00FE5EBA" w:rsidP="00D01A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blank" w:history="1">
        <w:r w:rsidR="00D01A50" w:rsidRPr="00E16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процесса формирования функциональной грамотности в условиях реализации ФГОС</w:t>
        </w:r>
      </w:hyperlink>
    </w:p>
    <w:p w:rsidR="00D01A50" w:rsidRPr="00D01A50" w:rsidRDefault="00FE5EBA" w:rsidP="00D01A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_blank" w:history="1">
        <w:r w:rsidR="00D01A50" w:rsidRPr="00E16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Механизмы внедрения финансовой грамотности в ООП, Гужева Н.В.</w:t>
        </w:r>
      </w:hyperlink>
    </w:p>
    <w:p w:rsidR="00D01A50" w:rsidRPr="00D01A50" w:rsidRDefault="00FE5EBA" w:rsidP="00D01A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gtFrame="_blank" w:history="1">
        <w:r w:rsidR="00D01A50" w:rsidRPr="00E16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Роль Центра «Точка роста» в формировании креативного мышления, Ефименко Н. В.</w:t>
        </w:r>
      </w:hyperlink>
    </w:p>
    <w:p w:rsidR="00D01A50" w:rsidRPr="00D01A50" w:rsidRDefault="00FE5EBA" w:rsidP="00D01A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gtFrame="_blank" w:history="1">
        <w:r w:rsidR="00D01A50" w:rsidRPr="00E16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естественно-научной грамотности на базе Центра «Точка роста», Рыбакова Т. В.</w:t>
        </w:r>
      </w:hyperlink>
    </w:p>
    <w:p w:rsidR="00D01A50" w:rsidRPr="00D01A50" w:rsidRDefault="00FE5EBA" w:rsidP="00D01A50">
      <w:pPr>
        <w:shd w:val="clear" w:color="auto" w:fill="FFFFFF"/>
        <w:spacing w:after="150" w:line="240" w:lineRule="auto"/>
        <w:jc w:val="both"/>
        <w:rPr>
          <w:rFonts w:ascii="Ubuntu" w:eastAsia="Times New Roman" w:hAnsi="Ubuntu" w:cs="Times New Roman"/>
          <w:sz w:val="28"/>
          <w:szCs w:val="28"/>
          <w:lang w:eastAsia="ru-RU"/>
        </w:rPr>
      </w:pPr>
      <w:hyperlink r:id="rId36" w:tgtFrame="_blank" w:history="1">
        <w:r w:rsidR="00D01A50" w:rsidRPr="00E160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функциональной грамотности на занятиях по робототехнике, Каморко Д. М.</w:t>
        </w:r>
      </w:hyperlink>
    </w:p>
    <w:p w:rsidR="005A42C1" w:rsidRDefault="00FE5EBA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hyperlink r:id="rId37" w:history="1">
        <w:r w:rsidR="00D01A50" w:rsidRPr="00240B57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https://iro86.ru/index.php/meropriyatiya/soveshchaniya/1537-metodicheskoe-soveshchanie-formirovanie-i-otsenka-funktsionalnoj-gramotnosti-obuchayushchikhsya-18-03-2022-g/8094-materialy-uchastnikov</w:t>
        </w:r>
      </w:hyperlink>
    </w:p>
    <w:p w:rsidR="00D01A50" w:rsidRDefault="00D01A50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D01A50" w:rsidRPr="00D01A50" w:rsidRDefault="00D01A50" w:rsidP="00D01A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(запись совещания и материалы участников для скачивания) 25.03.2022</w:t>
      </w:r>
    </w:p>
    <w:p w:rsidR="00D01A50" w:rsidRDefault="00D01A50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D01A50" w:rsidRDefault="00D01A50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D01A50" w:rsidRDefault="00D01A50" w:rsidP="005A42C1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CD0CB0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Онлайн трансляция:</w:t>
      </w:r>
    </w:p>
    <w:p w:rsidR="00CD50DD" w:rsidRDefault="00FE5EBA" w:rsidP="00103CDF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hyperlink r:id="rId38" w:history="1">
        <w:r w:rsidR="007038B5" w:rsidRPr="00240B57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https://www.youtube.com/watch?v=6htjSzCvrfM</w:t>
        </w:r>
      </w:hyperlink>
    </w:p>
    <w:p w:rsidR="007038B5" w:rsidRPr="007038B5" w:rsidRDefault="007038B5" w:rsidP="00103CDF">
      <w:pPr>
        <w:jc w:val="both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038B5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Материалы участников</w:t>
      </w: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:</w:t>
      </w:r>
    </w:p>
    <w:p w:rsidR="007038B5" w:rsidRPr="007038B5" w:rsidRDefault="00FE5EBA" w:rsidP="0070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gtFrame="_blank" w:history="1">
        <w:r w:rsidR="007038B5" w:rsidRPr="007C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естественнонаучной грамотности обучающихся на уроках химии</w:t>
        </w:r>
      </w:hyperlink>
    </w:p>
    <w:p w:rsidR="007038B5" w:rsidRPr="007038B5" w:rsidRDefault="00FE5EBA" w:rsidP="0070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gtFrame="_blank" w:history="1">
        <w:r w:rsidR="007038B5" w:rsidRPr="007C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функциональная грамотности на уроках математики</w:t>
        </w:r>
      </w:hyperlink>
    </w:p>
    <w:p w:rsidR="007038B5" w:rsidRPr="007038B5" w:rsidRDefault="00FE5EBA" w:rsidP="0070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gtFrame="_blank" w:history="1">
        <w:r w:rsidR="007038B5" w:rsidRPr="007C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читательской грамотности обучающихся 1-х классов</w:t>
        </w:r>
      </w:hyperlink>
    </w:p>
    <w:p w:rsidR="007038B5" w:rsidRPr="007038B5" w:rsidRDefault="00FE5EBA" w:rsidP="00703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gtFrame="_blank" w:history="1">
        <w:r w:rsidR="007038B5" w:rsidRPr="007C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Читательская грамотность как одно из условий формирования предметных компетенций</w:t>
        </w:r>
      </w:hyperlink>
    </w:p>
    <w:p w:rsidR="007038B5" w:rsidRDefault="007038B5" w:rsidP="00103CDF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7038B5">
        <w:rPr>
          <w:rStyle w:val="Hyperlink"/>
          <w:rFonts w:ascii="Times New Roman" w:hAnsi="Times New Roman" w:cs="Times New Roman"/>
          <w:sz w:val="28"/>
          <w:szCs w:val="28"/>
        </w:rPr>
        <w:t>https://iro86.ru/index.php/meropriyatiya/soveshchaniya/1540-metodicheskoe-soveshchanie-formirovanie-i-otsenka-funktsionalnoj-gramotnosti-obuchayushchikhsya-25-marta-2022-goda/8117-materialy-uchastnikov</w:t>
      </w:r>
    </w:p>
    <w:p w:rsidR="00574447" w:rsidRPr="00574447" w:rsidRDefault="00574447" w:rsidP="005744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7B3DB8"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>Формирование и оценка функциональной грамотности обучающихся</w:t>
      </w:r>
      <w:r>
        <w:rPr>
          <w:rStyle w:val="Hyperlink"/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none"/>
          <w:lang w:eastAsia="ru-RU"/>
        </w:rPr>
        <w:t xml:space="preserve"> (материалы участников для скачивания) 01.04.2022</w:t>
      </w:r>
    </w:p>
    <w:p w:rsid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74447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Возможности современного урока географии в формировании функциональной грамотности обучающихся</w:t>
      </w:r>
    </w:p>
    <w:p w:rsidR="00574447" w:rsidRP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74447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О результатах мониторинга по использованию банка заданий по оценке функциональной грамотности образовательными организациями Ханты-Мансийского автономного округа - Югры в 2021-2022 учебном году (второе полугодие)</w:t>
      </w:r>
    </w:p>
    <w:p w:rsidR="00574447" w:rsidRP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74447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Практика формирования функциональной грамотности на уроках английского языка</w:t>
      </w:r>
    </w:p>
    <w:p w:rsid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74447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lastRenderedPageBreak/>
        <w:t>Формирование функциональной грамотности на уроках истории и обществознания</w:t>
      </w:r>
    </w:p>
    <w:p w:rsidR="00574447" w:rsidRP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</w:p>
    <w:p w:rsidR="00574447" w:rsidRPr="00574447" w:rsidRDefault="00574447" w:rsidP="00574447">
      <w:pPr>
        <w:shd w:val="clear" w:color="auto" w:fill="FFFFFF"/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</w:pPr>
      <w:r w:rsidRPr="00574447">
        <w:rPr>
          <w:rStyle w:val="Hyperlink"/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none"/>
          <w:lang w:eastAsia="ru-RU"/>
        </w:rPr>
        <w:t>Функциональная грамотность как направление развития математического образования</w:t>
      </w:r>
    </w:p>
    <w:p w:rsidR="007038B5" w:rsidRDefault="007038B5" w:rsidP="00103CDF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7038B5" w:rsidRDefault="00B52623" w:rsidP="00103CDF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hyperlink r:id="rId43" w:history="1">
        <w:r w:rsidRPr="00EB1ED9">
          <w:rPr>
            <w:rStyle w:val="Hyperlink"/>
            <w:rFonts w:ascii="Times New Roman" w:hAnsi="Times New Roman" w:cs="Times New Roman"/>
            <w:sz w:val="28"/>
            <w:szCs w:val="28"/>
          </w:rPr>
          <w:t>https://iro86.ru/index.php/meropriyatiya/so</w:t>
        </w:r>
        <w:r w:rsidRPr="00EB1ED9">
          <w:rPr>
            <w:rStyle w:val="Hyperlink"/>
            <w:rFonts w:ascii="Times New Roman" w:hAnsi="Times New Roman" w:cs="Times New Roman"/>
            <w:sz w:val="28"/>
            <w:szCs w:val="28"/>
          </w:rPr>
          <w:t>v</w:t>
        </w:r>
        <w:r w:rsidRPr="00EB1ED9">
          <w:rPr>
            <w:rStyle w:val="Hyperlink"/>
            <w:rFonts w:ascii="Times New Roman" w:hAnsi="Times New Roman" w:cs="Times New Roman"/>
            <w:sz w:val="28"/>
            <w:szCs w:val="28"/>
          </w:rPr>
          <w:t>eshchaniya/1542-metodicheskoe-soveshchanie-formirovanie-i-otsenka-funktsionalnoj-gramotnosti-obuchayushchikhsya-01-aprelya-2022-goda/8145-materialy-uchastnikov</w:t>
        </w:r>
      </w:hyperlink>
    </w:p>
    <w:p w:rsidR="00B52623" w:rsidRDefault="00B52623" w:rsidP="00103CDF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F76685" w:rsidRDefault="00F76685" w:rsidP="00F76685">
      <w:pPr>
        <w:jc w:val="center"/>
        <w:rPr>
          <w:rStyle w:val="Hyperlink"/>
          <w:rFonts w:ascii="Times New Roman" w:hAnsi="Times New Roman" w:cs="Times New Roman"/>
          <w:b/>
          <w:sz w:val="28"/>
          <w:szCs w:val="28"/>
          <w:u w:val="none"/>
        </w:rPr>
      </w:pPr>
    </w:p>
    <w:p w:rsidR="007038B5" w:rsidRPr="00F76685" w:rsidRDefault="00F76685" w:rsidP="00F76685">
      <w:pPr>
        <w:jc w:val="center"/>
        <w:rPr>
          <w:rStyle w:val="Hyperlink"/>
          <w:rFonts w:ascii="Times New Roman" w:hAnsi="Times New Roman" w:cs="Times New Roman"/>
          <w:b/>
          <w:sz w:val="28"/>
          <w:szCs w:val="28"/>
          <w:u w:val="none"/>
        </w:rPr>
      </w:pPr>
      <w:r w:rsidRPr="00F76685">
        <w:rPr>
          <w:rStyle w:val="Hyperlink"/>
          <w:rFonts w:ascii="Times New Roman" w:hAnsi="Times New Roman" w:cs="Times New Roman"/>
          <w:b/>
          <w:sz w:val="28"/>
          <w:szCs w:val="28"/>
          <w:u w:val="none"/>
        </w:rPr>
        <w:t>ПОЛЕЗНЫЕ ССЫЛКИ</w:t>
      </w:r>
    </w:p>
    <w:p w:rsidR="007038B5" w:rsidRDefault="00B52623" w:rsidP="00103CDF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hyperlink r:id="rId44" w:history="1">
        <w:r w:rsidRPr="00EB1ED9">
          <w:rPr>
            <w:rStyle w:val="Hyperlink"/>
            <w:rFonts w:ascii="Times New Roman" w:hAnsi="Times New Roman" w:cs="Times New Roman"/>
            <w:sz w:val="28"/>
            <w:szCs w:val="28"/>
          </w:rPr>
          <w:t>https://iro86.ru/index.php/2015-</w:t>
        </w:r>
        <w:bookmarkStart w:id="0" w:name="_GoBack"/>
        <w:bookmarkEnd w:id="0"/>
        <w:r w:rsidRPr="00EB1ED9">
          <w:rPr>
            <w:rStyle w:val="Hyperlink"/>
            <w:rFonts w:ascii="Times New Roman" w:hAnsi="Times New Roman" w:cs="Times New Roman"/>
            <w:sz w:val="28"/>
            <w:szCs w:val="28"/>
          </w:rPr>
          <w:t>0</w:t>
        </w:r>
        <w:r w:rsidRPr="00EB1ED9">
          <w:rPr>
            <w:rStyle w:val="Hyperlink"/>
            <w:rFonts w:ascii="Times New Roman" w:hAnsi="Times New Roman" w:cs="Times New Roman"/>
            <w:sz w:val="28"/>
            <w:szCs w:val="28"/>
          </w:rPr>
          <w:t>4-23-09-26-58/1456-funktsionalnaya-gramotnost/7735-poleznye-ssylki-2</w:t>
        </w:r>
      </w:hyperlink>
    </w:p>
    <w:p w:rsidR="00B52623" w:rsidRDefault="00B52623" w:rsidP="00103CDF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7038B5" w:rsidRPr="00CD50DD" w:rsidRDefault="007038B5" w:rsidP="00103CDF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3918A7" w:rsidRPr="003918A7" w:rsidRDefault="003918A7" w:rsidP="003918A7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918A7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ВЕБИНАРЫ АКАДЕМИИ ПРОСВЕЩЕНИЯ РОССИИ</w:t>
      </w:r>
    </w:p>
    <w:p w:rsidR="003918A7" w:rsidRPr="00E16065" w:rsidRDefault="00FE5EBA">
      <w:pPr>
        <w:rPr>
          <w:rStyle w:val="Hyperlink"/>
          <w:rFonts w:ascii="Times New Roman" w:hAnsi="Times New Roman" w:cs="Times New Roman"/>
          <w:sz w:val="28"/>
          <w:szCs w:val="28"/>
        </w:rPr>
      </w:pPr>
      <w:hyperlink r:id="rId45" w:history="1">
        <w:r w:rsidR="003918A7" w:rsidRPr="00E16065">
          <w:rPr>
            <w:rStyle w:val="Hyperlink"/>
            <w:rFonts w:ascii="Times New Roman" w:hAnsi="Times New Roman" w:cs="Times New Roman"/>
            <w:sz w:val="28"/>
            <w:szCs w:val="28"/>
          </w:rPr>
          <w:t>https://apkpro.ru/fmc/vebinary/</w:t>
        </w:r>
      </w:hyperlink>
    </w:p>
    <w:p w:rsidR="003918A7" w:rsidRPr="003918A7" w:rsidRDefault="003918A7" w:rsidP="003918A7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</w:pPr>
      <w:r w:rsidRPr="003918A7"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  <w:t>«ИНТЕГРАЦИЯ МАТЕМАТИЧЕСКОЙ ГРАМОТНОСТИ В СИСТЕМУ ШКОЛЬНОЙ МАТЕМАТИЧЕСКОЙ ПОДГОТОВКИ»</w:t>
      </w:r>
    </w:p>
    <w:p w:rsidR="003918A7" w:rsidRPr="003918A7" w:rsidRDefault="003918A7" w:rsidP="00391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</w:pPr>
      <w:r w:rsidRPr="003918A7"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>В ходе вебинара были рассмотрены следующие вопросы: реализация прикладной направленности школьного курса математики, формирование математической грамотности в процессе изучения алгебры, геометрии, теории вероятности и статистики, разобраны примеры заданий и</w:t>
      </w:r>
      <w:r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 xml:space="preserve"> даны методические рекомендации</w:t>
      </w:r>
    </w:p>
    <w:p w:rsidR="003918A7" w:rsidRPr="003918A7" w:rsidRDefault="003918A7" w:rsidP="003918A7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</w:pPr>
      <w:r w:rsidRPr="003918A7"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  <w:t>«ОТ ЧИТАТЕЛЬСКОЙ ГРАМОТНОСТИ К ОСНОВНОМУ ГОСУДАРСТВЕННОМУ ЭКЗАМЕНУ»</w:t>
      </w:r>
    </w:p>
    <w:p w:rsidR="003918A7" w:rsidRPr="003918A7" w:rsidRDefault="003918A7" w:rsidP="00391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</w:pPr>
      <w:r w:rsidRPr="003918A7"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>В ходе вебинара были рассмотрены следующие вопросы: модель читательской грамотности; возможности урока и внеурочной деятельности для проектирования подготовки обучающихся к читательской грамотности; содержание заданий по читательской грамотности; типология заданий; характер основных ошибок российских школьников, выявленных в ходе выполнения заданий входной диагностики по читательской грамотности; работа с учебником – основной учебно-научной книгой на уроке – в ходе формирования читательской грамотности</w:t>
      </w:r>
    </w:p>
    <w:p w:rsidR="003918A7" w:rsidRPr="003918A7" w:rsidRDefault="003918A7" w:rsidP="003918A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</w:pPr>
      <w:r w:rsidRPr="003918A7"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  <w:lastRenderedPageBreak/>
        <w:t>ВЕБИНАР «ЧИТАТЕЛЬСКАЯ ГРАМОТНОСТЬ:</w:t>
      </w:r>
      <w:r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  <w:t xml:space="preserve"> </w:t>
      </w:r>
      <w:r w:rsidRPr="003918A7"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  <w:t>ОТ УРОКА К ВНЕУРОЧНОЙ ДЕЯТЕЛЬНОСТИ»</w:t>
      </w:r>
    </w:p>
    <w:p w:rsidR="003918A7" w:rsidRPr="003918A7" w:rsidRDefault="003918A7" w:rsidP="003918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</w:pPr>
      <w:r w:rsidRPr="003918A7"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>В ходе вебинара были рассмотрены следующие вопросы: модель читательской грамотности в рамках международного исследования функциональной грамотности; возможности урока и внеурочной деятельности для проектирования подготовки обучающихся к читательской грамотности; содержание заданий по читательской грамотности; типология заданий; характер основных ошибок российских школьников, выявленных в ходе выполнения входной диагностики по читательс</w:t>
      </w:r>
      <w:r w:rsidR="007C5932"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 xml:space="preserve">кой грамотности, возможные пути </w:t>
      </w:r>
      <w:r w:rsidRPr="003918A7"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>преодолен</w:t>
      </w:r>
      <w:r w:rsidR="007C5932"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>ия; работа с учебником на уроке</w:t>
      </w:r>
    </w:p>
    <w:p w:rsidR="007C5932" w:rsidRPr="007C5932" w:rsidRDefault="007C5932" w:rsidP="007C5932">
      <w:pPr>
        <w:pStyle w:val="Heading2"/>
        <w:numPr>
          <w:ilvl w:val="0"/>
          <w:numId w:val="4"/>
        </w:numPr>
        <w:shd w:val="clear" w:color="auto" w:fill="FFFFFF"/>
        <w:spacing w:before="0" w:beforeAutospacing="0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ВЕБИНАР «ОСОБЕННОСТИ КОНСТРУИРОВАНИЯ ЗАДАНИЙ ПО МАТЕМАТИЧЕСКОЙ ГРАМОТНОСТИ»</w:t>
      </w:r>
    </w:p>
    <w:p w:rsidR="007C5932" w:rsidRPr="007C5932" w:rsidRDefault="007C5932" w:rsidP="007C5932">
      <w:pPr>
        <w:pStyle w:val="NormalWeb"/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 ходе вебинара были рассмотрены следующие вопросы: критерии заданий для формирования и оценки математической грамотности; анализ трудностей выполнения российскими школьниками заданий Международного исследования PISA; подходы и методические приемы конструирования заданий в стиле Международного исследования PISA</w:t>
      </w:r>
    </w:p>
    <w:p w:rsidR="007C5932" w:rsidRPr="007C5932" w:rsidRDefault="007C5932" w:rsidP="007C5932">
      <w:pPr>
        <w:pStyle w:val="Heading2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ВЕБИНАР «ЕСТЕСТВЕННО-НАУЧНАЯ ГРАМОТНОСТЬ. ИНТЕРПРЕТАЦИИ ДАННЫХ: ПОНИМАНИЕ, АНАЛИЗ, ОЦЕНКА»</w:t>
      </w:r>
    </w:p>
    <w:p w:rsidR="007C5932" w:rsidRPr="007C5932" w:rsidRDefault="007C5932" w:rsidP="007C5932">
      <w:pPr>
        <w:pStyle w:val="NormalWeb"/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 xml:space="preserve">В ходе вебинара рассмотрены следующие вопросы: сущность понятия «интерпретация данных» и его структура; подходы к обучению интерпретации данных; формулировка и информационная составляющая заданий международных исследований; дидактические материалы современных УМК и </w:t>
      </w:r>
      <w:r>
        <w:rPr>
          <w:color w:val="12222D"/>
          <w:sz w:val="28"/>
          <w:szCs w:val="28"/>
        </w:rPr>
        <w:t>задания на интерпретацию данных</w:t>
      </w:r>
    </w:p>
    <w:p w:rsidR="007C5932" w:rsidRPr="007C5932" w:rsidRDefault="007C5932" w:rsidP="007C5932">
      <w:pPr>
        <w:pStyle w:val="Heading2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ВЕБИНАР «ЧИТАТЕЛЬСКАЯ ГРАМОТНОСТЬ: КАК УСТРОЕН УМНЫЙ ТЕКСТ»</w:t>
      </w:r>
    </w:p>
    <w:p w:rsidR="007C5932" w:rsidRPr="007C5932" w:rsidRDefault="007C5932" w:rsidP="007C5932">
      <w:pPr>
        <w:pStyle w:val="NormalWeb"/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 ходе вебинара были рассмотрены следующие вопросы: читательская деятельность как основа формирования читательской грамотности; содержание основных этапов читательской деятельности; виды чтения; особенности текста как материала чтения; методика работы с текстами разных жанров; анализ заданий по читательской грамотности; пр</w:t>
      </w:r>
      <w:r>
        <w:rPr>
          <w:color w:val="12222D"/>
          <w:sz w:val="28"/>
          <w:szCs w:val="28"/>
        </w:rPr>
        <w:t>имеры работы с текстом на уроке</w:t>
      </w:r>
    </w:p>
    <w:p w:rsidR="007C5932" w:rsidRPr="007C5932" w:rsidRDefault="007C5932" w:rsidP="007C5932">
      <w:pPr>
        <w:pStyle w:val="Heading2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ВЕБИНАР «МЕТОДИКА ФОРМИРОВАНИЯ СТРУКТУРНЫХ КОМПОНЕНТОВ МАТЕМАТИЧЕСКОЙ ГРАМОТНОСТИ»</w:t>
      </w:r>
    </w:p>
    <w:p w:rsidR="007C5932" w:rsidRPr="007C5932" w:rsidRDefault="007C5932" w:rsidP="007C5932">
      <w:pPr>
        <w:pStyle w:val="NormalWeb"/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>
        <w:rPr>
          <w:color w:val="12222D"/>
          <w:sz w:val="28"/>
          <w:szCs w:val="28"/>
        </w:rPr>
        <w:t>В ходе вебинара были</w:t>
      </w:r>
      <w:r w:rsidRPr="007C5932">
        <w:rPr>
          <w:color w:val="12222D"/>
          <w:sz w:val="28"/>
          <w:szCs w:val="28"/>
        </w:rPr>
        <w:t xml:space="preserve"> рассмотрены следующие вопросы:</w:t>
      </w:r>
      <w:r>
        <w:rPr>
          <w:color w:val="12222D"/>
          <w:sz w:val="28"/>
          <w:szCs w:val="28"/>
        </w:rPr>
        <w:t xml:space="preserve"> </w:t>
      </w:r>
      <w:r w:rsidRPr="007C5932">
        <w:rPr>
          <w:color w:val="12222D"/>
          <w:sz w:val="28"/>
          <w:szCs w:val="28"/>
        </w:rPr>
        <w:t xml:space="preserve">отражение функциональной грамотности в Примерной рабочей программе основного </w:t>
      </w:r>
      <w:r w:rsidRPr="007C5932">
        <w:rPr>
          <w:color w:val="12222D"/>
          <w:sz w:val="28"/>
          <w:szCs w:val="28"/>
        </w:rPr>
        <w:lastRenderedPageBreak/>
        <w:t>общего образования по предмету «Математика», структурные компоненты математической грамотн</w:t>
      </w:r>
      <w:r>
        <w:rPr>
          <w:color w:val="12222D"/>
          <w:sz w:val="28"/>
          <w:szCs w:val="28"/>
        </w:rPr>
        <w:t>ости и методика их формирования</w:t>
      </w:r>
    </w:p>
    <w:p w:rsidR="007C5932" w:rsidRPr="007C5932" w:rsidRDefault="007C5932" w:rsidP="007C5932">
      <w:pPr>
        <w:pStyle w:val="Heading2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ВЕБИНАР «ЕСТЕСТВЕННО-НАУЧНАЯ ГРАМОТНОСТЬ: ПУТЬ К УСПЕХУ»</w:t>
      </w:r>
    </w:p>
    <w:p w:rsidR="007C5932" w:rsidRPr="007C5932" w:rsidRDefault="007C5932" w:rsidP="007C5932">
      <w:pPr>
        <w:pStyle w:val="NormalWeb"/>
        <w:shd w:val="clear" w:color="auto" w:fill="FFFFFF"/>
        <w:spacing w:before="0" w:beforeAutospacing="0"/>
        <w:ind w:hanging="153"/>
        <w:jc w:val="both"/>
        <w:rPr>
          <w:color w:val="12222D"/>
          <w:sz w:val="28"/>
          <w:szCs w:val="28"/>
        </w:rPr>
      </w:pPr>
      <w:r>
        <w:rPr>
          <w:color w:val="12222D"/>
          <w:sz w:val="28"/>
          <w:szCs w:val="28"/>
        </w:rPr>
        <w:t xml:space="preserve">  </w:t>
      </w:r>
      <w:r w:rsidRPr="007C5932">
        <w:rPr>
          <w:color w:val="12222D"/>
          <w:sz w:val="28"/>
          <w:szCs w:val="28"/>
        </w:rPr>
        <w:t>В ходе вебинара были рассмотрены следующие вопросы: роль естественно–научной грамотности в жизни каждого человека; основные характеристики и особенности естественно–научной грамотности; пути формирования естественно–научной грамотности в урочной и внеурочной образовательной деятельности, первоочередные задачи педагогических работников, педаго</w:t>
      </w:r>
      <w:r>
        <w:rPr>
          <w:color w:val="12222D"/>
          <w:sz w:val="28"/>
          <w:szCs w:val="28"/>
        </w:rPr>
        <w:t>гов и руководителей организаций</w:t>
      </w:r>
    </w:p>
    <w:p w:rsidR="007C5932" w:rsidRPr="007C5932" w:rsidRDefault="007C5932" w:rsidP="007C5932">
      <w:pPr>
        <w:pStyle w:val="Heading2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ВЕБИНАР «ЧИТАТЕЛЬСКАЯ ГРАМОТНОСТЬ: ОТ УЗКОПРЕДМЕТНОЙ ЗАМКНУТОСТИ К МЕЖПРЕДМЕТНОЙ КОЛЛАБОРАЦИИ»</w:t>
      </w:r>
    </w:p>
    <w:p w:rsidR="007C5932" w:rsidRPr="007C5932" w:rsidRDefault="007C5932" w:rsidP="007C5932">
      <w:pPr>
        <w:pStyle w:val="NormalWeb"/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 ходе вебинара были рассмотрены следующие вопросы: понятие читательской грамотности как метапредметной и универсальной составляющей функциональной грамотности; содержание, типология и особенности заданий по читательской грамотности; анализ основных ошибок; пути формирования читательской</w:t>
      </w:r>
      <w:r w:rsidR="00E16065">
        <w:rPr>
          <w:color w:val="12222D"/>
          <w:sz w:val="28"/>
          <w:szCs w:val="28"/>
        </w:rPr>
        <w:t xml:space="preserve"> грамотности в учебном процессе</w:t>
      </w:r>
    </w:p>
    <w:p w:rsidR="007C5932" w:rsidRPr="007C5932" w:rsidRDefault="007C5932" w:rsidP="007C5932">
      <w:pPr>
        <w:pStyle w:val="Heading2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ВЕБИНАР «МЕТОДИЧЕСКОЕ СОПРОВОЖДЕНИЕ ПРОЦЕССА ФОРМИРОВАНИЯ МАТЕМАТИЧЕСКОЙ ГРАМОТНОСТИ В СИСТЕМЕ ОБЩЕГО ОБРАЗОВАНИЯ»</w:t>
      </w:r>
    </w:p>
    <w:p w:rsidR="007C5932" w:rsidRPr="007C5932" w:rsidRDefault="007C5932" w:rsidP="007C5932">
      <w:pPr>
        <w:pStyle w:val="NormalWeb"/>
        <w:shd w:val="clear" w:color="auto" w:fill="FFFFFF"/>
        <w:spacing w:before="0" w:beforeAutospacing="0"/>
        <w:jc w:val="both"/>
        <w:rPr>
          <w:color w:val="12222D"/>
          <w:sz w:val="28"/>
          <w:szCs w:val="28"/>
        </w:rPr>
      </w:pPr>
      <w:r w:rsidRPr="007C5932">
        <w:rPr>
          <w:color w:val="12222D"/>
          <w:sz w:val="28"/>
          <w:szCs w:val="28"/>
        </w:rPr>
        <w:t>В ходе вебинара будут рассмотрены следующие вопросы: актуализация включения математической грамотности в систему математической подготовки на уровне общего образования, диагностическая модель математической грамотности, оценка уровня сформированности математической грамотности, специфика заданий, организация работы учителя по формированию математ</w:t>
      </w:r>
      <w:r w:rsidR="00E16065">
        <w:rPr>
          <w:color w:val="12222D"/>
          <w:sz w:val="28"/>
          <w:szCs w:val="28"/>
        </w:rPr>
        <w:t>ической грамотности обучающиеся</w:t>
      </w:r>
    </w:p>
    <w:p w:rsidR="003918A7" w:rsidRPr="003918A7" w:rsidRDefault="003918A7" w:rsidP="00942014">
      <w:pPr>
        <w:pStyle w:val="ListParagraph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3918A7" w:rsidRDefault="003918A7">
      <w:pPr>
        <w:rPr>
          <w:rStyle w:val="Hyperlink"/>
        </w:rPr>
      </w:pPr>
    </w:p>
    <w:p w:rsidR="003918A7" w:rsidRDefault="003918A7">
      <w:pPr>
        <w:rPr>
          <w:rStyle w:val="Hyperlink"/>
        </w:rPr>
      </w:pPr>
    </w:p>
    <w:p w:rsidR="003918A7" w:rsidRDefault="003918A7">
      <w:pPr>
        <w:rPr>
          <w:rStyle w:val="Hyperlink"/>
        </w:rPr>
      </w:pPr>
    </w:p>
    <w:p w:rsidR="00C93FF4" w:rsidRDefault="00C93FF4"/>
    <w:p w:rsidR="00C93FF4" w:rsidRDefault="00C93FF4"/>
    <w:sectPr w:rsidR="00C9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BA" w:rsidRDefault="00FE5EBA" w:rsidP="00D01A50">
      <w:pPr>
        <w:spacing w:after="0" w:line="240" w:lineRule="auto"/>
      </w:pPr>
      <w:r>
        <w:separator/>
      </w:r>
    </w:p>
  </w:endnote>
  <w:endnote w:type="continuationSeparator" w:id="0">
    <w:p w:rsidR="00FE5EBA" w:rsidRDefault="00FE5EBA" w:rsidP="00D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BA" w:rsidRDefault="00FE5EBA" w:rsidP="00D01A50">
      <w:pPr>
        <w:spacing w:after="0" w:line="240" w:lineRule="auto"/>
      </w:pPr>
      <w:r>
        <w:separator/>
      </w:r>
    </w:p>
  </w:footnote>
  <w:footnote w:type="continuationSeparator" w:id="0">
    <w:p w:rsidR="00FE5EBA" w:rsidRDefault="00FE5EBA" w:rsidP="00D0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04C5E"/>
    <w:multiLevelType w:val="hybridMultilevel"/>
    <w:tmpl w:val="2682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B1513"/>
    <w:multiLevelType w:val="hybridMultilevel"/>
    <w:tmpl w:val="81AE52B2"/>
    <w:lvl w:ilvl="0" w:tplc="041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" w15:restartNumberingAfterBreak="0">
    <w:nsid w:val="40DD1955"/>
    <w:multiLevelType w:val="hybridMultilevel"/>
    <w:tmpl w:val="FB74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34D0F"/>
    <w:multiLevelType w:val="hybridMultilevel"/>
    <w:tmpl w:val="7286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558"/>
    <w:multiLevelType w:val="hybridMultilevel"/>
    <w:tmpl w:val="6C6A9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65"/>
    <w:rsid w:val="00037676"/>
    <w:rsid w:val="00103CDF"/>
    <w:rsid w:val="00173667"/>
    <w:rsid w:val="002B0814"/>
    <w:rsid w:val="003918A7"/>
    <w:rsid w:val="004139A6"/>
    <w:rsid w:val="004C48B2"/>
    <w:rsid w:val="00574447"/>
    <w:rsid w:val="005A42C1"/>
    <w:rsid w:val="005D0265"/>
    <w:rsid w:val="006864AC"/>
    <w:rsid w:val="006B724D"/>
    <w:rsid w:val="006D1A06"/>
    <w:rsid w:val="006E1D76"/>
    <w:rsid w:val="007038B5"/>
    <w:rsid w:val="007B3DB8"/>
    <w:rsid w:val="007C5932"/>
    <w:rsid w:val="00942014"/>
    <w:rsid w:val="00B52623"/>
    <w:rsid w:val="00C93FF4"/>
    <w:rsid w:val="00CB27DB"/>
    <w:rsid w:val="00CC3356"/>
    <w:rsid w:val="00CD0CB0"/>
    <w:rsid w:val="00CD50DD"/>
    <w:rsid w:val="00D01A50"/>
    <w:rsid w:val="00E16065"/>
    <w:rsid w:val="00F67068"/>
    <w:rsid w:val="00F76685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F048A-1BA7-49CC-A325-33A2BD9D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1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F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F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72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A50"/>
  </w:style>
  <w:style w:type="paragraph" w:styleId="Footer">
    <w:name w:val="footer"/>
    <w:basedOn w:val="Normal"/>
    <w:link w:val="FooterChar"/>
    <w:uiPriority w:val="99"/>
    <w:unhideWhenUsed/>
    <w:rsid w:val="00D0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A50"/>
  </w:style>
  <w:style w:type="character" w:customStyle="1" w:styleId="Heading2Char">
    <w:name w:val="Heading 2 Char"/>
    <w:basedOn w:val="DefaultParagraphFont"/>
    <w:link w:val="Heading2"/>
    <w:uiPriority w:val="9"/>
    <w:rsid w:val="00391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9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86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86.ru/images/O%D1%80%D0%B3.%D0%BF%D0%BE%D0%B4%D1%85%D0%BE%D0%B4%D1%8B_%D0%A4%D0%93_%D0%A1%D1%83%D1%80%D0%B3%D1%83%D1%82_%D0%9A%D0%BE%D0%B7%D0%B0%D1%87%D0%BE%D0%BA_%D0%A1%D0%90.pdf" TargetMode="External"/><Relationship Id="rId18" Type="http://schemas.openxmlformats.org/officeDocument/2006/relationships/hyperlink" Target="https://iro86.ru/images/2_%D0%9F%D0%BB%D0%BE%D1%82%D0%BD%D0%B8%D0%BA%D0%BE%D0%B2_%D0%90.%D0%9D._%D0%B4%D0%BE%D0%BA%D0%BB%D0%B0%D0%B4_25.02.2022.pdf" TargetMode="External"/><Relationship Id="rId26" Type="http://schemas.openxmlformats.org/officeDocument/2006/relationships/hyperlink" Target="https://iro86.ru/images/4%D0%A4%D0%BE%D1%80%D0%BC%D0%B8%D1%80%D0%BE%D0%B2%D0%B0%D0%BD%D0%B8%D0%B5_%D1%87%D0%B8%D1%82%D0%B0%D1%82%D0%B5%D0%BB%D1%8C%D1%81%D0%BA%D0%BE%D0%B9_%D0%B3%D1%80%D0%B0%D0%BC%D0%BE%D1%82%D0%BD%D0%BE%D1%81%D1%82%D0%B8_1.pdf" TargetMode="External"/><Relationship Id="rId39" Type="http://schemas.openxmlformats.org/officeDocument/2006/relationships/hyperlink" Target="https://iro86.ru/images/1_%D0%A4%D0%BE%D1%80%D0%BC%D0%B8%D1%80%D0%BE%D0%B2%D0%B0%D0%BD%D0%B8%D0%B5_%D0%B5%D1%81%D1%82%D0%B5%D1%81%D1%82%D0%B2%D0%B5%D0%BD%D0%BD%D0%BE%D0%BD%D0%B0%D1%83%D1%87%D0%BD%D0%BE%D0%B9_%D0%B3%D1%80%D0%B0%D0%BC%D0%BE%D1%82%D0%BD%D0%BE%D1%81%D1%82%D0%B8_%D0%BE%D0%B1%D1%83%D1%87%D0%B0%D1%8E%D1%89%D0%B8%D1%85%D1%81%D1%8F_%D0%BD%D0%B0_%D1%83%D1%80%D0%BE%D0%BA%D0%B0%D1%85_%D1%85%D0%B8%D0%BC%D0%B8%D0%B8.pdf" TargetMode="External"/><Relationship Id="rId21" Type="http://schemas.openxmlformats.org/officeDocument/2006/relationships/hyperlink" Target="https://www.youtube.com/channel/UCpmpL6us3l8s8-bvqhfR5XA?view_as=subscriber" TargetMode="External"/><Relationship Id="rId34" Type="http://schemas.openxmlformats.org/officeDocument/2006/relationships/hyperlink" Target="https://iro86.ru/images/documents/2022/materialy/%D0%A8%D0%B5%D1%80%D0%BA%D0%B0%D0%BB%D1%8C%D1%81%D0%BA%D0%B0%D1%8F_%D0%A1%D0%9E%D0%A8_%D0%9E%D0%BA%D1%82%D1%8F%D0%B1%D1%80%D1%8C%D1%81%D0%BA%D0%B8%D0%B9_%D1%80%D0%B0%D0%B9%D0%BE%D0%BD.pdf" TargetMode="External"/><Relationship Id="rId42" Type="http://schemas.openxmlformats.org/officeDocument/2006/relationships/hyperlink" Target="https://iro86.ru/images/4342_%D0%A7%D0%B8%D1%82%D0%B0%D1%82%D0%B5%D0%BB%D1%8C%D1%81%D0%BA%D0%B0%D1%8F_%D0%B3%D1%80%D0%B0%D0%BC%D0%BE%D1%82%D0%BD%D0%BE%D1%81%D1%82%D1%8C_%D0%BA%D0%B0%D0%BA_%D0%BE%D0%B4%D0%BD%D0%BE_%D0%B8%D0%B7_%D1%83%D1%81%D0%BB%D0%BE%D0%B2%D0%B8%D0%B9_%D1%84%D0%BE%D1%80%D0%BC%D0%B8%D1%80%D0%BE%D0%B2%D0%B0%D0%BD%D0%B8%D1%8F_%D0%BF%D1%80%D0%B5%D0%B4%D0%BC%D0%B5%D1%82%D0%BD%D1%8B%D1%85_%D0%BA%D0%BE%D0%BC%D0%BF%D0%B5%D1%82%D0%B5%D0%BD%D1%86%D0%B8%D0%B9_%D1%80%D0%B5%D0%B4pdf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hg4Q/GjQei1VwT" TargetMode="External"/><Relationship Id="rId29" Type="http://schemas.openxmlformats.org/officeDocument/2006/relationships/hyperlink" Target="https://iro86.ru/images/1%D0%94%D0%A1%D0%92.04.03.2022._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86.ru/index.php/component/k2/item/18459-arkhiv-2021-goda-virtualnaya-metodicheskaya-ploshchadka-po-soprovozhdeniyu-razvitiya-funktsionalnoj-gramotnosti" TargetMode="External"/><Relationship Id="rId24" Type="http://schemas.openxmlformats.org/officeDocument/2006/relationships/hyperlink" Target="https://iro86.ru/images/675%D0%A4%D0%BE%D1%80%D0%BC%D0%B8%D1%80%D0%BE%D0%B2%D0%B0%D0%BD%D0%B8%D0%B5_%D1%84%D1%83%D0%BD%D0%BA%D1%86%D0%B8%D0%BE%D0%BD%D0%B0%D0%BB%D1%8C%D0%BD%D0%BE%D0%B9_%D0%B3%D1%80%D0%B0%D0%BC%D0%BE%D1%82%D0%BD%D0%BE%D1%81%D1%82%D0%B8_%D0%BD%D0%B0_%D1%83%D1%80%D0%BE%D0%BA%D0%B0%D1%85_%D0%BC%D0%B0%D1%82%D0%B5%D0%BC%D0%B0%D1%82%D0%B8%D0%BA%D0%B8.pdf" TargetMode="External"/><Relationship Id="rId32" Type="http://schemas.openxmlformats.org/officeDocument/2006/relationships/hyperlink" Target="https://iro86.ru/images/T%D0%BE%D1%87%D0%BA%D0%B0_%D1%80%D0%BE%D1%81%D1%82%D0%B0_%D0%A4%D0%93_%D0%9B%D0%B8%D1%86%D0%B5%D0%B9_%D0%B8%D0%BC.%D0%93.%D0%A4.%D0%90%D1%82%D1%8F%D0%BA%D1%88%D0%B5%D0%B2%D0%B0_18.03.2022.pdf" TargetMode="External"/><Relationship Id="rId37" Type="http://schemas.openxmlformats.org/officeDocument/2006/relationships/hyperlink" Target="https://iro86.ru/index.php/meropriyatiya/soveshchaniya/1537-metodicheskoe-soveshchanie-formirovanie-i-otsenka-funktsionalnoj-gramotnosti-obuchayushchikhsya-18-03-2022-g/8094-materialy-uchastnikov" TargetMode="External"/><Relationship Id="rId40" Type="http://schemas.openxmlformats.org/officeDocument/2006/relationships/hyperlink" Target="https://iro86.ru/images/2_%D0%A4%D0%BE%D1%80%D0%BC%D0%B8%D1%80%D0%BE%D0%B2%D0%B0%D0%BD%D0%B8%D0%B5_%D1%84%D1%83%D0%BD%D0%BA%D1%86%D0%B8%D0%BE%D0%BD%D0%B0%D0%BB%D1%8C%D0%BD%D0%B0%D1%8F_%D0%B3%D1%80%D0%B0%D0%BC%D0%BE%D1%82%D0%BD%D0%BE%D1%81%D1%82%D0%B8_%D0%BD%D0%B0_%D1%83%D1%80%D0%BE%D0%BA%D0%B0%D1%85_%D0%BC%D0%B0%D1%82%D0%B5%D0%BC%D0%B0%D1%82%D0%B8%D0%BA%D0%B8.pdf" TargetMode="External"/><Relationship Id="rId45" Type="http://schemas.openxmlformats.org/officeDocument/2006/relationships/hyperlink" Target="https://apkpro.ru/fmc/vebin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pmpL6us3l8s8-bvqhfR5XA?view_as=subscriber" TargetMode="External"/><Relationship Id="rId23" Type="http://schemas.openxmlformats.org/officeDocument/2006/relationships/hyperlink" Target="https://iro86.ru/images/2%D0%A7%D0%B8%D1%82%D0%B0%D1%82%D0%B5%D0%BB%D1%8C%D1%81%D0%BA%D0%B0%D1%8F_%D0%B3%D1%80%D0%B0%D0%BC%D0%BE%D1%82%D0%BD%D0%BE%D1%81%D1%82%D1%8C_%D0%BA%D0%B0%D0%BA_%D0%B2%D0%B0%D0%B6%D0%BD%D0%B5%D0%B9%D1%88%D0%B8%D0%B9_%D0%BA%D0%BE%D0%BC%D0%BF%D0%BE%D0%BD%D0%B5%D0%BD%D1%82_%D1%84%D1%83%D0%BD%D0%BA%D1%86%D0%B8%D0%BE%D0%BD%D0%B0%D0%BB%D1%8C%D0%BD%D0%BE%D0%B9_%D0%B3%D1%80%D0%B0%D0%BC%D0%BE%D1%82%D0%BD%D0%BE%D1%81%D1%82%D0%B8_2.pdf" TargetMode="External"/><Relationship Id="rId28" Type="http://schemas.openxmlformats.org/officeDocument/2006/relationships/hyperlink" Target="https://iro86.ru/images/2%D0%A4%D0%BE%D1%80%D0%BC%D0%B8%D1%80%D0%BE%D0%B2%D0%B0%D0%BD%D0%B8%D0%B5_%D0%B5%D1%81%D1%82%D0%B5%D1%81%D1%82%D0%B2%D0%B5%D0%BD%D0%BD%D0%BE%D0%BD%D0%B0%D1%83%D1%87%D0%BD%D0%BE%D0%B9_%D0%B3%D1%80%D0%B0%D0%BC%D0%BE%D1%82%D0%BD%D0%BE%D1%81%D1%82%D0%B8_%D0%BD%D0%B0_%D1%83%D1%80%D0%BE%D0%BA%D0%B0%D1%85_%D1%84%D0%B8%D0%B7%D0%B8%D0%BA%D0%B8_3.pdf" TargetMode="External"/><Relationship Id="rId36" Type="http://schemas.openxmlformats.org/officeDocument/2006/relationships/hyperlink" Target="https://iro86.ru/images/documents/2022/materialy/%D0%90%D0%BD%D0%B4%D1%80%D0%B8%D0%BD%D1%81%D0%BA%D0%B0%D1%8F_%D0%A1%D0%9E%D0%A8_%D0%9E%D0%BA%D1%82%D1%8F%D0%B1%D1%80%D1%8C%D1%81%D0%BA%D0%B8%D0%B9_%D1%80%D0%B0%D0%B9%D0%BE%D0%BD.pdf" TargetMode="External"/><Relationship Id="rId10" Type="http://schemas.openxmlformats.org/officeDocument/2006/relationships/hyperlink" Target="https://iro86.ru/index.php/component/k2/item/18459-arkhiv-2021-goda-virtualnaya-metodicheskaya-ploshchadka-po-soprovozhdeniyu-razvitiya-funktsionalnoj-gramotnosti" TargetMode="External"/><Relationship Id="rId19" Type="http://schemas.openxmlformats.org/officeDocument/2006/relationships/hyperlink" Target="https://iro86.ru/images/3_%D0%A4%D0%BE%D1%80%D0%BC%D0%B8%D1%80%D0%BE%D0%B2%D0%B0%D0%BD%D0%B8%D0%B5_%D0%B3%D0%BB%D0%BE%D0%B1%D0%B0%D0%BB%D1%8C%D0%BD%D1%8B%D1%85_%D0%BA%D0%BE%D0%BC%D0%BF%D0%B5%D1%82%D0%B5%D0%BD%D1%86%D0%B8%D0%B9_%D0%9A%D0%BE%D0%B2%D0%B0%D0%BB%D0%B5%D0%BD%D0%BA%D0%BE_%D0%A1.%D0%92._%D0%91%D0%B5%D0%BB%D0%BE%D1%8F%D1%80%D1%81%D0%BA%D0%B8%D0%B9_pdf.io.pdf" TargetMode="External"/><Relationship Id="rId31" Type="http://schemas.openxmlformats.org/officeDocument/2006/relationships/hyperlink" Target="https://iro86.ru/images/T%D0%BE%D1%87%D0%BA%D0%B0_%D1%80%D0%BE%D1%81%D1%82%D0%B0-%D0%B8%D1%81%D0%BD%D1%82%D1%80%D1%83%D0%BC%D0%B5%D0%BD%D1%82_%D1%84%D0%BE%D1%80%D0%BC%D0%B8%D1%80%D0%BE%D0%B2%D0%B0%D0%BD%D0%B8%D1%8F_%D0%A4%D0%93_%D0%B4%D0%BE%D0%BA%D0%BB%D0%B0%D0%B4.pdf" TargetMode="External"/><Relationship Id="rId44" Type="http://schemas.openxmlformats.org/officeDocument/2006/relationships/hyperlink" Target="https://iro86.ru/index.php/2015-04-23-09-26-58/1456-funktsionalnaya-gramotnost/7735-poleznye-ssylki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86.ru/index.php/component/k2/item/18459-arkhiv-2021-goda-virtualnaya-metodicheskaya-ploshchadka-po-soprovozhdeniyu-razvitiya-funktsionalnoj-gramotnosti" TargetMode="External"/><Relationship Id="rId14" Type="http://schemas.openxmlformats.org/officeDocument/2006/relationships/hyperlink" Target="https://iro86.ru/index.php/meropriyatiya/soveshchaniya/1527-metodicheskoe-soveshchanie-formirovanie-i-otsenka-funktsionalnoj-gramotnosti-obuchayushchikhsya-18-fevralya-2022-goda" TargetMode="External"/><Relationship Id="rId22" Type="http://schemas.openxmlformats.org/officeDocument/2006/relationships/hyperlink" Target="https://iro86.ru/images/1%D0%A7%D0%B8%D1%82%D0%B0%D1%82%D0%B5%D0%BB%D1%8C%D1%81%D0%BA%D0%B0%D1%8F_%D0%B3%D1%80%D0%B0%D0%BC%D0%BE%D1%82%D0%BD%D0%BE%D1%81%D1%82%D1%8C_%D0%BA%D0%B0%D0%BA_%D0%B2%D0%B0%D0%B6%D0%BD%D0%B5%D0%B9%D1%88%D0%B8%D0%B9_%D0%BA%D0%BE%D0%BC%D0%BF%D0%BE%D0%BD%D0%B5%D0%BD%D1%82_%D1%84%D1%83%D0%BD%D0%BA%D1%86%D0%B8%D0%BE%D0%BD%D0%B0%D0%BB%D1%8C%D0%BD%D0%BE%D0%B9_%D0%B3%D1%80%D0%B0%D0%BC%D0%BE%D1%82%D0%BD%D0%BE%D1%81%D1%82%D0%B8_%D0%BF%D1%80%D0%B5%D0%B7%D0%B5%D0%BD%D1%82%D0%B0%D1%86%D0%B8%D1%8F.pdf" TargetMode="External"/><Relationship Id="rId27" Type="http://schemas.openxmlformats.org/officeDocument/2006/relationships/hyperlink" Target="https://iro86.ru/images/3_%D0%A4%D0%BE%D1%80%D0%BC%D0%B8%D1%80%D0%BE%D0%B2%D0%B0%D0%BD%D0%B8%D0%B5_%D0%B5%D1%81%D1%82%D0%B5%D1%81%D1%82%D0%B2%D0%B5%D0%BD%D0%BD%D0%BE%D0%BD%D0%B0%D1%83%D1%87%D0%BD%D0%BE%D0%B9_%D0%B3%D1%80%D0%B0%D0%BC%D0%BE%D1%82%D0%BD%D0%BE%D1%81%D1%82%D0%B8_%D0%BD%D0%B0_%D1%83%D1%80%D0%BE%D0%BA%D0%B0%D1%85_%D1%84%D0%B8%D0%B7%D0%B8%D0%BA%D0%B8_3.pdf" TargetMode="External"/><Relationship Id="rId30" Type="http://schemas.openxmlformats.org/officeDocument/2006/relationships/hyperlink" Target="https://iro86.ru/index.php/meropriyatiya/soveshchaniya/1534-metodicheskoe-soveshchanie-formirovanie-i-otsenka-funktsionalnoj-gramotnosti-obuchayushchikhsya-11-marta-2022-goda/8065-materialy-uchastnikov" TargetMode="External"/><Relationship Id="rId35" Type="http://schemas.openxmlformats.org/officeDocument/2006/relationships/hyperlink" Target="https://iro86.ru/images/documents/2022/materialy/%D0%A2%D0%B0%D0%BB%D0%B8%D0%BD%D1%81%D0%BA%D0%B0%D1%8F_%D0%A1%D0%9E%D0%A8_%D0%9E%D0%BA%D1%82%D1%8F%D0%B1%D1%80%D1%8C%D1%81%D0%BA%D0%B8%D0%B9_%D1%80%D0%B0%D0%B9%D0%BE%D0%BD.pdf" TargetMode="External"/><Relationship Id="rId43" Type="http://schemas.openxmlformats.org/officeDocument/2006/relationships/hyperlink" Target="https://iro86.ru/index.php/meropriyatiya/soveshchaniya/1542-metodicheskoe-soveshchanie-formirovanie-i-otsenka-funktsionalnoj-gramotnosti-obuchayushchikhsya-01-aprelya-2022-goda/8145-materialy-uchastnikov" TargetMode="External"/><Relationship Id="rId8" Type="http://schemas.openxmlformats.org/officeDocument/2006/relationships/hyperlink" Target="http://nauka.mosmetod.ru/tpost/xlrk4p83d1-funktsionalnaya-gramotnost-dlya-realnoi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86.ru/index.php/component/k2/item/18460-metodicheskoe-soveshchanie-formirovanie-i-otsenka-funktsionalnoj-gramotnosti-obuchayushchikhsya-11-02-2022-g" TargetMode="External"/><Relationship Id="rId17" Type="http://schemas.openxmlformats.org/officeDocument/2006/relationships/hyperlink" Target="https://iro86.ru/images/1_%D0%9C%D0%B5%D0%BB%D0%B0%D0%BD%D1%82%D1%8C%D0%B5%D0%B2_%D0%A4%D0%BE%D1%80%D0%BC%D0%B8%D1%80%D0%BE%D0%B2%D0%B0%D0%BD%D0%B8%D0%B5_%D1%84%D1%83%D0%BD%D0%BA%D1%86%D0%B8%D0%BE%D0%BD%D0%B0%D0%BB%D1%8C%D0%BD%D0%BE%D0%B9_%D0%B3%D1%80%D0%B0%D0%BC%D0%BE%D1%82%D0%BD%D0%BE%D1%81%D1%82%D0%B8.pdf" TargetMode="External"/><Relationship Id="rId25" Type="http://schemas.openxmlformats.org/officeDocument/2006/relationships/hyperlink" Target="https://iro86.ru/images/87%D0%A4%D0%BE%D1%80%D0%BC%D0%B8%D1%80%D0%BE%D0%B2%D0%B0%D0%BD%D0%B8%D0%B5_%D1%84%D1%83%D0%BD%D0%BA%D1%86%D0%B8%D0%BE%D0%BD%D0%B0%D0%BB%D1%8C%D0%BD%D0%BE%D0%B9_%D0%B3%D1%80%D0%B0%D0%BC%D0%BE%D1%82%D0%BD%D0%BE%D1%81%D1%82%D0%B8_%D0%BD%D0%B0_%D1%83%D1%80%D0%BE%D0%BA%D0%B0%D1%85_%D0%BC%D0%B0%D1%82%D0%B5%D0%BC%D0%B0%D1%82%D0%B8%D0%BA%D0%B8.pdf" TargetMode="External"/><Relationship Id="rId33" Type="http://schemas.openxmlformats.org/officeDocument/2006/relationships/hyperlink" Target="https://iro86.ru/images/1%D0%93%D1%83%D0%B6%D0%B5%D0%B2%D0%B0_%D0%9D.%D0%92._%D0%AE%D0%B3%D0%BE%D1%80%D1%81%D0%BA.pdf" TargetMode="External"/><Relationship Id="rId38" Type="http://schemas.openxmlformats.org/officeDocument/2006/relationships/hyperlink" Target="https://www.youtube.com/watch?v=6htjSzCvrf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iro86.ru/index.php/meropriyatiya/soveshchaniya/1529-metodicheskoe-soveshchanie-formirovanie-i-otsenka-funktsionalnoj-gramotnosti-obuchayushchikhsya-25-fevralya-2022-goda/8020-materialy-uchastnikov" TargetMode="External"/><Relationship Id="rId41" Type="http://schemas.openxmlformats.org/officeDocument/2006/relationships/hyperlink" Target="https://iro86.ru/images/12231_%D0%A4%D0%BE%D1%80%D0%BC%D0%B8%D1%80%D0%BE%D0%B2%D0%B0%D0%BD%D0%B8%D0%B5_%D1%87%D0%B8%D1%82%D0%B0%D1%82%D0%B5%D0%BB%D1%8C%D1%81%D0%BA%D0%BE%D0%B9_%D0%B3%D1%80%D0%B0%D0%BC%D0%BE%D1%82%D0%BD%D0%BE%D1%81%D1%82%D0%B8_%D0%BE%D0%B1%D1%83%D1%87%D0%B0%D1%8E%D1%89%D0%B8%D1%85%D1%81%D1%8F_1-%D1%85_%D0%BA%D0%BB%D0%B0%D1%81%D1%81%D0%BE%D0%B2_%D1%80%D0%B5%D0%B4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A510-29E1-4234-874E-FE782C8F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14</cp:revision>
  <dcterms:created xsi:type="dcterms:W3CDTF">2022-04-05T12:01:00Z</dcterms:created>
  <dcterms:modified xsi:type="dcterms:W3CDTF">2022-06-28T07:47:00Z</dcterms:modified>
</cp:coreProperties>
</file>