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C8" w:rsidRPr="007F07C8" w:rsidRDefault="007F07C8" w:rsidP="007F07C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3714115</wp:posOffset>
            </wp:positionH>
            <wp:positionV relativeFrom="paragraph">
              <wp:posOffset>-196215</wp:posOffset>
            </wp:positionV>
            <wp:extent cx="476250" cy="563245"/>
            <wp:effectExtent l="0" t="0" r="0" b="8255"/>
            <wp:wrapNone/>
            <wp:docPr id="2" name="Рисунок 2" descr="Мегио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гио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b/>
          <w:bCs/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ХАНТЫ-МАНСИЙСКИЙ АВТОНОМНЫЙ ОКРУГ - ЮГРА</w:t>
      </w:r>
    </w:p>
    <w:p w:rsidR="007F07C8" w:rsidRPr="007F07C8" w:rsidRDefault="007F07C8" w:rsidP="007F07C8">
      <w:pPr>
        <w:widowControl w:val="0"/>
        <w:shd w:val="clear" w:color="auto" w:fill="FFFFFF"/>
        <w:tabs>
          <w:tab w:val="center" w:pos="4677"/>
          <w:tab w:val="left" w:pos="6240"/>
        </w:tabs>
        <w:autoSpaceDE w:val="0"/>
        <w:autoSpaceDN w:val="0"/>
        <w:adjustRightInd w:val="0"/>
        <w:spacing w:line="0" w:lineRule="atLeast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ab/>
        <w:t>(Тюменская область)</w:t>
      </w:r>
      <w:r w:rsidRPr="007F07C8">
        <w:rPr>
          <w:b/>
          <w:bCs/>
          <w:color w:val="000000"/>
          <w:sz w:val="24"/>
          <w:szCs w:val="24"/>
        </w:rPr>
        <w:tab/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АДМИНИСТРАЦИЯ ГОРОДА МЕГИОНА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ДЕПАРТАМЕНТ ОБРАЗОВАНИЯ И МОЛОДЁЖНОЙ ПОЛИТИКИ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ПРИКАЗ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7F07C8">
        <w:rPr>
          <w:color w:val="000000"/>
          <w:sz w:val="24"/>
          <w:szCs w:val="24"/>
        </w:rPr>
        <w:t>от «____» ______ 20 __г.                                                                                  №_______ - О</w:t>
      </w:r>
    </w:p>
    <w:p w:rsidR="00E3233F" w:rsidRPr="00375752" w:rsidRDefault="00E3233F" w:rsidP="00F65AB5">
      <w:pPr>
        <w:rPr>
          <w:rFonts w:eastAsia="Calibri"/>
          <w:sz w:val="24"/>
          <w:szCs w:val="24"/>
          <w:shd w:val="clear" w:color="auto" w:fill="FFFFFF"/>
        </w:rPr>
      </w:pPr>
    </w:p>
    <w:p w:rsidR="00363647" w:rsidRPr="00375752" w:rsidRDefault="00363647" w:rsidP="00363647">
      <w:pPr>
        <w:ind w:firstLine="709"/>
        <w:jc w:val="center"/>
        <w:rPr>
          <w:rFonts w:eastAsia="Calibri"/>
          <w:sz w:val="24"/>
          <w:szCs w:val="24"/>
          <w:shd w:val="clear" w:color="auto" w:fill="FFFFFF"/>
        </w:rPr>
      </w:pPr>
    </w:p>
    <w:p w:rsidR="00234B55" w:rsidRDefault="008702CD" w:rsidP="00234B55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обеспечении проведения Всероссийских проверочных работ в общеобразовательных организациях города Мегиона</w:t>
      </w:r>
      <w:r w:rsidR="007F07C8">
        <w:rPr>
          <w:sz w:val="24"/>
          <w:szCs w:val="24"/>
        </w:rPr>
        <w:t xml:space="preserve"> в 2020 году</w:t>
      </w:r>
    </w:p>
    <w:p w:rsidR="0051531A" w:rsidRPr="00375752" w:rsidRDefault="0051531A" w:rsidP="00234B55">
      <w:pPr>
        <w:jc w:val="center"/>
        <w:rPr>
          <w:sz w:val="24"/>
          <w:szCs w:val="24"/>
        </w:rPr>
      </w:pPr>
    </w:p>
    <w:p w:rsidR="00234B55" w:rsidRPr="00C514D4" w:rsidRDefault="007F07C8" w:rsidP="007F07C8">
      <w:pPr>
        <w:ind w:firstLine="703"/>
        <w:jc w:val="both"/>
        <w:rPr>
          <w:sz w:val="24"/>
          <w:szCs w:val="24"/>
        </w:rPr>
      </w:pPr>
      <w:r w:rsidRPr="007F07C8">
        <w:rPr>
          <w:sz w:val="24"/>
          <w:szCs w:val="24"/>
        </w:rPr>
        <w:t xml:space="preserve">В соответствии с 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году»», письмом Федеральной службы по надзору в сфере образования и науки от 05.08.2020 №13-404 «О проведении всероссийских проверочных работ в 5-9 классах осенью 2020 года», </w:t>
      </w:r>
      <w:r w:rsidR="00C514D4" w:rsidRPr="00C514D4">
        <w:rPr>
          <w:sz w:val="24"/>
          <w:szCs w:val="24"/>
        </w:rPr>
        <w:t>Постановление</w:t>
      </w:r>
      <w:r w:rsidR="00C514D4">
        <w:rPr>
          <w:sz w:val="24"/>
          <w:szCs w:val="24"/>
        </w:rPr>
        <w:t>м</w:t>
      </w:r>
      <w:r w:rsidR="00C514D4" w:rsidRPr="00C514D4">
        <w:rPr>
          <w:sz w:val="24"/>
          <w:szCs w:val="24"/>
        </w:rPr>
        <w:t xml:space="preserve"> Главного государственного санитарного врача Российско</w:t>
      </w:r>
      <w:r w:rsidR="00C514D4">
        <w:rPr>
          <w:sz w:val="24"/>
          <w:szCs w:val="24"/>
        </w:rPr>
        <w:t>й Федерации от 30.06.2020 № 16 «</w:t>
      </w:r>
      <w:r w:rsidR="00C514D4" w:rsidRPr="00C514D4">
        <w:rPr>
          <w:sz w:val="24"/>
          <w:szCs w:val="24"/>
        </w:rPr>
        <w:t>Об утверждении санитарно-эпидемиологических</w:t>
      </w:r>
      <w:r w:rsidR="00C514D4">
        <w:rPr>
          <w:sz w:val="24"/>
          <w:szCs w:val="24"/>
        </w:rPr>
        <w:t xml:space="preserve"> правил СП 3.1/2.4 3598-20 «</w:t>
      </w:r>
      <w:r w:rsidR="00C514D4" w:rsidRPr="00C514D4">
        <w:rPr>
          <w:sz w:val="24"/>
          <w:szCs w:val="24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</w:t>
      </w:r>
      <w:r w:rsidR="00C514D4">
        <w:rPr>
          <w:sz w:val="24"/>
          <w:szCs w:val="24"/>
        </w:rPr>
        <w:t xml:space="preserve">нфекции (COVID-19)», </w:t>
      </w:r>
      <w:r w:rsidRPr="007F07C8">
        <w:rPr>
          <w:sz w:val="24"/>
          <w:szCs w:val="24"/>
        </w:rPr>
        <w:t>приказом Департамента</w:t>
      </w:r>
      <w:r w:rsidR="00C514D4">
        <w:rPr>
          <w:sz w:val="24"/>
          <w:szCs w:val="24"/>
        </w:rPr>
        <w:t xml:space="preserve"> образования и молодёжной политики Ханты-Мансийского автономного округа - Югры</w:t>
      </w:r>
      <w:r w:rsidRPr="007F07C8">
        <w:rPr>
          <w:sz w:val="24"/>
          <w:szCs w:val="24"/>
        </w:rPr>
        <w:t xml:space="preserve"> от 30.01.2020 №101 «О проведении мониторинга качества общего образования в Ханты-Мансийском автономном округе – Югре в 2020 году» (в редакции от 12.08.2020 №1184), от 08.09.2020 №10-П-1317 «О внесении изменений в приказ Департамента образования и молодежной политики Ханты-Мансийского автономного округа – Югры от 28 февраля 2020 года № 291 «Об обеспечении проведения Всероссийских проверочных работ на территории Ханты-Мансийского автономного округа – Югры в 2020 году», </w:t>
      </w:r>
      <w:r w:rsidR="00C514D4">
        <w:rPr>
          <w:sz w:val="24"/>
          <w:szCs w:val="24"/>
        </w:rPr>
        <w:t xml:space="preserve">приказа департамента образования и молодёжной политики администрации города Мегиона от  09.09.2020 №772-О «О назначении муниципальных координаторов при проведении Всероссийских проверочных работ в 2020 году на территории города Мегиона», </w:t>
      </w:r>
      <w:r w:rsidR="00A962BC" w:rsidRPr="00C514D4">
        <w:rPr>
          <w:sz w:val="24"/>
          <w:szCs w:val="24"/>
        </w:rPr>
        <w:t xml:space="preserve">в целях организации участия обучающихся общеобразовательных организаций города Мегиона во Всероссийских проверочных работах </w:t>
      </w:r>
      <w:r w:rsidRPr="00C514D4">
        <w:rPr>
          <w:sz w:val="24"/>
          <w:szCs w:val="24"/>
        </w:rPr>
        <w:t xml:space="preserve">(далее – ВПР) </w:t>
      </w:r>
      <w:r w:rsidR="00A962BC" w:rsidRPr="00C514D4">
        <w:rPr>
          <w:sz w:val="24"/>
          <w:szCs w:val="24"/>
        </w:rPr>
        <w:t xml:space="preserve">в 2020 году    </w:t>
      </w:r>
    </w:p>
    <w:p w:rsidR="00234B55" w:rsidRPr="00C514D4" w:rsidRDefault="00234B55" w:rsidP="00B1713C">
      <w:pPr>
        <w:pStyle w:val="a6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приказываю:</w:t>
      </w:r>
    </w:p>
    <w:p w:rsidR="00D07797" w:rsidRPr="00C514D4" w:rsidRDefault="00F65AB5" w:rsidP="00D07797">
      <w:pPr>
        <w:pStyle w:val="a6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1.</w:t>
      </w:r>
      <w:r w:rsidR="00D07797" w:rsidRPr="00C514D4">
        <w:rPr>
          <w:sz w:val="24"/>
          <w:szCs w:val="24"/>
        </w:rPr>
        <w:t xml:space="preserve">Аккредитовать общественных наблюдателей </w:t>
      </w:r>
      <w:r w:rsidR="00C514D4" w:rsidRPr="00C514D4">
        <w:rPr>
          <w:sz w:val="24"/>
          <w:szCs w:val="24"/>
        </w:rPr>
        <w:t xml:space="preserve">за ходом проведения </w:t>
      </w:r>
      <w:r w:rsidR="00D07797" w:rsidRPr="00C514D4">
        <w:rPr>
          <w:sz w:val="24"/>
          <w:szCs w:val="24"/>
        </w:rPr>
        <w:t>и проверке ВПР в 2020 году, согласно приложению к настоящему приказу.</w:t>
      </w:r>
    </w:p>
    <w:p w:rsidR="00F65AB5" w:rsidRPr="00C514D4" w:rsidRDefault="00D07797" w:rsidP="00D07797">
      <w:pPr>
        <w:pStyle w:val="a6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2.</w:t>
      </w:r>
      <w:r w:rsidR="00F65AB5" w:rsidRPr="00C514D4">
        <w:rPr>
          <w:sz w:val="24"/>
          <w:szCs w:val="24"/>
        </w:rPr>
        <w:t>Возложить персональную ответственность на руководителей общеобразовательных учреждений за качество проведения ВПР, своевременность внесения сведений в Федеральную информационную систему «Оценка качества образования» и предоставления отчетной документации в департамент образования и молодёжной политики администрации города, а также достоверность результатов ВПР в общеобразовательном учреждении.</w:t>
      </w:r>
    </w:p>
    <w:p w:rsidR="008628F1" w:rsidRPr="00C514D4" w:rsidRDefault="00EB61F6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2</w:t>
      </w:r>
      <w:r w:rsidR="00DA66DA" w:rsidRPr="00C514D4">
        <w:rPr>
          <w:rFonts w:eastAsia="Calibri"/>
          <w:sz w:val="24"/>
          <w:szCs w:val="24"/>
          <w:lang w:eastAsia="en-US"/>
        </w:rPr>
        <w:t>.</w:t>
      </w:r>
      <w:r w:rsidR="006B2255" w:rsidRPr="00C514D4">
        <w:rPr>
          <w:rFonts w:eastAsia="Calibri"/>
          <w:sz w:val="24"/>
          <w:szCs w:val="24"/>
          <w:lang w:eastAsia="en-US"/>
        </w:rPr>
        <w:t>Руководителям</w:t>
      </w:r>
      <w:r w:rsidR="008628F1" w:rsidRPr="00C514D4">
        <w:rPr>
          <w:rFonts w:eastAsia="Calibri"/>
          <w:sz w:val="24"/>
          <w:szCs w:val="24"/>
          <w:lang w:eastAsia="en-US"/>
        </w:rPr>
        <w:t>:</w:t>
      </w:r>
    </w:p>
    <w:p w:rsidR="008628F1" w:rsidRPr="00F65AB5" w:rsidRDefault="006B2255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 xml:space="preserve"> муниципальных автономных общеобразовательных организаций: «Средняя общеобразовательная школа №1» А.В.Петряеву, </w:t>
      </w:r>
      <w:r w:rsidR="00DA66DA" w:rsidRPr="00C514D4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№2» </w:t>
      </w:r>
      <w:r w:rsidR="00F65AB5" w:rsidRPr="00C514D4">
        <w:rPr>
          <w:rFonts w:eastAsia="Calibri"/>
          <w:sz w:val="24"/>
          <w:szCs w:val="24"/>
          <w:lang w:eastAsia="en-US"/>
        </w:rPr>
        <w:t>О.А.Ильиной</w:t>
      </w:r>
      <w:r w:rsidR="00DA66DA" w:rsidRPr="00C514D4">
        <w:rPr>
          <w:rFonts w:eastAsia="Calibri"/>
          <w:sz w:val="24"/>
          <w:szCs w:val="24"/>
          <w:lang w:eastAsia="en-US"/>
        </w:rPr>
        <w:t xml:space="preserve">, </w:t>
      </w:r>
      <w:r w:rsidRPr="00C514D4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№3 </w:t>
      </w:r>
      <w:r w:rsidR="00C514D4" w:rsidRPr="00C514D4">
        <w:rPr>
          <w:rFonts w:eastAsia="Calibri"/>
          <w:sz w:val="24"/>
          <w:szCs w:val="24"/>
          <w:lang w:eastAsia="en-US"/>
        </w:rPr>
        <w:t>имени И.И.Рынкового»</w:t>
      </w:r>
      <w:r w:rsidR="00E51B67">
        <w:rPr>
          <w:rFonts w:eastAsia="Calibri"/>
          <w:sz w:val="24"/>
          <w:szCs w:val="24"/>
          <w:lang w:eastAsia="en-US"/>
        </w:rPr>
        <w:t xml:space="preserve"> </w:t>
      </w:r>
      <w:r w:rsidR="00E51B67">
        <w:rPr>
          <w:rFonts w:eastAsia="Calibri"/>
          <w:sz w:val="24"/>
          <w:szCs w:val="24"/>
          <w:lang w:eastAsia="en-US"/>
        </w:rPr>
        <w:lastRenderedPageBreak/>
        <w:t>С.В.Дектеревой</w:t>
      </w:r>
      <w:r w:rsidRPr="00C514D4">
        <w:rPr>
          <w:rFonts w:eastAsia="Calibri"/>
          <w:sz w:val="24"/>
          <w:szCs w:val="24"/>
          <w:lang w:eastAsia="en-US"/>
        </w:rPr>
        <w:t>, «Средняя</w:t>
      </w:r>
      <w:r w:rsidRPr="00F65AB5">
        <w:rPr>
          <w:rFonts w:eastAsia="Calibri"/>
          <w:sz w:val="24"/>
          <w:szCs w:val="24"/>
          <w:lang w:eastAsia="en-US"/>
        </w:rPr>
        <w:t xml:space="preserve"> общеобразовательная школа №4» О.А.Исянгуловой, №5 «Гимназия» В.Н.Подлиповской, «Средняя общеобразовательная школа №9» М.И.Макарову</w:t>
      </w:r>
    </w:p>
    <w:p w:rsidR="008628F1" w:rsidRPr="00E10BCC" w:rsidRDefault="008628F1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E10BCC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«Средняя общеобразовательная школа №6» Т.А.Курушиной:</w:t>
      </w:r>
    </w:p>
    <w:p w:rsidR="008702CD" w:rsidRPr="009A2355" w:rsidRDefault="00EB61F6" w:rsidP="008702CD">
      <w:pPr>
        <w:pStyle w:val="a6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</w:t>
      </w:r>
      <w:r w:rsidR="008702CD" w:rsidRPr="00E10BCC">
        <w:rPr>
          <w:rFonts w:eastAsia="Calibri"/>
          <w:sz w:val="24"/>
          <w:szCs w:val="24"/>
          <w:lang w:eastAsia="en-US"/>
        </w:rPr>
        <w:t>.1.Обесп</w:t>
      </w:r>
      <w:r w:rsidR="00A962BC" w:rsidRPr="00E10BCC">
        <w:rPr>
          <w:rFonts w:eastAsia="Calibri"/>
          <w:sz w:val="24"/>
          <w:szCs w:val="24"/>
          <w:lang w:eastAsia="en-US"/>
        </w:rPr>
        <w:t>ечить организацию и проведение В</w:t>
      </w:r>
      <w:r w:rsidR="008702CD" w:rsidRPr="00E10BCC">
        <w:rPr>
          <w:rFonts w:eastAsia="Calibri"/>
          <w:sz w:val="24"/>
          <w:szCs w:val="24"/>
          <w:lang w:eastAsia="en-US"/>
        </w:rPr>
        <w:t>сероссийских проверочных работ в соот</w:t>
      </w:r>
      <w:r w:rsidR="00A962BC" w:rsidRPr="00E10BCC">
        <w:rPr>
          <w:rFonts w:eastAsia="Calibri"/>
          <w:sz w:val="24"/>
          <w:szCs w:val="24"/>
          <w:lang w:eastAsia="en-US"/>
        </w:rPr>
        <w:t>ветствии с Порядком проведения В</w:t>
      </w:r>
      <w:r w:rsidR="008702CD" w:rsidRPr="00E10BCC">
        <w:rPr>
          <w:rFonts w:eastAsia="Calibri"/>
          <w:sz w:val="24"/>
          <w:szCs w:val="24"/>
          <w:lang w:eastAsia="en-US"/>
        </w:rPr>
        <w:t>сероссийских проверочных работ, утвержденн</w:t>
      </w:r>
      <w:r w:rsidR="00E10BCC" w:rsidRPr="00E10BCC">
        <w:rPr>
          <w:rFonts w:eastAsia="Calibri"/>
          <w:sz w:val="24"/>
          <w:szCs w:val="24"/>
          <w:lang w:eastAsia="en-US"/>
        </w:rPr>
        <w:t>ого приказом Департамента образования и молодёжной политики Ханты-Мансийского автономного округа – Югры от</w:t>
      </w:r>
      <w:r w:rsidR="008702CD" w:rsidRPr="00E10BCC">
        <w:rPr>
          <w:rFonts w:eastAsia="Calibri"/>
          <w:sz w:val="24"/>
          <w:szCs w:val="24"/>
          <w:lang w:eastAsia="en-US"/>
        </w:rPr>
        <w:t xml:space="preserve"> </w:t>
      </w:r>
      <w:r w:rsidR="00E10BCC" w:rsidRPr="007F07C8">
        <w:rPr>
          <w:sz w:val="24"/>
          <w:szCs w:val="24"/>
        </w:rPr>
        <w:t xml:space="preserve">08.09.2020 №10-П-1317 «О внесении изменений в приказ Департамента образования и молодежной политики Ханты-Мансийского автономного округа – </w:t>
      </w:r>
      <w:r w:rsidR="00E51B67">
        <w:rPr>
          <w:sz w:val="24"/>
          <w:szCs w:val="24"/>
        </w:rPr>
        <w:t>Югры от 28 февраля 2020 года №</w:t>
      </w:r>
      <w:r w:rsidR="00E10BCC" w:rsidRPr="007F07C8">
        <w:rPr>
          <w:sz w:val="24"/>
          <w:szCs w:val="24"/>
        </w:rPr>
        <w:t>291 «Об обеспечении проведения Всероссийских проверочных работ на территории Ханты-Мансийского автономного округа – Югры в 2020 году»</w:t>
      </w:r>
      <w:r w:rsidR="00E10BCC" w:rsidRPr="009A2355">
        <w:rPr>
          <w:sz w:val="24"/>
          <w:szCs w:val="24"/>
        </w:rPr>
        <w:t>.</w:t>
      </w:r>
    </w:p>
    <w:p w:rsidR="008702CD" w:rsidRPr="009A2355" w:rsidRDefault="00EB61F6" w:rsidP="008702CD">
      <w:pPr>
        <w:pStyle w:val="a6"/>
        <w:ind w:firstLine="708"/>
        <w:jc w:val="both"/>
        <w:rPr>
          <w:sz w:val="24"/>
          <w:szCs w:val="24"/>
        </w:rPr>
      </w:pPr>
      <w:r w:rsidRPr="009A2355">
        <w:rPr>
          <w:sz w:val="24"/>
          <w:szCs w:val="24"/>
        </w:rPr>
        <w:t>2</w:t>
      </w:r>
      <w:r w:rsidR="008702CD" w:rsidRPr="009A2355">
        <w:rPr>
          <w:sz w:val="24"/>
          <w:szCs w:val="24"/>
        </w:rPr>
        <w:t>.2.Осуществить персональный контроль за прове</w:t>
      </w:r>
      <w:r w:rsidR="00A962BC" w:rsidRPr="009A2355">
        <w:rPr>
          <w:sz w:val="24"/>
          <w:szCs w:val="24"/>
        </w:rPr>
        <w:t xml:space="preserve">дением и проверкой </w:t>
      </w:r>
      <w:r w:rsidR="009A2355" w:rsidRPr="009A2355">
        <w:rPr>
          <w:sz w:val="24"/>
          <w:szCs w:val="24"/>
        </w:rPr>
        <w:t>ВПР</w:t>
      </w:r>
      <w:r w:rsidR="008702CD" w:rsidRPr="009A2355">
        <w:rPr>
          <w:sz w:val="24"/>
          <w:szCs w:val="24"/>
        </w:rPr>
        <w:t>.</w:t>
      </w:r>
    </w:p>
    <w:p w:rsidR="008702CD" w:rsidRDefault="00EB61F6" w:rsidP="008702CD">
      <w:pPr>
        <w:pStyle w:val="a6"/>
        <w:ind w:firstLine="708"/>
        <w:jc w:val="both"/>
        <w:rPr>
          <w:sz w:val="24"/>
          <w:szCs w:val="24"/>
        </w:rPr>
      </w:pPr>
      <w:r w:rsidRPr="009A2355">
        <w:rPr>
          <w:sz w:val="24"/>
          <w:szCs w:val="24"/>
        </w:rPr>
        <w:t>2</w:t>
      </w:r>
      <w:r w:rsidR="008702CD" w:rsidRPr="009A2355">
        <w:rPr>
          <w:sz w:val="24"/>
          <w:szCs w:val="24"/>
        </w:rPr>
        <w:t>.3.Обеспечить соблюдение требований информационн</w:t>
      </w:r>
      <w:r w:rsidR="00A962BC" w:rsidRPr="009A2355">
        <w:rPr>
          <w:sz w:val="24"/>
          <w:szCs w:val="24"/>
        </w:rPr>
        <w:t xml:space="preserve">ой безопасности при проведении </w:t>
      </w:r>
      <w:r w:rsidR="009A2355" w:rsidRPr="009A2355">
        <w:rPr>
          <w:sz w:val="24"/>
          <w:szCs w:val="24"/>
        </w:rPr>
        <w:t>ВПР</w:t>
      </w:r>
      <w:r w:rsidR="008702CD" w:rsidRPr="009A2355">
        <w:rPr>
          <w:sz w:val="24"/>
          <w:szCs w:val="24"/>
        </w:rPr>
        <w:t>.</w:t>
      </w:r>
    </w:p>
    <w:p w:rsidR="00C514D4" w:rsidRDefault="00C514D4" w:rsidP="008702C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2.4.Направлять протоколы общественного наблюдения на электронные адреса муниципальных координаторов, утвержденных приказом департамента образования и молодёжной политики администрации города Мегиона от 09.09.2020 №772-О «О назначении </w:t>
      </w:r>
      <w:r w:rsidRPr="00C514D4">
        <w:rPr>
          <w:sz w:val="24"/>
          <w:szCs w:val="24"/>
        </w:rPr>
        <w:t>муниципальных координаторов при проведении Всероссийских проверочных работ в 2020 году на территории города Мегиона».</w:t>
      </w:r>
    </w:p>
    <w:p w:rsidR="00103395" w:rsidRPr="00C514D4" w:rsidRDefault="00103395" w:rsidP="008702C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170753">
        <w:rPr>
          <w:sz w:val="24"/>
          <w:szCs w:val="24"/>
        </w:rPr>
        <w:t>Загруж</w:t>
      </w:r>
      <w:r>
        <w:rPr>
          <w:sz w:val="24"/>
          <w:szCs w:val="24"/>
        </w:rPr>
        <w:t xml:space="preserve">ать протоколы проверки </w:t>
      </w:r>
      <w:r w:rsidR="0040040D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ВПР не позднее </w:t>
      </w:r>
      <w:r w:rsidR="0040040D">
        <w:rPr>
          <w:sz w:val="24"/>
          <w:szCs w:val="24"/>
        </w:rPr>
        <w:t>двух дней после проведения ВПР по соответствующему предмету.</w:t>
      </w:r>
    </w:p>
    <w:p w:rsidR="006B2255" w:rsidRPr="00C514D4" w:rsidRDefault="00EB61F6" w:rsidP="008702CD">
      <w:pPr>
        <w:pStyle w:val="a6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2</w:t>
      </w:r>
      <w:r w:rsidR="00C514D4" w:rsidRPr="00C514D4">
        <w:rPr>
          <w:sz w:val="24"/>
          <w:szCs w:val="24"/>
        </w:rPr>
        <w:t>.</w:t>
      </w:r>
      <w:r w:rsidR="00103395">
        <w:rPr>
          <w:sz w:val="24"/>
          <w:szCs w:val="24"/>
        </w:rPr>
        <w:t>6</w:t>
      </w:r>
      <w:r w:rsidR="008702CD" w:rsidRPr="00C514D4">
        <w:rPr>
          <w:sz w:val="24"/>
          <w:szCs w:val="24"/>
        </w:rPr>
        <w:t>.Провести ср</w:t>
      </w:r>
      <w:r w:rsidR="00A962BC" w:rsidRPr="00C514D4">
        <w:rPr>
          <w:sz w:val="24"/>
          <w:szCs w:val="24"/>
        </w:rPr>
        <w:t>авнительный анализ результатов В</w:t>
      </w:r>
      <w:r w:rsidR="008702CD" w:rsidRPr="00C514D4">
        <w:rPr>
          <w:sz w:val="24"/>
          <w:szCs w:val="24"/>
        </w:rPr>
        <w:t>сероссийских проверочных работ.</w:t>
      </w:r>
    </w:p>
    <w:p w:rsidR="009A583B" w:rsidRPr="00C514D4" w:rsidRDefault="00EB61F6" w:rsidP="008702CD">
      <w:pPr>
        <w:pStyle w:val="a6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2</w:t>
      </w:r>
      <w:r w:rsidR="00C514D4" w:rsidRPr="00C514D4">
        <w:rPr>
          <w:sz w:val="24"/>
          <w:szCs w:val="24"/>
        </w:rPr>
        <w:t>.6</w:t>
      </w:r>
      <w:r w:rsidR="009A583B" w:rsidRPr="00C514D4">
        <w:rPr>
          <w:sz w:val="24"/>
          <w:szCs w:val="24"/>
        </w:rPr>
        <w:t>.Обес</w:t>
      </w:r>
      <w:r w:rsidR="00A962BC" w:rsidRPr="00C514D4">
        <w:rPr>
          <w:sz w:val="24"/>
          <w:szCs w:val="24"/>
        </w:rPr>
        <w:t>печить направление результатов В</w:t>
      </w:r>
      <w:r w:rsidR="009A583B" w:rsidRPr="00C514D4">
        <w:rPr>
          <w:sz w:val="24"/>
          <w:szCs w:val="24"/>
        </w:rPr>
        <w:t xml:space="preserve">сероссийских проверочных работ в адрес </w:t>
      </w:r>
      <w:r w:rsidR="009A583B" w:rsidRPr="00C514D4">
        <w:rPr>
          <w:rFonts w:eastAsia="Calibri"/>
          <w:sz w:val="24"/>
          <w:szCs w:val="24"/>
          <w:lang w:eastAsia="en-US"/>
        </w:rPr>
        <w:t>муниципального казенного учреждения «Ц</w:t>
      </w:r>
      <w:r w:rsidR="00E51B67">
        <w:rPr>
          <w:rFonts w:eastAsia="Calibri"/>
          <w:sz w:val="24"/>
          <w:szCs w:val="24"/>
          <w:lang w:eastAsia="en-US"/>
        </w:rPr>
        <w:t>ентр развития образования» и.о.</w:t>
      </w:r>
      <w:r w:rsidR="009A583B" w:rsidRPr="00C514D4">
        <w:rPr>
          <w:rFonts w:eastAsia="Calibri"/>
          <w:sz w:val="24"/>
          <w:szCs w:val="24"/>
          <w:lang w:eastAsia="en-US"/>
        </w:rPr>
        <w:t>директору О.А.Щелчковой:</w:t>
      </w:r>
    </w:p>
    <w:p w:rsidR="008702CD" w:rsidRPr="00C514D4" w:rsidRDefault="00EB61F6" w:rsidP="008702CD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3</w:t>
      </w:r>
      <w:r w:rsidR="009A583B" w:rsidRPr="00C514D4">
        <w:rPr>
          <w:rFonts w:eastAsia="Calibri"/>
          <w:sz w:val="24"/>
          <w:szCs w:val="24"/>
          <w:lang w:eastAsia="en-US"/>
        </w:rPr>
        <w:t>.Муниципальному казенному учреждению «Ц</w:t>
      </w:r>
      <w:r w:rsidR="00170753">
        <w:rPr>
          <w:rFonts w:eastAsia="Calibri"/>
          <w:sz w:val="24"/>
          <w:szCs w:val="24"/>
          <w:lang w:eastAsia="en-US"/>
        </w:rPr>
        <w:t>ентр развития образования» и.о</w:t>
      </w:r>
      <w:proofErr w:type="gramStart"/>
      <w:r w:rsidR="00170753">
        <w:rPr>
          <w:rFonts w:eastAsia="Calibri"/>
          <w:sz w:val="24"/>
          <w:szCs w:val="24"/>
          <w:lang w:eastAsia="en-US"/>
        </w:rPr>
        <w:t>.</w:t>
      </w:r>
      <w:r w:rsidR="009A583B" w:rsidRPr="00C514D4">
        <w:rPr>
          <w:rFonts w:eastAsia="Calibri"/>
          <w:sz w:val="24"/>
          <w:szCs w:val="24"/>
          <w:lang w:eastAsia="en-US"/>
        </w:rPr>
        <w:t>д</w:t>
      </w:r>
      <w:proofErr w:type="gramEnd"/>
      <w:r w:rsidR="009A583B" w:rsidRPr="00C514D4">
        <w:rPr>
          <w:rFonts w:eastAsia="Calibri"/>
          <w:sz w:val="24"/>
          <w:szCs w:val="24"/>
          <w:lang w:eastAsia="en-US"/>
        </w:rPr>
        <w:t>иректора О.А.Щелчковой:</w:t>
      </w:r>
    </w:p>
    <w:p w:rsidR="009A583B" w:rsidRPr="00C514D4" w:rsidRDefault="00EB61F6" w:rsidP="008702CD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3</w:t>
      </w:r>
      <w:r w:rsidR="009A583B" w:rsidRPr="00C514D4">
        <w:rPr>
          <w:rFonts w:eastAsia="Calibri"/>
          <w:sz w:val="24"/>
          <w:szCs w:val="24"/>
          <w:lang w:eastAsia="en-US"/>
        </w:rPr>
        <w:t>.1.</w:t>
      </w:r>
      <w:r w:rsidR="00A962BC" w:rsidRPr="00C514D4">
        <w:rPr>
          <w:rFonts w:eastAsia="Calibri"/>
          <w:sz w:val="24"/>
          <w:szCs w:val="24"/>
          <w:lang w:eastAsia="en-US"/>
        </w:rPr>
        <w:t>Подготовить  анализ</w:t>
      </w:r>
      <w:r w:rsidR="009A583B" w:rsidRPr="00C514D4">
        <w:rPr>
          <w:rFonts w:eastAsia="Calibri"/>
          <w:sz w:val="24"/>
          <w:szCs w:val="24"/>
          <w:lang w:eastAsia="en-US"/>
        </w:rPr>
        <w:t xml:space="preserve"> текущего состояния муниципальной системы образования</w:t>
      </w:r>
      <w:r w:rsidR="00A962BC" w:rsidRPr="00C514D4">
        <w:rPr>
          <w:rFonts w:eastAsia="Calibri"/>
          <w:sz w:val="24"/>
          <w:szCs w:val="24"/>
          <w:lang w:eastAsia="en-US"/>
        </w:rPr>
        <w:t xml:space="preserve"> с учетом результатов Всероссийских проверочных работ не позднее </w:t>
      </w:r>
      <w:r w:rsidR="007B0A41">
        <w:rPr>
          <w:rFonts w:eastAsia="Calibri"/>
          <w:sz w:val="24"/>
          <w:szCs w:val="24"/>
          <w:lang w:eastAsia="en-US"/>
        </w:rPr>
        <w:t>01</w:t>
      </w:r>
      <w:r w:rsidR="00A962BC" w:rsidRPr="00C514D4">
        <w:rPr>
          <w:rFonts w:eastAsia="Calibri"/>
          <w:sz w:val="24"/>
          <w:szCs w:val="24"/>
          <w:lang w:eastAsia="en-US"/>
        </w:rPr>
        <w:t>.</w:t>
      </w:r>
      <w:r w:rsidR="007B0A41">
        <w:rPr>
          <w:rFonts w:eastAsia="Calibri"/>
          <w:sz w:val="24"/>
          <w:szCs w:val="24"/>
          <w:lang w:eastAsia="en-US"/>
        </w:rPr>
        <w:t>11</w:t>
      </w:r>
      <w:r w:rsidR="00A962BC" w:rsidRPr="00C514D4">
        <w:rPr>
          <w:rFonts w:eastAsia="Calibri"/>
          <w:sz w:val="24"/>
          <w:szCs w:val="24"/>
          <w:lang w:eastAsia="en-US"/>
        </w:rPr>
        <w:t>.2020</w:t>
      </w:r>
      <w:r w:rsidR="009A583B" w:rsidRPr="00C514D4">
        <w:rPr>
          <w:rFonts w:eastAsia="Calibri"/>
          <w:sz w:val="24"/>
          <w:szCs w:val="24"/>
          <w:lang w:eastAsia="en-US"/>
        </w:rPr>
        <w:t>.</w:t>
      </w:r>
    </w:p>
    <w:p w:rsidR="009A583B" w:rsidRDefault="00EB61F6" w:rsidP="008702CD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3</w:t>
      </w:r>
      <w:r w:rsidR="009A583B" w:rsidRPr="00C514D4">
        <w:rPr>
          <w:rFonts w:eastAsia="Calibri"/>
          <w:sz w:val="24"/>
          <w:szCs w:val="24"/>
          <w:lang w:eastAsia="en-US"/>
        </w:rPr>
        <w:t>.2.Разработать комплекс мер в целях повышения качества образования в общеобразовательных организациях на муниципальном уровне</w:t>
      </w:r>
      <w:r w:rsidR="00A962BC" w:rsidRPr="00C514D4">
        <w:rPr>
          <w:rFonts w:eastAsia="Calibri"/>
          <w:sz w:val="24"/>
          <w:szCs w:val="24"/>
          <w:lang w:eastAsia="en-US"/>
        </w:rPr>
        <w:t xml:space="preserve"> на 2020-2021 учебный год.</w:t>
      </w:r>
    </w:p>
    <w:p w:rsidR="007B0A41" w:rsidRPr="00C514D4" w:rsidRDefault="007B0A41" w:rsidP="008702CD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40040D" w:rsidRPr="0040040D">
        <w:rPr>
          <w:sz w:val="24"/>
          <w:szCs w:val="24"/>
        </w:rPr>
        <w:t xml:space="preserve">Ответственность за исполнением настоящего приказа возложить на начальника </w:t>
      </w:r>
      <w:proofErr w:type="spellStart"/>
      <w:r w:rsidR="0040040D">
        <w:rPr>
          <w:sz w:val="24"/>
          <w:szCs w:val="24"/>
        </w:rPr>
        <w:t>отдела</w:t>
      </w:r>
      <w:r w:rsidR="0040040D" w:rsidRPr="0040040D">
        <w:rPr>
          <w:sz w:val="24"/>
          <w:szCs w:val="24"/>
        </w:rPr>
        <w:t>общего</w:t>
      </w:r>
      <w:proofErr w:type="spellEnd"/>
      <w:r w:rsidR="0040040D" w:rsidRPr="0040040D">
        <w:rPr>
          <w:sz w:val="24"/>
          <w:szCs w:val="24"/>
        </w:rPr>
        <w:t xml:space="preserve"> образования.</w:t>
      </w:r>
    </w:p>
    <w:p w:rsidR="00234B55" w:rsidRPr="00375752" w:rsidRDefault="007B0A41" w:rsidP="003D4D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4B55" w:rsidRPr="00C514D4">
        <w:rPr>
          <w:sz w:val="24"/>
          <w:szCs w:val="24"/>
        </w:rPr>
        <w:t>.</w:t>
      </w:r>
      <w:proofErr w:type="gramStart"/>
      <w:r w:rsidR="00234B55" w:rsidRPr="00C514D4">
        <w:rPr>
          <w:sz w:val="24"/>
          <w:szCs w:val="24"/>
        </w:rPr>
        <w:t>Контроль за</w:t>
      </w:r>
      <w:proofErr w:type="gramEnd"/>
      <w:r w:rsidR="00234B55" w:rsidRPr="00C514D4">
        <w:rPr>
          <w:sz w:val="24"/>
          <w:szCs w:val="24"/>
        </w:rPr>
        <w:t xml:space="preserve"> выполнением приказа оставляю за собой.</w:t>
      </w:r>
    </w:p>
    <w:p w:rsidR="00E3233F" w:rsidRPr="004E0530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375752" w:rsidRPr="004E0530" w:rsidRDefault="00375752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Pr="004E0530" w:rsidRDefault="00E3233F" w:rsidP="00E3233F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4E0530">
        <w:rPr>
          <w:sz w:val="24"/>
          <w:szCs w:val="24"/>
        </w:rPr>
        <w:t xml:space="preserve">Директор                                                                                                          </w:t>
      </w:r>
      <w:r w:rsidR="007F07C8">
        <w:rPr>
          <w:sz w:val="24"/>
          <w:szCs w:val="24"/>
        </w:rPr>
        <w:t xml:space="preserve">       </w:t>
      </w:r>
      <w:r w:rsidRPr="004E0530">
        <w:rPr>
          <w:sz w:val="24"/>
          <w:szCs w:val="24"/>
        </w:rPr>
        <w:t xml:space="preserve">  Т.Ю.Метринская</w:t>
      </w:r>
    </w:p>
    <w:p w:rsidR="005B3952" w:rsidRDefault="005B3952"/>
    <w:p w:rsidR="00E3233F" w:rsidRDefault="00E3233F"/>
    <w:p w:rsidR="00E3233F" w:rsidRDefault="00E3233F"/>
    <w:p w:rsidR="00E3233F" w:rsidRDefault="00E3233F"/>
    <w:p w:rsidR="00E3233F" w:rsidRDefault="00E3233F"/>
    <w:p w:rsidR="00E3233F" w:rsidRDefault="00B92F35">
      <w:r>
        <w:tab/>
      </w:r>
    </w:p>
    <w:p w:rsidR="00E3233F" w:rsidRDefault="00E3233F"/>
    <w:p w:rsidR="003D4D12" w:rsidRDefault="003D4D12"/>
    <w:p w:rsidR="004E0530" w:rsidRDefault="004E0530"/>
    <w:p w:rsidR="00E3233F" w:rsidRDefault="007F07C8">
      <w:r>
        <w:t>Кащенюк Марина Васильевна</w:t>
      </w:r>
    </w:p>
    <w:p w:rsidR="00051B55" w:rsidRDefault="007F07C8">
      <w:r>
        <w:t>8(34643)</w:t>
      </w:r>
      <w:r w:rsidR="00E3233F">
        <w:t>96658 (</w:t>
      </w:r>
      <w:r>
        <w:t>доб.</w:t>
      </w:r>
      <w:r w:rsidR="00E3233F">
        <w:t>50</w:t>
      </w:r>
      <w:r>
        <w:t>5</w:t>
      </w:r>
      <w:r w:rsidR="00E3233F">
        <w:t>)</w:t>
      </w:r>
    </w:p>
    <w:p w:rsidR="003D4D12" w:rsidRDefault="003D4D12">
      <w:r>
        <w:t>В дело – 1экз</w:t>
      </w:r>
    </w:p>
    <w:p w:rsidR="003D4D12" w:rsidRDefault="003D4D12">
      <w:r w:rsidRPr="00C514D4">
        <w:t>В МКУ «ЦРО» - 1 экз.</w:t>
      </w:r>
    </w:p>
    <w:p w:rsidR="003D4D12" w:rsidRDefault="003D4D12">
      <w:r>
        <w:t xml:space="preserve">В </w:t>
      </w:r>
      <w:r w:rsidR="002E2089">
        <w:t>ОО</w:t>
      </w:r>
      <w:r w:rsidR="008628F1">
        <w:t xml:space="preserve"> - 7</w:t>
      </w:r>
      <w:r>
        <w:t xml:space="preserve"> экз.</w:t>
      </w:r>
    </w:p>
    <w:p w:rsidR="00D07797" w:rsidRDefault="00D07797"/>
    <w:p w:rsidR="00D07797" w:rsidRDefault="00D07797">
      <w:pPr>
        <w:sectPr w:rsidR="00D07797" w:rsidSect="00B171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7797" w:rsidRDefault="00D07797" w:rsidP="00D077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687AD0" w:rsidRDefault="00D07797" w:rsidP="00D077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«__»___________№________</w:t>
      </w:r>
    </w:p>
    <w:p w:rsidR="00D07797" w:rsidRDefault="00D07797" w:rsidP="00D07797">
      <w:pPr>
        <w:jc w:val="right"/>
        <w:rPr>
          <w:sz w:val="24"/>
          <w:szCs w:val="24"/>
        </w:rPr>
      </w:pPr>
    </w:p>
    <w:p w:rsidR="00D07797" w:rsidRDefault="00D07797" w:rsidP="00D07797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07797">
        <w:rPr>
          <w:sz w:val="24"/>
          <w:szCs w:val="24"/>
        </w:rPr>
        <w:t>бщественны</w:t>
      </w:r>
      <w:r>
        <w:rPr>
          <w:sz w:val="24"/>
          <w:szCs w:val="24"/>
        </w:rPr>
        <w:t>е</w:t>
      </w:r>
      <w:r w:rsidRPr="00D07797">
        <w:rPr>
          <w:sz w:val="24"/>
          <w:szCs w:val="24"/>
        </w:rPr>
        <w:t xml:space="preserve"> наблюдател</w:t>
      </w:r>
      <w:r>
        <w:rPr>
          <w:sz w:val="24"/>
          <w:szCs w:val="24"/>
        </w:rPr>
        <w:t>и</w:t>
      </w:r>
      <w:r w:rsidRPr="00D07797">
        <w:rPr>
          <w:sz w:val="24"/>
          <w:szCs w:val="24"/>
        </w:rPr>
        <w:t xml:space="preserve"> при проведении и проверке ВПР в 2020 году</w:t>
      </w:r>
    </w:p>
    <w:p w:rsidR="00D07797" w:rsidRDefault="00D07797" w:rsidP="00D07797">
      <w:pPr>
        <w:jc w:val="center"/>
        <w:rPr>
          <w:sz w:val="24"/>
          <w:szCs w:val="24"/>
        </w:rPr>
      </w:pPr>
      <w:bookmarkStart w:id="0" w:name="_GoBack"/>
    </w:p>
    <w:tbl>
      <w:tblPr>
        <w:tblStyle w:val="a5"/>
        <w:tblW w:w="14595" w:type="dxa"/>
        <w:tblInd w:w="540" w:type="dxa"/>
        <w:tblLook w:val="04A0" w:firstRow="1" w:lastRow="0" w:firstColumn="1" w:lastColumn="0" w:noHBand="0" w:noVBand="1"/>
      </w:tblPr>
      <w:tblGrid>
        <w:gridCol w:w="540"/>
        <w:gridCol w:w="3537"/>
        <w:gridCol w:w="3855"/>
        <w:gridCol w:w="3969"/>
        <w:gridCol w:w="2694"/>
      </w:tblGrid>
      <w:tr w:rsidR="00D07797" w:rsidRPr="00D07797" w:rsidTr="00D07797">
        <w:tc>
          <w:tcPr>
            <w:tcW w:w="540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Общеобразовательное учреждение, в котором проводит общественное наблюдение 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Классы, в которых проводит общественное наблюдение</w:t>
            </w:r>
          </w:p>
        </w:tc>
      </w:tr>
      <w:bookmarkEnd w:id="0"/>
      <w:tr w:rsidR="00D07797" w:rsidRPr="00D07797" w:rsidTr="00D07797">
        <w:tc>
          <w:tcPr>
            <w:tcW w:w="540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Бондаренко Алексей Алексеевич 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общего образования департамента образования и молодёжной политики администрации города</w:t>
            </w:r>
          </w:p>
        </w:tc>
        <w:tc>
          <w:tcPr>
            <w:tcW w:w="3969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Кащенюк Марина Васильевна</w:t>
            </w:r>
          </w:p>
        </w:tc>
        <w:tc>
          <w:tcPr>
            <w:tcW w:w="3855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</w:t>
            </w:r>
            <w:r w:rsidRPr="00D07797">
              <w:rPr>
                <w:bCs/>
                <w:sz w:val="24"/>
                <w:szCs w:val="24"/>
              </w:rPr>
              <w:t xml:space="preserve"> общего образования департамента образования и молодёжной политики администрации города</w:t>
            </w:r>
          </w:p>
        </w:tc>
        <w:tc>
          <w:tcPr>
            <w:tcW w:w="3969" w:type="dxa"/>
          </w:tcPr>
          <w:p w:rsidR="00674F45" w:rsidRDefault="00674F45" w:rsidP="00674F45">
            <w:pPr>
              <w:jc w:val="center"/>
            </w:pPr>
            <w:r w:rsidRPr="00DC6D6C">
              <w:rPr>
                <w:bCs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2694" w:type="dxa"/>
          </w:tcPr>
          <w:p w:rsidR="00674F45" w:rsidRDefault="00674F45" w:rsidP="00D07797">
            <w:pPr>
              <w:jc w:val="center"/>
            </w:pPr>
            <w:r w:rsidRPr="00EF23AE">
              <w:rPr>
                <w:bCs/>
                <w:sz w:val="24"/>
                <w:szCs w:val="24"/>
              </w:rPr>
              <w:t>5-9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Воробьева Наталья Григорьевна</w:t>
            </w:r>
          </w:p>
        </w:tc>
        <w:tc>
          <w:tcPr>
            <w:tcW w:w="3855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отдела</w:t>
            </w:r>
            <w:r w:rsidRPr="00D07797">
              <w:rPr>
                <w:bCs/>
                <w:sz w:val="24"/>
                <w:szCs w:val="24"/>
              </w:rPr>
              <w:t xml:space="preserve"> общего образования департамента образования и молодёжной политики администрации города</w:t>
            </w:r>
          </w:p>
        </w:tc>
        <w:tc>
          <w:tcPr>
            <w:tcW w:w="3969" w:type="dxa"/>
          </w:tcPr>
          <w:p w:rsidR="00674F45" w:rsidRDefault="00674F45" w:rsidP="00674F45">
            <w:pPr>
              <w:jc w:val="center"/>
            </w:pPr>
            <w:r w:rsidRPr="00DC6D6C">
              <w:rPr>
                <w:bCs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2694" w:type="dxa"/>
          </w:tcPr>
          <w:p w:rsidR="00674F45" w:rsidRDefault="00674F45" w:rsidP="00D07797">
            <w:pPr>
              <w:jc w:val="center"/>
            </w:pPr>
            <w:r w:rsidRPr="00EF23AE">
              <w:rPr>
                <w:bCs/>
                <w:sz w:val="24"/>
                <w:szCs w:val="24"/>
              </w:rPr>
              <w:t>5-9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Шавердина Ольга Евгеньевна</w:t>
            </w:r>
          </w:p>
        </w:tc>
        <w:tc>
          <w:tcPr>
            <w:tcW w:w="3855" w:type="dxa"/>
          </w:tcPr>
          <w:p w:rsidR="00674F45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</w:t>
            </w:r>
            <w:r w:rsidRPr="00D07797">
              <w:rPr>
                <w:bCs/>
                <w:sz w:val="24"/>
                <w:szCs w:val="24"/>
              </w:rPr>
              <w:t xml:space="preserve"> общего образования департамента образования и молодёжной политики администрации города</w:t>
            </w:r>
          </w:p>
        </w:tc>
        <w:tc>
          <w:tcPr>
            <w:tcW w:w="3969" w:type="dxa"/>
          </w:tcPr>
          <w:p w:rsidR="00674F45" w:rsidRDefault="00674F45" w:rsidP="00674F45">
            <w:pPr>
              <w:jc w:val="center"/>
            </w:pPr>
            <w:r w:rsidRPr="00DC6D6C">
              <w:rPr>
                <w:bCs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2694" w:type="dxa"/>
          </w:tcPr>
          <w:p w:rsidR="00674F45" w:rsidRDefault="00674F45" w:rsidP="00D07797">
            <w:pPr>
              <w:jc w:val="center"/>
            </w:pPr>
            <w:r w:rsidRPr="00EF23AE">
              <w:rPr>
                <w:bCs/>
                <w:sz w:val="24"/>
                <w:szCs w:val="24"/>
              </w:rPr>
              <w:t>5-9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Алиева </w:t>
            </w:r>
            <w:proofErr w:type="spellStart"/>
            <w:r w:rsidRPr="00D07797">
              <w:rPr>
                <w:bCs/>
                <w:sz w:val="24"/>
                <w:szCs w:val="24"/>
              </w:rPr>
              <w:t>Элада</w:t>
            </w:r>
            <w:proofErr w:type="spellEnd"/>
            <w:r w:rsidRPr="00D077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07797">
              <w:rPr>
                <w:bCs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Мегионская городская детская больница, фельдшер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Отраднова Алина Аликовна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№1», социальный педагог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Фисенко Анастасия Николаевна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07797">
              <w:rPr>
                <w:bCs/>
                <w:sz w:val="24"/>
                <w:szCs w:val="24"/>
              </w:rPr>
              <w:lastRenderedPageBreak/>
              <w:t>«Средняя общеобразовательная школа №1», педагог-психолог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D07797">
              <w:rPr>
                <w:bCs/>
                <w:sz w:val="24"/>
                <w:szCs w:val="24"/>
              </w:rPr>
              <w:lastRenderedPageBreak/>
              <w:t>«Средняя общеобразовательная школа №1»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37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Логвиненко Наталья Александровна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Мегионская Городская Стоматологическая поликлиника, врач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694" w:type="dxa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 w:rsidR="00E71E2D"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№2», специалист по охране труда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</w:t>
            </w:r>
          </w:p>
        </w:tc>
        <w:tc>
          <w:tcPr>
            <w:tcW w:w="2694" w:type="dxa"/>
          </w:tcPr>
          <w:p w:rsidR="00D07797" w:rsidRPr="00D07797" w:rsidRDefault="00D07797" w:rsidP="00E71E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</w:t>
            </w:r>
            <w:r w:rsidR="00E71E2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07797">
              <w:rPr>
                <w:bCs/>
                <w:sz w:val="24"/>
                <w:szCs w:val="24"/>
              </w:rPr>
              <w:t>Юлташева</w:t>
            </w:r>
            <w:proofErr w:type="spellEnd"/>
            <w:r w:rsidRPr="00D07797">
              <w:rPr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D07797">
              <w:rPr>
                <w:bCs/>
                <w:sz w:val="24"/>
                <w:szCs w:val="24"/>
              </w:rPr>
              <w:t>Рейбатовна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 w:rsidR="00E71E2D"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№2», делопроизводитель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</w:t>
            </w:r>
          </w:p>
        </w:tc>
        <w:tc>
          <w:tcPr>
            <w:tcW w:w="2694" w:type="dxa"/>
          </w:tcPr>
          <w:p w:rsidR="00D07797" w:rsidRDefault="00D07797" w:rsidP="00E71E2D">
            <w:pPr>
              <w:jc w:val="center"/>
            </w:pPr>
            <w:r w:rsidRPr="00754C95">
              <w:rPr>
                <w:bCs/>
                <w:sz w:val="24"/>
                <w:szCs w:val="24"/>
              </w:rPr>
              <w:t>5-</w:t>
            </w:r>
            <w:r w:rsidR="00E71E2D">
              <w:rPr>
                <w:bCs/>
                <w:sz w:val="24"/>
                <w:szCs w:val="24"/>
              </w:rPr>
              <w:t>9</w:t>
            </w:r>
            <w:r w:rsidRPr="00754C95">
              <w:rPr>
                <w:bCs/>
                <w:sz w:val="24"/>
                <w:szCs w:val="24"/>
              </w:rPr>
              <w:t xml:space="preserve">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07797">
              <w:rPr>
                <w:bCs/>
                <w:sz w:val="24"/>
                <w:szCs w:val="24"/>
              </w:rPr>
              <w:t>Вагапова</w:t>
            </w:r>
            <w:proofErr w:type="spellEnd"/>
            <w:r w:rsidRPr="00D07797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D07797">
              <w:rPr>
                <w:bCs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 w:rsidR="00E71E2D"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№2», лаборант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</w:t>
            </w:r>
          </w:p>
        </w:tc>
        <w:tc>
          <w:tcPr>
            <w:tcW w:w="2694" w:type="dxa"/>
          </w:tcPr>
          <w:p w:rsidR="00D07797" w:rsidRDefault="00D07797" w:rsidP="00E71E2D">
            <w:pPr>
              <w:jc w:val="center"/>
            </w:pPr>
            <w:r w:rsidRPr="00754C95">
              <w:rPr>
                <w:bCs/>
                <w:sz w:val="24"/>
                <w:szCs w:val="24"/>
              </w:rPr>
              <w:t>5-</w:t>
            </w:r>
            <w:r w:rsidR="00E71E2D">
              <w:rPr>
                <w:bCs/>
                <w:sz w:val="24"/>
                <w:szCs w:val="24"/>
              </w:rPr>
              <w:t>9</w:t>
            </w:r>
            <w:r w:rsidRPr="00754C95">
              <w:rPr>
                <w:bCs/>
                <w:sz w:val="24"/>
                <w:szCs w:val="24"/>
              </w:rPr>
              <w:t xml:space="preserve">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07797">
              <w:rPr>
                <w:bCs/>
                <w:sz w:val="24"/>
                <w:szCs w:val="24"/>
              </w:rPr>
              <w:t>Шамсиева</w:t>
            </w:r>
            <w:proofErr w:type="spellEnd"/>
            <w:r w:rsidRPr="00D07797">
              <w:rPr>
                <w:bCs/>
                <w:sz w:val="24"/>
                <w:szCs w:val="24"/>
              </w:rPr>
              <w:t xml:space="preserve"> Эльза </w:t>
            </w:r>
            <w:proofErr w:type="spellStart"/>
            <w:r w:rsidRPr="00D07797">
              <w:rPr>
                <w:bCs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 w:rsidR="00E71E2D"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№2», педагог-библиотекарь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797">
              <w:rPr>
                <w:bCs/>
                <w:sz w:val="24"/>
                <w:szCs w:val="24"/>
              </w:rPr>
              <w:t>№2»</w:t>
            </w:r>
          </w:p>
        </w:tc>
        <w:tc>
          <w:tcPr>
            <w:tcW w:w="2694" w:type="dxa"/>
          </w:tcPr>
          <w:p w:rsidR="00D07797" w:rsidRDefault="00D07797" w:rsidP="00E71E2D">
            <w:pPr>
              <w:jc w:val="center"/>
            </w:pPr>
            <w:r w:rsidRPr="00754C95">
              <w:rPr>
                <w:bCs/>
                <w:sz w:val="24"/>
                <w:szCs w:val="24"/>
              </w:rPr>
              <w:t>5-</w:t>
            </w:r>
            <w:r w:rsidR="00E71E2D">
              <w:rPr>
                <w:bCs/>
                <w:sz w:val="24"/>
                <w:szCs w:val="24"/>
              </w:rPr>
              <w:t>9</w:t>
            </w:r>
            <w:r w:rsidRPr="00754C95">
              <w:rPr>
                <w:bCs/>
                <w:sz w:val="24"/>
                <w:szCs w:val="24"/>
              </w:rPr>
              <w:t xml:space="preserve"> классы</w:t>
            </w:r>
          </w:p>
        </w:tc>
      </w:tr>
      <w:tr w:rsidR="00D07797" w:rsidRPr="00D07797" w:rsidTr="00D07797">
        <w:trPr>
          <w:trHeight w:val="70"/>
        </w:trPr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Колокольцева Наталья Ивановна</w:t>
            </w:r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№3 имени И.И. </w:t>
            </w:r>
            <w:proofErr w:type="spellStart"/>
            <w:r w:rsidRPr="00D07797">
              <w:rPr>
                <w:bCs/>
                <w:sz w:val="24"/>
                <w:szCs w:val="24"/>
              </w:rPr>
              <w:t>Рынкового</w:t>
            </w:r>
            <w:proofErr w:type="spellEnd"/>
            <w:r w:rsidRPr="00D07797">
              <w:rPr>
                <w:bCs/>
                <w:sz w:val="24"/>
                <w:szCs w:val="24"/>
              </w:rPr>
              <w:t>», заместитель директора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№3 имени И.И. </w:t>
            </w:r>
            <w:proofErr w:type="spellStart"/>
            <w:r w:rsidRPr="00D07797">
              <w:rPr>
                <w:bCs/>
                <w:sz w:val="24"/>
                <w:szCs w:val="24"/>
              </w:rPr>
              <w:t>Рынкового</w:t>
            </w:r>
            <w:proofErr w:type="spellEnd"/>
            <w:r w:rsidRPr="00D077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Дмитриева Марина Михайловна</w:t>
            </w:r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№3 имени И.И. </w:t>
            </w:r>
            <w:proofErr w:type="spellStart"/>
            <w:r w:rsidRPr="00D07797">
              <w:rPr>
                <w:bCs/>
                <w:sz w:val="24"/>
                <w:szCs w:val="24"/>
              </w:rPr>
              <w:t>Рынкового</w:t>
            </w:r>
            <w:proofErr w:type="spellEnd"/>
            <w:r w:rsidRPr="00D07797">
              <w:rPr>
                <w:bCs/>
                <w:sz w:val="24"/>
                <w:szCs w:val="24"/>
              </w:rPr>
              <w:t>», заместитель директора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№3 имени И.И. </w:t>
            </w:r>
            <w:proofErr w:type="spellStart"/>
            <w:r w:rsidRPr="00D07797">
              <w:rPr>
                <w:bCs/>
                <w:sz w:val="24"/>
                <w:szCs w:val="24"/>
              </w:rPr>
              <w:t>Рынкового</w:t>
            </w:r>
            <w:proofErr w:type="spellEnd"/>
            <w:r w:rsidRPr="00D077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07797" w:rsidRDefault="00D07797" w:rsidP="00D07797">
            <w:pPr>
              <w:jc w:val="center"/>
            </w:pPr>
            <w:r w:rsidRPr="00AF5F38">
              <w:rPr>
                <w:bCs/>
                <w:sz w:val="24"/>
                <w:szCs w:val="24"/>
              </w:rPr>
              <w:t>5-9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07797">
              <w:rPr>
                <w:bCs/>
                <w:sz w:val="24"/>
                <w:szCs w:val="24"/>
              </w:rPr>
              <w:t>Никулаева</w:t>
            </w:r>
            <w:proofErr w:type="spellEnd"/>
            <w:r w:rsidRPr="00D07797">
              <w:rPr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855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 xml:space="preserve">Администрация города Мегиона, </w:t>
            </w:r>
            <w:r w:rsidRPr="00D07797">
              <w:rPr>
                <w:bCs/>
                <w:sz w:val="24"/>
                <w:szCs w:val="24"/>
              </w:rPr>
              <w:lastRenderedPageBreak/>
              <w:t>главный специалист отдела ценообразования и труда</w:t>
            </w:r>
          </w:p>
        </w:tc>
        <w:tc>
          <w:tcPr>
            <w:tcW w:w="3969" w:type="dxa"/>
          </w:tcPr>
          <w:p w:rsidR="00D07797" w:rsidRP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lastRenderedPageBreak/>
              <w:t xml:space="preserve">Муниципальное </w:t>
            </w:r>
            <w:r w:rsidRPr="00D07797">
              <w:rPr>
                <w:bCs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№3 имени И.И. </w:t>
            </w:r>
            <w:proofErr w:type="spellStart"/>
            <w:r w:rsidRPr="00D07797">
              <w:rPr>
                <w:bCs/>
                <w:sz w:val="24"/>
                <w:szCs w:val="24"/>
              </w:rPr>
              <w:t>Рынкового</w:t>
            </w:r>
            <w:proofErr w:type="spellEnd"/>
            <w:r w:rsidRPr="00D077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07797" w:rsidRDefault="00D07797" w:rsidP="00D07797">
            <w:pPr>
              <w:jc w:val="center"/>
            </w:pPr>
            <w:r w:rsidRPr="00AF5F38">
              <w:rPr>
                <w:bCs/>
                <w:sz w:val="24"/>
                <w:szCs w:val="24"/>
              </w:rPr>
              <w:lastRenderedPageBreak/>
              <w:t>5-9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Мухаметшина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bCs/>
                <w:sz w:val="24"/>
                <w:szCs w:val="24"/>
              </w:rPr>
              <w:t>Тимерчановна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4», социальный педагог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 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</w:t>
            </w:r>
          </w:p>
        </w:tc>
        <w:tc>
          <w:tcPr>
            <w:tcW w:w="2694" w:type="dxa"/>
            <w:vAlign w:val="center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5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Александрова Нина Павловна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4», социальный педагог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 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</w:t>
            </w:r>
          </w:p>
        </w:tc>
        <w:tc>
          <w:tcPr>
            <w:tcW w:w="2694" w:type="dxa"/>
            <w:vAlign w:val="center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6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Шаимова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Айгуль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Начибовна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4», педагог - психолог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 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</w:t>
            </w:r>
          </w:p>
        </w:tc>
        <w:tc>
          <w:tcPr>
            <w:tcW w:w="2694" w:type="dxa"/>
            <w:vAlign w:val="center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7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Аскерова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Саният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4», педагог - психолог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 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</w:t>
            </w:r>
          </w:p>
        </w:tc>
        <w:tc>
          <w:tcPr>
            <w:tcW w:w="2694" w:type="dxa"/>
            <w:vAlign w:val="center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8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Кинденова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4», секретарь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 «Сред</w:t>
            </w:r>
            <w:r>
              <w:rPr>
                <w:sz w:val="24"/>
                <w:szCs w:val="24"/>
              </w:rPr>
              <w:t>няя общеобразовательная школа №</w:t>
            </w:r>
            <w:r w:rsidRPr="00D07797">
              <w:rPr>
                <w:sz w:val="24"/>
                <w:szCs w:val="24"/>
              </w:rPr>
              <w:t>4»</w:t>
            </w:r>
          </w:p>
        </w:tc>
        <w:tc>
          <w:tcPr>
            <w:tcW w:w="2694" w:type="dxa"/>
            <w:vAlign w:val="center"/>
          </w:tcPr>
          <w:p w:rsidR="00D07797" w:rsidRP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 w:rsidRPr="00D07797">
              <w:rPr>
                <w:bCs/>
                <w:sz w:val="24"/>
                <w:szCs w:val="24"/>
              </w:rPr>
              <w:t>9 классы</w:t>
            </w:r>
          </w:p>
        </w:tc>
      </w:tr>
      <w:tr w:rsidR="00D07797" w:rsidRPr="00D07797" w:rsidTr="00D07797">
        <w:trPr>
          <w:trHeight w:val="70"/>
        </w:trPr>
        <w:tc>
          <w:tcPr>
            <w:tcW w:w="540" w:type="dxa"/>
          </w:tcPr>
          <w:p w:rsidR="00D07797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Сучкова Светлана Ивановна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C374B">
              <w:rPr>
                <w:bCs/>
                <w:sz w:val="24"/>
                <w:szCs w:val="24"/>
              </w:rPr>
              <w:t xml:space="preserve"> №5 «Гимназия»</w:t>
            </w:r>
            <w:r>
              <w:rPr>
                <w:bCs/>
                <w:sz w:val="24"/>
                <w:szCs w:val="24"/>
              </w:rPr>
              <w:t>,</w:t>
            </w:r>
          </w:p>
          <w:p w:rsidR="00D07797" w:rsidRDefault="00D07797" w:rsidP="00893ECF">
            <w:pPr>
              <w:jc w:val="center"/>
            </w:pPr>
            <w:r>
              <w:rPr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</w:pPr>
            <w:r w:rsidRPr="007E3B9D">
              <w:rPr>
                <w:bCs/>
                <w:sz w:val="24"/>
                <w:szCs w:val="24"/>
              </w:rPr>
              <w:t xml:space="preserve"> №5 «Гимназия»</w:t>
            </w:r>
          </w:p>
        </w:tc>
        <w:tc>
          <w:tcPr>
            <w:tcW w:w="2694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Коверина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C374B">
              <w:rPr>
                <w:bCs/>
                <w:sz w:val="24"/>
                <w:szCs w:val="24"/>
              </w:rPr>
              <w:t xml:space="preserve"> №5 «Гимназия»</w:t>
            </w:r>
            <w:r>
              <w:rPr>
                <w:bCs/>
                <w:sz w:val="24"/>
                <w:szCs w:val="24"/>
              </w:rPr>
              <w:t>,</w:t>
            </w:r>
          </w:p>
          <w:p w:rsidR="00D07797" w:rsidRPr="00DC374B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</w:pPr>
            <w:r w:rsidRPr="007E3B9D">
              <w:rPr>
                <w:bCs/>
                <w:sz w:val="24"/>
                <w:szCs w:val="24"/>
              </w:rPr>
              <w:t xml:space="preserve"> №5 «Гимназия»</w:t>
            </w:r>
          </w:p>
        </w:tc>
        <w:tc>
          <w:tcPr>
            <w:tcW w:w="2694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 классы</w:t>
            </w:r>
          </w:p>
        </w:tc>
      </w:tr>
      <w:tr w:rsidR="00D07797" w:rsidRPr="00D07797" w:rsidTr="00D07797">
        <w:tc>
          <w:tcPr>
            <w:tcW w:w="540" w:type="dxa"/>
          </w:tcPr>
          <w:p w:rsidR="00D07797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D07797" w:rsidRDefault="00D07797" w:rsidP="00D077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Комаровских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855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 w:rsidRPr="00DC374B">
              <w:rPr>
                <w:bCs/>
                <w:sz w:val="24"/>
                <w:szCs w:val="24"/>
              </w:rPr>
              <w:t xml:space="preserve"> №5 «Гимназия»</w:t>
            </w:r>
            <w:r>
              <w:rPr>
                <w:bCs/>
                <w:sz w:val="24"/>
                <w:szCs w:val="24"/>
              </w:rPr>
              <w:t>,</w:t>
            </w:r>
          </w:p>
          <w:p w:rsidR="00D07797" w:rsidRPr="00DC374B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специалист по персонифицированному учету</w:t>
            </w:r>
          </w:p>
        </w:tc>
        <w:tc>
          <w:tcPr>
            <w:tcW w:w="3969" w:type="dxa"/>
          </w:tcPr>
          <w:p w:rsidR="00D07797" w:rsidRPr="00D07797" w:rsidRDefault="00D07797" w:rsidP="00D07797">
            <w:pPr>
              <w:jc w:val="center"/>
              <w:rPr>
                <w:sz w:val="24"/>
                <w:szCs w:val="24"/>
              </w:rPr>
            </w:pPr>
            <w:r w:rsidRPr="00D07797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</w:t>
            </w:r>
          </w:p>
          <w:p w:rsidR="00D07797" w:rsidRDefault="00D07797" w:rsidP="00893ECF">
            <w:pPr>
              <w:jc w:val="center"/>
            </w:pPr>
            <w:r w:rsidRPr="007E3B9D">
              <w:rPr>
                <w:bCs/>
                <w:sz w:val="24"/>
                <w:szCs w:val="24"/>
              </w:rPr>
              <w:t xml:space="preserve"> №5 «Гимназия»</w:t>
            </w:r>
          </w:p>
        </w:tc>
        <w:tc>
          <w:tcPr>
            <w:tcW w:w="2694" w:type="dxa"/>
          </w:tcPr>
          <w:p w:rsidR="00D07797" w:rsidRDefault="00D07797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классы</w:t>
            </w:r>
          </w:p>
        </w:tc>
      </w:tr>
      <w:tr w:rsidR="00674F45" w:rsidRPr="00674F45" w:rsidTr="00D07797">
        <w:tc>
          <w:tcPr>
            <w:tcW w:w="540" w:type="dxa"/>
          </w:tcPr>
          <w:p w:rsidR="00674F45" w:rsidRP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537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Захарова Марина Алексеевна</w:t>
            </w:r>
          </w:p>
        </w:tc>
        <w:tc>
          <w:tcPr>
            <w:tcW w:w="3855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№6», диспетчер</w:t>
            </w:r>
          </w:p>
        </w:tc>
        <w:tc>
          <w:tcPr>
            <w:tcW w:w="3969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</w:t>
            </w:r>
          </w:p>
        </w:tc>
        <w:tc>
          <w:tcPr>
            <w:tcW w:w="2694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 xml:space="preserve"> классы</w:t>
            </w:r>
          </w:p>
        </w:tc>
      </w:tr>
      <w:tr w:rsidR="00674F45" w:rsidRPr="00674F45" w:rsidTr="00D07797">
        <w:tc>
          <w:tcPr>
            <w:tcW w:w="540" w:type="dxa"/>
          </w:tcPr>
          <w:p w:rsidR="00674F45" w:rsidRP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 xml:space="preserve">Хакимова Лена </w:t>
            </w:r>
            <w:proofErr w:type="spellStart"/>
            <w:r w:rsidRPr="00674F45">
              <w:rPr>
                <w:rFonts w:eastAsia="Calibri"/>
                <w:bCs/>
                <w:sz w:val="24"/>
                <w:szCs w:val="24"/>
              </w:rPr>
              <w:t>Минихановна</w:t>
            </w:r>
            <w:proofErr w:type="spellEnd"/>
          </w:p>
        </w:tc>
        <w:tc>
          <w:tcPr>
            <w:tcW w:w="3855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№6», лаборант</w:t>
            </w:r>
          </w:p>
        </w:tc>
        <w:tc>
          <w:tcPr>
            <w:tcW w:w="3969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</w:t>
            </w:r>
          </w:p>
        </w:tc>
        <w:tc>
          <w:tcPr>
            <w:tcW w:w="2694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7, 9</w:t>
            </w:r>
            <w:r>
              <w:rPr>
                <w:rFonts w:eastAsia="Calibri"/>
                <w:bCs/>
                <w:sz w:val="24"/>
                <w:szCs w:val="24"/>
              </w:rPr>
              <w:t xml:space="preserve"> классы</w:t>
            </w:r>
          </w:p>
        </w:tc>
      </w:tr>
      <w:tr w:rsidR="00674F45" w:rsidRPr="00674F45" w:rsidTr="00D07797">
        <w:tc>
          <w:tcPr>
            <w:tcW w:w="540" w:type="dxa"/>
          </w:tcPr>
          <w:p w:rsidR="00674F45" w:rsidRP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 xml:space="preserve">Старкова Лариса </w:t>
            </w:r>
            <w:proofErr w:type="spellStart"/>
            <w:r w:rsidRPr="00674F45">
              <w:rPr>
                <w:rFonts w:eastAsia="Calibri"/>
                <w:bCs/>
                <w:sz w:val="24"/>
                <w:szCs w:val="24"/>
              </w:rPr>
              <w:t>Гиляутдиновна</w:t>
            </w:r>
            <w:proofErr w:type="spellEnd"/>
          </w:p>
        </w:tc>
        <w:tc>
          <w:tcPr>
            <w:tcW w:w="3855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№6», лаборант</w:t>
            </w:r>
          </w:p>
        </w:tc>
        <w:tc>
          <w:tcPr>
            <w:tcW w:w="3969" w:type="dxa"/>
          </w:tcPr>
          <w:p w:rsidR="00674F45" w:rsidRPr="00674F45" w:rsidRDefault="00674F45" w:rsidP="00893EC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униципальное бюджетное общеобразовательное учреждение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«С</w:t>
            </w:r>
            <w:r>
              <w:rPr>
                <w:rFonts w:eastAsia="Calibri"/>
                <w:bCs/>
                <w:sz w:val="24"/>
                <w:szCs w:val="24"/>
              </w:rPr>
              <w:t>редняя общеобразовательная школа</w:t>
            </w:r>
            <w:r w:rsidRPr="00674F45">
              <w:rPr>
                <w:rFonts w:eastAsia="Calibri"/>
                <w:bCs/>
                <w:sz w:val="24"/>
                <w:szCs w:val="24"/>
              </w:rPr>
              <w:t xml:space="preserve"> №6»</w:t>
            </w:r>
          </w:p>
        </w:tc>
        <w:tc>
          <w:tcPr>
            <w:tcW w:w="2694" w:type="dxa"/>
          </w:tcPr>
          <w:p w:rsidR="00674F45" w:rsidRPr="00674F45" w:rsidRDefault="00674F45" w:rsidP="00674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4F45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-6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Крупка Оксана Романовна</w:t>
            </w:r>
          </w:p>
        </w:tc>
        <w:tc>
          <w:tcPr>
            <w:tcW w:w="3855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№9», заведующая канцелярией</w:t>
            </w:r>
          </w:p>
        </w:tc>
        <w:tc>
          <w:tcPr>
            <w:tcW w:w="3969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694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Оксана Михайловна</w:t>
            </w:r>
          </w:p>
        </w:tc>
        <w:tc>
          <w:tcPr>
            <w:tcW w:w="3855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№9», секретарь учебной части</w:t>
            </w:r>
          </w:p>
        </w:tc>
        <w:tc>
          <w:tcPr>
            <w:tcW w:w="3969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694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Оксана Юрьевна</w:t>
            </w:r>
          </w:p>
        </w:tc>
        <w:tc>
          <w:tcPr>
            <w:tcW w:w="3855" w:type="dxa"/>
          </w:tcPr>
          <w:p w:rsidR="00674F45" w:rsidRDefault="00674F45" w:rsidP="00674F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№9», 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694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Удалова Ирина Петровна</w:t>
            </w:r>
          </w:p>
        </w:tc>
        <w:tc>
          <w:tcPr>
            <w:tcW w:w="3855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№9», заместитель </w:t>
            </w:r>
            <w:r>
              <w:rPr>
                <w:bCs/>
                <w:sz w:val="24"/>
                <w:szCs w:val="24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3969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694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классы</w:t>
            </w:r>
          </w:p>
        </w:tc>
      </w:tr>
      <w:tr w:rsidR="00674F45" w:rsidRPr="00D07797" w:rsidTr="00D07797">
        <w:tc>
          <w:tcPr>
            <w:tcW w:w="540" w:type="dxa"/>
          </w:tcPr>
          <w:p w:rsidR="00674F45" w:rsidRPr="00D07797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537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Кадука Елена Сергеевна</w:t>
            </w:r>
          </w:p>
        </w:tc>
        <w:tc>
          <w:tcPr>
            <w:tcW w:w="3855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№9», специалист отдела кадров</w:t>
            </w:r>
          </w:p>
        </w:tc>
        <w:tc>
          <w:tcPr>
            <w:tcW w:w="3969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694" w:type="dxa"/>
          </w:tcPr>
          <w:p w:rsidR="00674F45" w:rsidRDefault="00674F45" w:rsidP="00893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классы</w:t>
            </w:r>
          </w:p>
        </w:tc>
      </w:tr>
    </w:tbl>
    <w:p w:rsidR="00D07797" w:rsidRPr="00687AD0" w:rsidRDefault="00D07797" w:rsidP="00D07797">
      <w:pPr>
        <w:jc w:val="center"/>
        <w:rPr>
          <w:sz w:val="24"/>
          <w:szCs w:val="24"/>
        </w:rPr>
      </w:pPr>
    </w:p>
    <w:sectPr w:rsidR="00D07797" w:rsidRPr="00687AD0" w:rsidSect="003D4D1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B75"/>
    <w:multiLevelType w:val="hybridMultilevel"/>
    <w:tmpl w:val="944A648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481B"/>
    <w:multiLevelType w:val="hybridMultilevel"/>
    <w:tmpl w:val="D6C28430"/>
    <w:lvl w:ilvl="0" w:tplc="F7668484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2AE6711C"/>
    <w:multiLevelType w:val="hybridMultilevel"/>
    <w:tmpl w:val="1EB205CC"/>
    <w:lvl w:ilvl="0" w:tplc="097E62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933235"/>
    <w:multiLevelType w:val="hybridMultilevel"/>
    <w:tmpl w:val="C1A431CE"/>
    <w:lvl w:ilvl="0" w:tplc="097E6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923E5"/>
    <w:multiLevelType w:val="hybridMultilevel"/>
    <w:tmpl w:val="C2D62BBC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133C3"/>
    <w:multiLevelType w:val="hybridMultilevel"/>
    <w:tmpl w:val="1508460E"/>
    <w:lvl w:ilvl="0" w:tplc="5C6E68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A5F0D"/>
    <w:multiLevelType w:val="hybridMultilevel"/>
    <w:tmpl w:val="8960BF0C"/>
    <w:lvl w:ilvl="0" w:tplc="5C6E6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6F7CBD"/>
    <w:multiLevelType w:val="hybridMultilevel"/>
    <w:tmpl w:val="78E4541E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659F1"/>
    <w:multiLevelType w:val="hybridMultilevel"/>
    <w:tmpl w:val="8B20BFC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E"/>
    <w:rsid w:val="00032252"/>
    <w:rsid w:val="00051B55"/>
    <w:rsid w:val="000664A1"/>
    <w:rsid w:val="00103395"/>
    <w:rsid w:val="001213F7"/>
    <w:rsid w:val="00170753"/>
    <w:rsid w:val="001E2931"/>
    <w:rsid w:val="00234B55"/>
    <w:rsid w:val="00286B02"/>
    <w:rsid w:val="002E2089"/>
    <w:rsid w:val="00360AD3"/>
    <w:rsid w:val="00363647"/>
    <w:rsid w:val="00375752"/>
    <w:rsid w:val="003B2EC3"/>
    <w:rsid w:val="003D4D12"/>
    <w:rsid w:val="0040040D"/>
    <w:rsid w:val="0043151C"/>
    <w:rsid w:val="0048375B"/>
    <w:rsid w:val="004E0530"/>
    <w:rsid w:val="0051531A"/>
    <w:rsid w:val="00534D6F"/>
    <w:rsid w:val="00556817"/>
    <w:rsid w:val="005876DC"/>
    <w:rsid w:val="005B3952"/>
    <w:rsid w:val="005F36B1"/>
    <w:rsid w:val="0066041E"/>
    <w:rsid w:val="00674F45"/>
    <w:rsid w:val="00687AD0"/>
    <w:rsid w:val="006A606A"/>
    <w:rsid w:val="006B2255"/>
    <w:rsid w:val="007521CF"/>
    <w:rsid w:val="00767202"/>
    <w:rsid w:val="007B0A41"/>
    <w:rsid w:val="007F07C8"/>
    <w:rsid w:val="00833AF4"/>
    <w:rsid w:val="00854D88"/>
    <w:rsid w:val="008628F1"/>
    <w:rsid w:val="008702CD"/>
    <w:rsid w:val="0087201A"/>
    <w:rsid w:val="00874449"/>
    <w:rsid w:val="008822DC"/>
    <w:rsid w:val="009A2355"/>
    <w:rsid w:val="009A583B"/>
    <w:rsid w:val="009B54F6"/>
    <w:rsid w:val="00A962BC"/>
    <w:rsid w:val="00AB7020"/>
    <w:rsid w:val="00AE00D6"/>
    <w:rsid w:val="00B1713C"/>
    <w:rsid w:val="00B3173B"/>
    <w:rsid w:val="00B42AED"/>
    <w:rsid w:val="00B500DD"/>
    <w:rsid w:val="00B642D9"/>
    <w:rsid w:val="00B92F35"/>
    <w:rsid w:val="00C03CD8"/>
    <w:rsid w:val="00C514D4"/>
    <w:rsid w:val="00C534C8"/>
    <w:rsid w:val="00C63E2E"/>
    <w:rsid w:val="00C7361B"/>
    <w:rsid w:val="00CD2D6A"/>
    <w:rsid w:val="00D03604"/>
    <w:rsid w:val="00D07797"/>
    <w:rsid w:val="00D83452"/>
    <w:rsid w:val="00DA66DA"/>
    <w:rsid w:val="00DE6A8A"/>
    <w:rsid w:val="00E10BCC"/>
    <w:rsid w:val="00E25335"/>
    <w:rsid w:val="00E3233F"/>
    <w:rsid w:val="00E51926"/>
    <w:rsid w:val="00E51B67"/>
    <w:rsid w:val="00E71E2D"/>
    <w:rsid w:val="00EA259E"/>
    <w:rsid w:val="00EB61F6"/>
    <w:rsid w:val="00EE538A"/>
    <w:rsid w:val="00EE609F"/>
    <w:rsid w:val="00EF2CB6"/>
    <w:rsid w:val="00F25D96"/>
    <w:rsid w:val="00F44DDE"/>
    <w:rsid w:val="00F65AB5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34B5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B1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34B5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B1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6423-6DDD-4413-AB8F-5952B5B0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Вера Петровна</dc:creator>
  <cp:lastModifiedBy>Кащенюк Марина Васильевна</cp:lastModifiedBy>
  <cp:revision>2</cp:revision>
  <cp:lastPrinted>2020-09-15T04:59:00Z</cp:lastPrinted>
  <dcterms:created xsi:type="dcterms:W3CDTF">2020-09-15T06:11:00Z</dcterms:created>
  <dcterms:modified xsi:type="dcterms:W3CDTF">2020-09-15T06:11:00Z</dcterms:modified>
</cp:coreProperties>
</file>