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проведению школьного этапа </w:t>
      </w: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всероссийской олимпиады школьников </w:t>
      </w: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английскому языку </w:t>
      </w:r>
    </w:p>
    <w:p w:rsidR="00AA7B40" w:rsidRPr="00AA7B40" w:rsidRDefault="006567DC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</w:t>
      </w:r>
      <w:r w:rsidR="00D7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AA7B40"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6567DC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Мегион – 2020</w:t>
      </w:r>
    </w:p>
    <w:p w:rsidR="00AA7B40" w:rsidRPr="00AA7B40" w:rsidRDefault="00AA7B40" w:rsidP="00AA7B40">
      <w:pPr>
        <w:rPr>
          <w:rFonts w:ascii="Calibri" w:eastAsia="Times New Roman" w:hAnsi="Calibri" w:cs="Calibri"/>
          <w:lang w:eastAsia="ru-RU"/>
        </w:rPr>
      </w:pP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Организация и проведение Олимпиады</w:t>
      </w:r>
    </w:p>
    <w:p w:rsidR="00AA7B40" w:rsidRPr="00AA7B40" w:rsidRDefault="00AA7B40" w:rsidP="00AA7B4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проведению  школьного этапа всероссийской олимпиады школьников по английскому языку в </w:t>
      </w:r>
      <w:r w:rsidR="00D978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6567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D723B4" w:rsidRPr="00D723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6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(далее Требования) </w:t>
      </w: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в соответствии с:</w:t>
      </w:r>
    </w:p>
    <w:p w:rsidR="00AA7B40" w:rsidRPr="00AA7B40" w:rsidRDefault="00AA7B40" w:rsidP="00AA7B40">
      <w:pPr>
        <w:numPr>
          <w:ilvl w:val="0"/>
          <w:numId w:val="1"/>
        </w:numPr>
        <w:tabs>
          <w:tab w:val="left" w:pos="426"/>
          <w:tab w:val="left" w:pos="990"/>
        </w:tabs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18.11.2013 № 1252 «Об утверждении Порядка проведения всероссийской </w:t>
      </w: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школьников» (далее – Порядок);</w:t>
      </w:r>
    </w:p>
    <w:p w:rsidR="00AA7B40" w:rsidRPr="00AA7B40" w:rsidRDefault="00AA7B40" w:rsidP="00AA7B40">
      <w:pPr>
        <w:numPr>
          <w:ilvl w:val="0"/>
          <w:numId w:val="1"/>
        </w:numPr>
        <w:tabs>
          <w:tab w:val="left" w:pos="426"/>
          <w:tab w:val="left" w:pos="990"/>
        </w:tabs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методическими рекомендациями Центральной предметно-методической комиссии</w:t>
      </w: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проведению школьного и муниципального этапов всероссийской олимпиады школьников по английскому языку в 2015/2016 учебном году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AA7B40" w:rsidRPr="00AA7B40" w:rsidRDefault="00AA7B40" w:rsidP="00AA7B40">
      <w:pPr>
        <w:tabs>
          <w:tab w:val="left" w:pos="440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 предназначены для организаторов и жюри  школьного этапа Всероссийской олимпиады школьников (далее – Олимпиада).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 платы за участие в Олимпиаде не допускается.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Порядком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включает школьный, муниципальный, региональный и заключительный этапы</w:t>
      </w: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всероссийской олимпиады школьников является первым этапом. Его целью является выделение талантливых ребят для участия в </w:t>
      </w:r>
      <w:r w:rsidR="00D723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Олимпиады. </w:t>
      </w:r>
    </w:p>
    <w:p w:rsidR="00AA7B40" w:rsidRPr="00AA7B40" w:rsidRDefault="00AA7B40" w:rsidP="00AA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школьного этапа Олимпиады является орган местного самоуправления, осуществляющий управление в сфере образования. </w:t>
      </w:r>
    </w:p>
    <w:p w:rsidR="00AA7B40" w:rsidRPr="00AA7B40" w:rsidRDefault="00AA7B40" w:rsidP="00AA7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Олимпиады проводится по олимпиадным заданиям, основанным на содержании образовательной программы среднего (полного) общего образования </w:t>
      </w:r>
      <w:r w:rsidR="00D723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разработанным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предметно-методическими комиссиями, с учетом методических рекомендаций центральных предметно-методических комиссий Олимпиады</w:t>
      </w: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требований к организации и проведению школьного этапа олимпиады по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олимпиады.</w:t>
      </w: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7B40" w:rsidRPr="00AA7B40" w:rsidRDefault="00AA7B40" w:rsidP="00AA7B4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организатора Олимпиады (Порядок, п. 48).</w:t>
      </w:r>
    </w:p>
    <w:p w:rsidR="00AA7B40" w:rsidRPr="00AA7B40" w:rsidRDefault="00AA7B40" w:rsidP="00AA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школьного этапа Олимпиады:</w:t>
      </w:r>
    </w:p>
    <w:p w:rsidR="00AA7B40" w:rsidRPr="00AA7B40" w:rsidRDefault="00D723B4" w:rsidP="00D723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оргкомитет школьного этапа олимпиады и утверждает его состав;</w:t>
      </w:r>
    </w:p>
    <w:p w:rsidR="00AA7B40" w:rsidRPr="00AA7B40" w:rsidRDefault="00D723B4" w:rsidP="00D723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жюри школьного этапа Олимпиады по каждому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общеобразовательному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и утверждает их составы;</w:t>
      </w:r>
    </w:p>
    <w:p w:rsidR="00AA7B40" w:rsidRPr="00AA7B40" w:rsidRDefault="00AA7B40" w:rsidP="00D723B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количество баллов по каждому общеобразовательному предмету </w:t>
      </w:r>
      <w:r w:rsidR="00D723B4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2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необходимое для участия на школьном этапе олимпиады;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разработанные предметно-методическими комиссиями требования к организации и проведению школьного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AA7B40" w:rsidRPr="00AA7B40" w:rsidRDefault="00D723B4" w:rsidP="00D723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заблаговременно информирует руководителей органов местного самоуправления,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квоты победителей и призеров школьного этапа олимпиады по каждому общеобразовательному предмету;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результаты школьного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результаты участников школьного этапа олимпиады по каждому общеобразовательному предмету и классу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олимпиады в формате, установленном организатором олимпиады;</w:t>
      </w:r>
    </w:p>
    <w:p w:rsidR="00AA7B40" w:rsidRPr="00AA7B40" w:rsidRDefault="00D723B4" w:rsidP="00D723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 победителей и призеров школьного этапа олимпиады поощрительными грамотами.</w:t>
      </w:r>
    </w:p>
    <w:p w:rsidR="00AA7B40" w:rsidRPr="00AA7B40" w:rsidRDefault="00AA7B40" w:rsidP="00AA7B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оргкомитета Олимпиады (Порядок,  п. 49).</w:t>
      </w:r>
    </w:p>
    <w:p w:rsidR="00AA7B40" w:rsidRPr="00AA7B40" w:rsidRDefault="00AA7B40" w:rsidP="00AA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школьного этапа олимпиады: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организационно-технологическую модель проведения школьного этапа Олимпиады и обеспечивает ее реализацию;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и проведение школьного этапа олимпиады в соответствии с утвержденными организатором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этапа олимпиады требованиями к проведению школьного этапа олимпиады по предмету,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тиражирование заданий, кодирование (обезличивание) и декодирование работ участников школьного этапа олимпиады;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оказание медицинской помощи участникам в случае необходимости, 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помещения;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жюри помещением для работы, техническими средствами;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безопасность участников в период Олимпиады;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конфликтные ситуации, возникшие при проведении Олимпиады;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дипломы победителей и призеров Олимпиады.</w:t>
      </w:r>
    </w:p>
    <w:p w:rsidR="00AA7B40" w:rsidRPr="00AA7B40" w:rsidRDefault="00AA7B40" w:rsidP="00AA7B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по каждому общеобразовательному предмету, педагогических и научно-педагогических работников.</w:t>
      </w:r>
    </w:p>
    <w:p w:rsidR="00AA7B40" w:rsidRPr="00AA7B40" w:rsidRDefault="00AA7B40" w:rsidP="00AA7B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жюри Олимпиады (Порядок, п. 31).</w:t>
      </w:r>
    </w:p>
    <w:p w:rsidR="00AA7B40" w:rsidRPr="00AA7B40" w:rsidRDefault="00AA7B40" w:rsidP="00AA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Олимпиады: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для оценивания закодированные (обезличенные) олимпиадные работы участников олимпиады;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 участниками Олимпиады анализ олимпиадных заданий и их решений;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очно по запросу участника олимпиады показ выполненных им олимпиадных заданий;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результаты Олимпиады ее участникам;</w:t>
      </w:r>
    </w:p>
    <w:p w:rsidR="00AA7B40" w:rsidRPr="00AA7B40" w:rsidRDefault="00D723B4" w:rsidP="00D723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очно апелляции участников Олимпиады с использованием видеофиксации;</w:t>
      </w:r>
    </w:p>
    <w:p w:rsidR="001E046C" w:rsidRDefault="00D723B4" w:rsidP="001E04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победителей и призеров Олимпиады на основании рейтинга по предмету и в соответствии с квотой, устано</w:t>
      </w:r>
      <w:r w:rsidR="001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вленной организатором олимпиады</w:t>
      </w:r>
    </w:p>
    <w:p w:rsidR="00AA7B40" w:rsidRPr="00AA7B40" w:rsidRDefault="001E046C" w:rsidP="001E04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организатору Олимпиады результаты Олимпиады (протоколы) для их утверждения;</w:t>
      </w:r>
    </w:p>
    <w:p w:rsidR="00AA7B40" w:rsidRPr="00AA7B40" w:rsidRDefault="001E046C" w:rsidP="001E04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и представляет организатору соответствующего этапа олимпиады аналитический отчет о результатах выполнения олимпиадных заданий по предмету.</w:t>
      </w:r>
    </w:p>
    <w:p w:rsidR="001E046C" w:rsidRDefault="00AA7B40" w:rsidP="00AA7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форми</w:t>
      </w:r>
      <w:r w:rsidR="001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руется из числа педагогических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и утвер</w:t>
      </w:r>
      <w:r w:rsidR="001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ждается организатором олимпиады.</w:t>
      </w:r>
    </w:p>
    <w:p w:rsidR="00AA7B40" w:rsidRPr="00AA7B40" w:rsidRDefault="00AA7B40" w:rsidP="00AA7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:rsidR="00AA7B40" w:rsidRPr="00AA7B40" w:rsidRDefault="00AA7B40" w:rsidP="00AA7B40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участников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школьного этапа Олимпиады проходят процедуру регистрации.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 Форму регистрационного листа разрабатывает оргкомитет школьного этапа Олимпиады.</w:t>
      </w:r>
    </w:p>
    <w:p w:rsidR="00AA7B40" w:rsidRPr="00AA7B40" w:rsidRDefault="00AA7B40" w:rsidP="00AA7B4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регистрации участников:</w:t>
      </w:r>
    </w:p>
    <w:p w:rsidR="00AA7B40" w:rsidRPr="00AA7B40" w:rsidRDefault="001E046C" w:rsidP="001E04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личность участника;</w:t>
      </w:r>
    </w:p>
    <w:p w:rsidR="00AA7B40" w:rsidRPr="00AA7B40" w:rsidRDefault="00AA7B40" w:rsidP="00AA7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регистрация (учет) участников осуществляется организационным комитетом Олимпиады. Списки передаются в жюри.</w:t>
      </w:r>
    </w:p>
    <w:p w:rsidR="00AA7B40" w:rsidRPr="00AA7B40" w:rsidRDefault="00AA7B40" w:rsidP="00AA7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шифрования и дешифрования письменных работ.</w:t>
      </w:r>
    </w:p>
    <w:p w:rsidR="00AA7B40" w:rsidRPr="00AA7B40" w:rsidRDefault="00AA7B40" w:rsidP="00AA7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(обезличивание) олимпиадных работ участников школьного этапа олимпиады осуществляет Оргкомитет. На шифрование отводится 10-15 мин. Процедура шифрования включает:</w:t>
      </w:r>
    </w:p>
    <w:p w:rsidR="00AA7B40" w:rsidRPr="00AA7B40" w:rsidRDefault="001E046C" w:rsidP="001E04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ШИФРа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отдельных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 по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(объясняя, как и зачем это делается); шифр (код) должен быть проставлен на каждом листе, в том числе и на черновике;  </w:t>
      </w:r>
    </w:p>
    <w:p w:rsidR="00AA7B40" w:rsidRPr="00AA7B40" w:rsidRDefault="001E046C" w:rsidP="001E04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шифровать работы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цифр и букв,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45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ПК; </w:t>
      </w:r>
    </w:p>
    <w:p w:rsidR="00AA7B40" w:rsidRPr="00AA7B40" w:rsidRDefault="001E046C" w:rsidP="001E04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ШИФРы проверяются, пересчитываются, запечатываются в конверты с указанием класса, количества, предмета и передаются жюри; </w:t>
      </w:r>
    </w:p>
    <w:p w:rsidR="00AA7B40" w:rsidRPr="00AA7B40" w:rsidRDefault="001E046C" w:rsidP="001E04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вскрываются  конверты только при заполнении протоколов.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шифрования и дешифрования работ оргкомитетом создается специальная комиссия в составе не менее двух человек, один из которых является председателем. 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Олимпиады работы участников передаются шифровальной комиссии на шифровку. Титульные листы с фамилиями участников и продублированным шифром хранятся в сейфе. 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комиссии.</w:t>
      </w:r>
    </w:p>
    <w:p w:rsidR="00AA7B40" w:rsidRPr="00AA7B40" w:rsidRDefault="00AA7B40" w:rsidP="00AA7B40">
      <w:pPr>
        <w:rPr>
          <w:rFonts w:ascii="Calibri" w:eastAsia="Times New Roman" w:hAnsi="Calibri" w:cs="Calibri"/>
          <w:lang w:eastAsia="ru-RU"/>
        </w:rPr>
      </w:pPr>
    </w:p>
    <w:p w:rsidR="00AA7B40" w:rsidRPr="00AA7B40" w:rsidRDefault="00AA7B40" w:rsidP="00AA7B4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7B40">
        <w:rPr>
          <w:rFonts w:ascii="Times New Roman" w:eastAsia="Times New Roman" w:hAnsi="Times New Roman" w:cs="Times New Roman"/>
          <w:b/>
          <w:lang w:eastAsia="ru-RU"/>
        </w:rPr>
        <w:t>Форма и порядок проведения школьного  этапа всероссийской олимпиады школьников по английскому языку</w:t>
      </w:r>
    </w:p>
    <w:p w:rsidR="00AA7B40" w:rsidRPr="00AA7B40" w:rsidRDefault="00AA7B40" w:rsidP="00AA7B4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7B40">
        <w:rPr>
          <w:rFonts w:ascii="Times New Roman" w:eastAsia="Times New Roman" w:hAnsi="Times New Roman" w:cs="Times New Roman"/>
          <w:lang w:eastAsia="ru-RU"/>
        </w:rPr>
        <w:t xml:space="preserve">Школьный этап всероссийской олимпиады школьников по английскому языку проводится по </w:t>
      </w:r>
      <w:r w:rsidRPr="00AA7B40">
        <w:rPr>
          <w:rFonts w:ascii="Times New Roman" w:eastAsia="Times New Roman" w:hAnsi="Times New Roman" w:cs="Times New Roman"/>
          <w:b/>
          <w:lang w:eastAsia="ru-RU"/>
        </w:rPr>
        <w:t xml:space="preserve">единой для всех участников модели для учащихся </w:t>
      </w:r>
      <w:r w:rsidR="006567DC">
        <w:rPr>
          <w:rFonts w:ascii="Times New Roman" w:eastAsia="Times New Roman" w:hAnsi="Times New Roman" w:cs="Times New Roman"/>
          <w:b/>
          <w:lang w:eastAsia="ru-RU"/>
        </w:rPr>
        <w:t>5-11</w:t>
      </w:r>
      <w:r w:rsidRPr="00AA7B40">
        <w:rPr>
          <w:rFonts w:ascii="Times New Roman" w:eastAsia="Times New Roman" w:hAnsi="Times New Roman" w:cs="Times New Roman"/>
          <w:b/>
          <w:lang w:eastAsia="ru-RU"/>
        </w:rPr>
        <w:t xml:space="preserve"> классов. </w:t>
      </w:r>
    </w:p>
    <w:p w:rsidR="00AA7B40" w:rsidRPr="00AA7B40" w:rsidRDefault="00AA7B40" w:rsidP="00AA7B40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A7B40">
        <w:rPr>
          <w:rFonts w:ascii="Times New Roman" w:eastAsia="Times New Roman" w:hAnsi="Times New Roman" w:cs="Times New Roman"/>
          <w:lang w:eastAsia="ru-RU"/>
        </w:rPr>
        <w:t xml:space="preserve">Пакет заданий для </w:t>
      </w:r>
      <w:r w:rsidR="006567DC">
        <w:rPr>
          <w:rFonts w:ascii="Times New Roman" w:eastAsia="Times New Roman" w:hAnsi="Times New Roman" w:cs="Times New Roman"/>
          <w:lang w:eastAsia="ru-RU"/>
        </w:rPr>
        <w:t>5-</w:t>
      </w:r>
      <w:r w:rsidRPr="00AA7B40">
        <w:rPr>
          <w:rFonts w:ascii="Times New Roman" w:eastAsia="Times New Roman" w:hAnsi="Times New Roman" w:cs="Times New Roman"/>
          <w:lang w:eastAsia="ru-RU"/>
        </w:rPr>
        <w:t xml:space="preserve"> содержит </w:t>
      </w:r>
      <w:r w:rsidRPr="00AA7B40">
        <w:rPr>
          <w:rFonts w:ascii="Times New Roman" w:eastAsia="Times New Roman" w:hAnsi="Times New Roman" w:cs="Times New Roman"/>
          <w:b/>
          <w:lang w:eastAsia="ru-RU"/>
        </w:rPr>
        <w:t>четыре конкурса</w:t>
      </w:r>
      <w:r w:rsidRPr="00AA7B40">
        <w:rPr>
          <w:rFonts w:ascii="Times New Roman" w:eastAsia="Times New Roman" w:hAnsi="Times New Roman" w:cs="Times New Roman"/>
          <w:lang w:eastAsia="ru-RU"/>
        </w:rPr>
        <w:t>:</w:t>
      </w:r>
    </w:p>
    <w:p w:rsidR="00AA7B40" w:rsidRPr="00AA7B40" w:rsidRDefault="00AA7B40" w:rsidP="00AA7B40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7B40">
        <w:rPr>
          <w:rFonts w:ascii="Times New Roman" w:eastAsia="Times New Roman" w:hAnsi="Times New Roman" w:cs="Times New Roman"/>
          <w:lang w:eastAsia="ru-RU"/>
        </w:rPr>
        <w:t>Конкурс понимания устной речи (</w:t>
      </w:r>
      <w:r w:rsidRPr="00AA7B40">
        <w:rPr>
          <w:rFonts w:ascii="Times New Roman" w:eastAsia="Times New Roman" w:hAnsi="Times New Roman" w:cs="Times New Roman"/>
          <w:lang w:val="en-US" w:eastAsia="ru-RU"/>
        </w:rPr>
        <w:t>Listening</w:t>
      </w:r>
      <w:r w:rsidRPr="00AA7B40">
        <w:rPr>
          <w:rFonts w:ascii="Times New Roman" w:eastAsia="Times New Roman" w:hAnsi="Times New Roman" w:cs="Times New Roman"/>
          <w:lang w:eastAsia="ru-RU"/>
        </w:rPr>
        <w:t>)</w:t>
      </w:r>
    </w:p>
    <w:p w:rsidR="00AA7B40" w:rsidRPr="00AA7B40" w:rsidRDefault="00AA7B40" w:rsidP="00AA7B40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7B40">
        <w:rPr>
          <w:rFonts w:ascii="Times New Roman" w:eastAsia="Times New Roman" w:hAnsi="Times New Roman" w:cs="Times New Roman"/>
          <w:lang w:eastAsia="ru-RU"/>
        </w:rPr>
        <w:t>Конкурс понимания письменной речи (</w:t>
      </w:r>
      <w:r w:rsidRPr="00AA7B40">
        <w:rPr>
          <w:rFonts w:ascii="Times New Roman" w:eastAsia="Times New Roman" w:hAnsi="Times New Roman" w:cs="Times New Roman"/>
          <w:lang w:val="en-US" w:eastAsia="ru-RU"/>
        </w:rPr>
        <w:t>Reading</w:t>
      </w:r>
      <w:r w:rsidRPr="00AA7B40">
        <w:rPr>
          <w:rFonts w:ascii="Times New Roman" w:eastAsia="Times New Roman" w:hAnsi="Times New Roman" w:cs="Times New Roman"/>
          <w:lang w:eastAsia="ru-RU"/>
        </w:rPr>
        <w:t>)</w:t>
      </w:r>
    </w:p>
    <w:p w:rsidR="00AA7B40" w:rsidRPr="00AA7B40" w:rsidRDefault="00AA7B40" w:rsidP="00AA7B40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7B40">
        <w:rPr>
          <w:rFonts w:ascii="Times New Roman" w:eastAsia="Times New Roman" w:hAnsi="Times New Roman" w:cs="Times New Roman"/>
          <w:lang w:eastAsia="ru-RU"/>
        </w:rPr>
        <w:t>Лексико-грамматический тест (</w:t>
      </w:r>
      <w:r w:rsidRPr="00AA7B40">
        <w:rPr>
          <w:rFonts w:ascii="Times New Roman" w:eastAsia="Times New Roman" w:hAnsi="Times New Roman" w:cs="Times New Roman"/>
          <w:lang w:val="en-US" w:eastAsia="ru-RU"/>
        </w:rPr>
        <w:t>Use</w:t>
      </w:r>
      <w:r w:rsidRPr="00AA7B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7B40">
        <w:rPr>
          <w:rFonts w:ascii="Times New Roman" w:eastAsia="Times New Roman" w:hAnsi="Times New Roman" w:cs="Times New Roman"/>
          <w:lang w:val="en-US" w:eastAsia="ru-RU"/>
        </w:rPr>
        <w:t>of</w:t>
      </w:r>
      <w:r w:rsidRPr="00AA7B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7B40">
        <w:rPr>
          <w:rFonts w:ascii="Times New Roman" w:eastAsia="Times New Roman" w:hAnsi="Times New Roman" w:cs="Times New Roman"/>
          <w:lang w:val="en-US" w:eastAsia="ru-RU"/>
        </w:rPr>
        <w:t>English</w:t>
      </w:r>
      <w:r w:rsidRPr="00AA7B40">
        <w:rPr>
          <w:rFonts w:ascii="Times New Roman" w:eastAsia="Times New Roman" w:hAnsi="Times New Roman" w:cs="Times New Roman"/>
          <w:lang w:eastAsia="ru-RU"/>
        </w:rPr>
        <w:t>)</w:t>
      </w:r>
    </w:p>
    <w:p w:rsidR="00AA7B40" w:rsidRPr="00AA7B40" w:rsidRDefault="00AA7B40" w:rsidP="00AA7B40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7B40">
        <w:rPr>
          <w:rFonts w:ascii="Times New Roman" w:eastAsia="Times New Roman" w:hAnsi="Times New Roman" w:cs="Times New Roman"/>
          <w:lang w:eastAsia="ru-RU"/>
        </w:rPr>
        <w:t>Конкурс письменной речи</w:t>
      </w:r>
      <w:r w:rsidRPr="00AA7B40">
        <w:rPr>
          <w:rFonts w:ascii="Times New Roman" w:eastAsia="Times New Roman" w:hAnsi="Times New Roman" w:cs="Times New Roman"/>
          <w:lang w:val="en-US" w:eastAsia="ru-RU"/>
        </w:rPr>
        <w:t xml:space="preserve"> (Writing)</w:t>
      </w:r>
      <w:r w:rsidRPr="00AA7B40">
        <w:rPr>
          <w:rFonts w:ascii="Times New Roman" w:eastAsia="Times New Roman" w:hAnsi="Times New Roman" w:cs="Times New Roman"/>
          <w:lang w:eastAsia="ru-RU"/>
        </w:rPr>
        <w:t>.</w:t>
      </w:r>
    </w:p>
    <w:p w:rsidR="00AA7B40" w:rsidRPr="001E046C" w:rsidRDefault="00AA7B40" w:rsidP="00AA7B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понимания устного и письменного текстов, лексико-грамматический тест и конкурс письменной речи выполняются в письменной форме. </w:t>
      </w:r>
    </w:p>
    <w:p w:rsidR="00AA7B40" w:rsidRPr="006567DC" w:rsidRDefault="00AA7B40" w:rsidP="006567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Рекомендуемое время начала каждого конкурсного дня – 10 часов по местному времени.</w:t>
      </w:r>
    </w:p>
    <w:p w:rsidR="00230199" w:rsidRPr="001E046C" w:rsidRDefault="00AA7B40" w:rsidP="001E046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всех конкурсов, выполняемых в письменной форме, составлены в одном варианте, поэтому участники должны сидеть по одному за столом (партой).</w:t>
      </w:r>
    </w:p>
    <w:p w:rsidR="00AA7B40" w:rsidRPr="00AA7B40" w:rsidRDefault="00AA7B40" w:rsidP="00AA7B40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Процедура проведения конкурсов и материально-техническое обеспечение проведения школьного этапа всероссийской  олимпиады школьников по английскому языку</w:t>
      </w:r>
    </w:p>
    <w:p w:rsidR="00AA7B40" w:rsidRPr="00AA7B40" w:rsidRDefault="00AA7B40" w:rsidP="00AA7B40">
      <w:pPr>
        <w:numPr>
          <w:ilvl w:val="2"/>
          <w:numId w:val="10"/>
        </w:numPr>
        <w:tabs>
          <w:tab w:val="left" w:pos="-1843"/>
        </w:tabs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проведения письменных конкурсов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письменных конкурсов в каждой аудитории должны находиться:</w:t>
      </w:r>
    </w:p>
    <w:p w:rsidR="00AA7B40" w:rsidRPr="00AA7B40" w:rsidRDefault="001E046C" w:rsidP="001E046C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старший член жюри в аудитории, который проводит необходимый инструктаж, включает и выключает магнитофон, ведет учет времени и отвечает за количество сданных текстов заданий и листов ответов.</w:t>
      </w:r>
    </w:p>
    <w:p w:rsidR="00AA7B40" w:rsidRPr="00AA7B40" w:rsidRDefault="001E046C" w:rsidP="001E046C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несколько членов жюри (количество членов жюри в аудитории зависит от количества участников), которые отвечают за порядок в аудитории, за проверку документов участников, за рассадку участников в аудитории, за раздачу и сбор текстов заданий и листов ответов.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входом в аудиторию участник  должен предъявить паспорт или другое удостоверение личности. Документы участников перед входом в аудиторию проверяют члены жюри.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должны сидеть в аудитории на таком расстоянии друг от друга, чтобы не видеть работу соседа. Рассадку участников в аудитории осуществляют члены жюри.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 может взять с собой в аудиторию ручку, очки, шоколад, воду. 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аудиторию не разрешается брать бумагу, справочные материалы (словари, справочники, учебники и т.д.), пейджеры и мобильные телефоны, диктофоны, плееры и любые другие технические средства.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Письменные конкурсы проводятся в любом порядке, очередность проведения письменных конкурсов устанавливает Оргкомитет </w:t>
      </w:r>
      <w:r w:rsidR="001E0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школьного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этапа.</w:t>
      </w:r>
    </w:p>
    <w:p w:rsidR="00AA7B40" w:rsidRPr="00AA7B40" w:rsidRDefault="00AA7B40" w:rsidP="00AA7B40">
      <w:pPr>
        <w:tabs>
          <w:tab w:val="left" w:pos="-1843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2.1.1.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проведения конкурса понимания устного и письменного текстов.</w:t>
      </w:r>
    </w:p>
    <w:p w:rsidR="00AA7B40" w:rsidRPr="00AA7B40" w:rsidRDefault="001E046C" w:rsidP="001E046C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участнику  перед началом  выполнения заданий выдается  лист ответов (</w:t>
      </w:r>
      <w:r w:rsidR="00AA7B40" w:rsidRPr="00AA7B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Answer Sheet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 и проводится </w:t>
      </w:r>
      <w:r w:rsidR="00AA7B40"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 на русском  языке по заполнению листов ответов  и по порядку их сдачи после окончания работы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7B40" w:rsidRPr="00AA7B40" w:rsidRDefault="00AA7B40" w:rsidP="001E046C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заполняют графу </w:t>
      </w:r>
      <w:r w:rsidRPr="00AA7B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Participant's ID number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листах ответов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"/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Все ответы необходимо отмечать на листах ответов. Правильный вариант пишется в соответствующей клеточке на листе ответов.</w:t>
      </w:r>
    </w:p>
    <w:p w:rsidR="00AA7B40" w:rsidRPr="00AA7B40" w:rsidRDefault="00AA7B40" w:rsidP="001E046C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AA7B40" w:rsidRPr="00AA7B40" w:rsidRDefault="00AA7B40" w:rsidP="001E046C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Исправления на листах ответов ошибками не считаются; однако почерк должен быть понятным; спорные случаи (</w:t>
      </w:r>
      <w:r w:rsidRPr="00AA7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r w:rsidRPr="00AA7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трактуются не в пользу участника. </w:t>
      </w:r>
    </w:p>
    <w:p w:rsidR="00AA7B40" w:rsidRDefault="00AA7B40" w:rsidP="001E046C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записываются только черными или синими чернилами/ пастой (запрещены красные, зеленые чернила, карандаш).</w:t>
      </w:r>
    </w:p>
    <w:p w:rsidR="00AA7B40" w:rsidRPr="00AA7B40" w:rsidRDefault="001E046C" w:rsidP="001E046C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инструктажа по порядку заполнения листа ответов </w:t>
      </w:r>
      <w:r w:rsidR="00AA7B40"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 раздаются тексты заданий.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тексте заданий указано время выполнения заданий и даны все инструкции по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выполнению заданий на английском  языке. Тексты заданий можно использовать в качестве черновика. Однако проверке подлежат только ответы, перенесенные в лист ответов. Сами тексты заданий сдаются вместе с листами ответов после окончания выполнения задания, но не проверяются. Запрещается выносить тексты заданий и любые записи из аудитории.</w:t>
      </w:r>
    </w:p>
    <w:p w:rsidR="00AA7B40" w:rsidRPr="00AA7B40" w:rsidRDefault="001E046C" w:rsidP="001E046C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жюри, находящиеся в аудитории, должны зафиксировать время начала и окончания задания на доске (например, 10.10 - 11.55.)  За 5 минут до окончания выполнения заданий старший член жюри в аудитории должен напомнить об  оставшемся  времени и предупредить о необходимости тщательной проверки работы.</w:t>
      </w:r>
    </w:p>
    <w:p w:rsidR="00AA7B40" w:rsidRPr="00AA7B40" w:rsidRDefault="001E046C" w:rsidP="001E046C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начинают выполнять задания с части “</w:t>
      </w:r>
      <w:r w:rsidR="00AA7B40"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Listening</w:t>
      </w:r>
      <w:r w:rsidR="00AA7B40"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(понимание устного текста).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 прослушиванием первого отрывка член жюри включает диск и дает возможность участникам прослушать самое начало записи с текстом  инструкций.  Затем диск выключается, и член жюри обращается к аудитории с вопросом, хорошо ли  всем слышно запись. Если в аудитории кто-то из участников плохо слышит запись, регулируется громкость звучания и устраняются все технические неполадки, влияющие на качество звучания диска. После устранения неполадок диск ставится на самое начало и еще раз прослушивается вводная часть с инструкциями. После инструкций диск не останавливается и прослушивается до самого конца.</w:t>
      </w:r>
    </w:p>
    <w:p w:rsidR="00AA7B40" w:rsidRPr="00AA7B40" w:rsidRDefault="001E046C" w:rsidP="001E046C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Вся процедура аудирования записана на диск: задания, предусмотренные паузы, звучащий текст. Транскрипция звучащих отрывков прилагается и находится у члена жюри в аудитории, где проводится аудирование. Транскрипция не входит в комплект раздаточных материалов для участников и не может быть выдана участникам во время проведения конкурса. Член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жюри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выключает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запись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услышав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последнюю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фразу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транскрипции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AA7B40" w:rsidRPr="00AA7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“This is the end of the Listening section of the test; go in with your integrated reading task.”</w:t>
      </w:r>
    </w:p>
    <w:p w:rsidR="00AA7B40" w:rsidRPr="00AA7B40" w:rsidRDefault="001E046C" w:rsidP="001E046C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аудирования участники не могут задавать вопросы членам жюри или выходить из аудитории, так как  шум может нарушить процедуру проведения конкурса.</w:t>
      </w:r>
    </w:p>
    <w:p w:rsidR="00AA7B40" w:rsidRPr="00AA7B40" w:rsidRDefault="00421142" w:rsidP="00421142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проведения первой части конкурса ограничено временем звучания записи. После окончания звучания записи участники выполняют задания по письменным текстам, которые даны в буклете с заданиями.</w:t>
      </w:r>
    </w:p>
    <w:p w:rsidR="00AA7B40" w:rsidRPr="00AA7B40" w:rsidRDefault="00421142" w:rsidP="00421142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истечении времени, отведенного на выполнение всех заданий конкурса, члены жюри собирают листы ответов, тексты заданий и черновики (если участники просили выдать им бумагу для черновиков).</w:t>
      </w:r>
    </w:p>
    <w:p w:rsidR="00AA7B40" w:rsidRPr="00AA7B40" w:rsidRDefault="00AA7B40" w:rsidP="00AA7B40">
      <w:pPr>
        <w:tabs>
          <w:tab w:val="left" w:pos="-1843"/>
        </w:tabs>
        <w:spacing w:after="0"/>
        <w:ind w:left="1425" w:hanging="1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аудирования требуются магнитофоны или CD плейеры в каждой аудитории, обеспечивающие громкость звучания, достаточную для прослушивания в аудитории. В случае видеоаудирования требуются видеомагнитофоны или DVD плейеры, экран. При наличии необходимого оборудования возможна компьютерная запись текстов и прослушивание записи через компьютерную систему.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конкурса понимания письменных текстов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AA7B40" w:rsidRPr="00AA7B40" w:rsidRDefault="00AA7B40" w:rsidP="00AA7B40">
      <w:pPr>
        <w:tabs>
          <w:tab w:val="left" w:pos="-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2.1.2.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проведения лексико-грамматического теста.</w:t>
      </w:r>
    </w:p>
    <w:p w:rsidR="00AA7B40" w:rsidRPr="00AA7B40" w:rsidRDefault="00421142" w:rsidP="00421142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инструктажа по порядку заполнения листа ответов </w:t>
      </w:r>
      <w:r w:rsidR="00AA7B40"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 раздаются тексты заданий.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тексте заданий указано время выполнения заданий и даны все инструкции по выполнению заданий на английском  языке. Тексты заданий можно использовать в качестве черновика. Однако проверке подлежат только ответы, перенесенные в лист ответов. Сами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тексты заданий сдаются вместе с листами ответов после окончания выполнения задания, но не проверяются. Запрещается выносить тексты заданий и любые записи из аудитории.</w:t>
      </w:r>
    </w:p>
    <w:p w:rsidR="00AA7B40" w:rsidRPr="00AA7B40" w:rsidRDefault="00421142" w:rsidP="00421142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жюри, находящиеся в аудитории, должны зафиксировать время начала и окончания задания на доске (например, 12.10 - 12.40.)  За 15 и за 5 минут до окончания выполнения заданий старший член жюри в аудитории должен напомнить об  оставшемся  времени и предупредить о необходимости тщательной проверки работы.</w:t>
      </w:r>
    </w:p>
    <w:p w:rsidR="00AA7B40" w:rsidRPr="00AA7B40" w:rsidRDefault="00421142" w:rsidP="00421142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B40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истечении времени, отведенного на выполнение всех заданий конкурса, члены жюри собирают листы ответов, тексты заданий и черновики (если участники просили выдать им бумагу для черновиков).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</w:t>
      </w:r>
    </w:p>
    <w:p w:rsidR="00AA7B40" w:rsidRPr="00AA7B40" w:rsidRDefault="00AA7B40" w:rsidP="00421142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421142"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лексико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-грамматического теста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 ответов.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2.1.3.</w:t>
      </w: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проведения конкурса письменной речи.</w:t>
      </w:r>
    </w:p>
    <w:p w:rsidR="00AA7B40" w:rsidRPr="00AA7B40" w:rsidRDefault="00AA7B40" w:rsidP="00421142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тексте заданий указано время выполнения заданий, количество слов и  даны  все инструкции по выполнению заданий на английском  языке. Черновик сдается вместе с листом ответов. Однако проверке подлежат  только листы ответов. Черновики не проверяются.</w:t>
      </w:r>
    </w:p>
    <w:p w:rsidR="00AA7B40" w:rsidRPr="00AA7B40" w:rsidRDefault="00AA7B40" w:rsidP="00421142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 жюри  в аудитории должен зафиксировать время начала и окончания задания на доске (например, 12.45 - 14.30.)</w:t>
      </w:r>
    </w:p>
    <w:p w:rsidR="00AA7B40" w:rsidRPr="00AA7B40" w:rsidRDefault="00AA7B40" w:rsidP="00421142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15 и за 5 минут до окончания работы член жюри в аудитории должен напомнить об оставшемся времени и предупредить о необходимости тщательной проверки работы.</w:t>
      </w:r>
    </w:p>
    <w:p w:rsidR="00AA7B40" w:rsidRPr="00AA7B40" w:rsidRDefault="00AA7B40" w:rsidP="00421142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истечении времени, отведенного на выполнение всех заданий конкурса, члены жюри собирают листы ответов и черновики.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 конкурса письменной речи не требуется специальных технических средств. Помимо необходимого количества листов ответов и черновиков, в аудитории должны быть запасные ручки и запасные листы ответов.</w:t>
      </w: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tabs>
          <w:tab w:val="left" w:pos="-184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B40" w:rsidRPr="00AA7B40" w:rsidRDefault="00AA7B40" w:rsidP="00AA7B4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3.Критерии оценивания конкурсов и подведение итогов школьного этапа всероссийской олимпиады школьников по английскому языку </w:t>
      </w:r>
    </w:p>
    <w:p w:rsidR="00AA7B40" w:rsidRPr="00AA7B40" w:rsidRDefault="00AA7B40" w:rsidP="00AA7B40">
      <w:pPr>
        <w:tabs>
          <w:tab w:val="left" w:pos="-184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Критерии оценивания конкурсов</w:t>
      </w:r>
    </w:p>
    <w:p w:rsidR="00AA7B40" w:rsidRPr="00AA7B40" w:rsidRDefault="006567DC" w:rsidP="00AA7B40">
      <w:pPr>
        <w:tabs>
          <w:tab w:val="left" w:pos="-184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A7B40" w:rsidRPr="00AA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-11 классы</w:t>
      </w:r>
    </w:p>
    <w:p w:rsidR="00AA7B40" w:rsidRPr="00AA7B40" w:rsidRDefault="00AA7B40" w:rsidP="00AA7B40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письменных работ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этапы:</w:t>
      </w:r>
    </w:p>
    <w:p w:rsidR="00AA7B40" w:rsidRPr="00AA7B40" w:rsidRDefault="00AA7B40" w:rsidP="00AA7B40">
      <w:pPr>
        <w:numPr>
          <w:ilvl w:val="0"/>
          <w:numId w:val="15"/>
        </w:numPr>
        <w:tabs>
          <w:tab w:val="num" w:pos="104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проверка одной (случайно выбранной и отксерокопированной для всех членов жюри) работы;</w:t>
      </w:r>
    </w:p>
    <w:p w:rsidR="00AA7B40" w:rsidRPr="00AA7B40" w:rsidRDefault="00AA7B40" w:rsidP="00AA7B40">
      <w:pPr>
        <w:numPr>
          <w:ilvl w:val="0"/>
          <w:numId w:val="15"/>
        </w:numPr>
        <w:tabs>
          <w:tab w:val="num" w:pos="104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выставленных оценок с целью выработки сбалансированной модели проверки; </w:t>
      </w:r>
    </w:p>
    <w:p w:rsidR="00AA7B40" w:rsidRPr="006567DC" w:rsidRDefault="00AA7B40" w:rsidP="006567DC">
      <w:pPr>
        <w:numPr>
          <w:ilvl w:val="0"/>
          <w:numId w:val="15"/>
        </w:numPr>
        <w:tabs>
          <w:tab w:val="num" w:pos="104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проверка работ: каждая 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В случае значительного расхождения выставленных оценок (5 баллов и более), назначается еще одна проверка, «спорные» работы проверяются и обсуждаются коллективно.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B40">
        <w:rPr>
          <w:rFonts w:ascii="Times New Roman" w:hAnsi="Times New Roman" w:cs="Times New Roman"/>
          <w:b/>
          <w:bCs/>
          <w:sz w:val="24"/>
          <w:szCs w:val="24"/>
        </w:rPr>
        <w:t>4.Процедура проверки работ в конкурсе письменной речи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B40">
        <w:rPr>
          <w:rFonts w:ascii="Times New Roman" w:hAnsi="Times New Roman" w:cs="Times New Roman"/>
          <w:sz w:val="24"/>
          <w:szCs w:val="24"/>
        </w:rPr>
        <w:lastRenderedPageBreak/>
        <w:t>Каждая 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Члены жюри записывают замечания и выставляют баллы не в работе, а в своем бланке протокола. Итоговым баллом является средний балл 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«Спорные» работы проверяются и обсуждаются коллективно.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B40" w:rsidRPr="00AA7B40" w:rsidRDefault="00AA7B40" w:rsidP="00AA7B40">
      <w:pPr>
        <w:spacing w:after="0" w:line="240" w:lineRule="auto"/>
        <w:ind w:left="1069" w:hanging="106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Разбор заданий и типичных ошибок с участниками Олимпиады.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процедуры разбора заданий: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AA7B40" w:rsidRPr="00AA7B40" w:rsidRDefault="00AA7B40" w:rsidP="00AA7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40" w:rsidRPr="00AA7B40" w:rsidRDefault="00AA7B40" w:rsidP="00AA7B40">
      <w:pPr>
        <w:spacing w:after="0" w:line="240" w:lineRule="auto"/>
        <w:ind w:left="1069" w:hanging="106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Порядок проведения апелляции по результатам проверки заданий.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апелляции оргкомитет Олимпиады создает апелляционную комиссию из членов жюри (не менее трех человек). 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апелляции участник Олимпиады подает письменное заявление на имя председателя жюри по установленной форме. 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апелляцию принимаются в течение 24 часов после окончания показа работ участников или размещения ответов (решений) на сайте оргкомитета. Рассмотрение апелляции проводится с участием самого участника олимпиады.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AA7B40" w:rsidRPr="00AA7B40" w:rsidRDefault="00AA7B40" w:rsidP="00AA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AA7B40" w:rsidRPr="00AA7B40" w:rsidRDefault="00AA7B40" w:rsidP="00AA7B40">
      <w:pPr>
        <w:spacing w:after="0" w:line="240" w:lineRule="auto"/>
        <w:ind w:left="1069" w:hanging="106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Подведение итогов школьного этапа всероссийской олимпиады школьников по предмету</w:t>
      </w:r>
    </w:p>
    <w:p w:rsidR="00AA7B40" w:rsidRPr="00AA7B40" w:rsidRDefault="00AA7B40" w:rsidP="00AA7B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AA7B40" w:rsidRPr="00AA7B40" w:rsidRDefault="00AA7B40" w:rsidP="00AA7B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</w:t>
      </w:r>
      <w:r w:rsidR="004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 одинаковыми баллами располагаются в 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алфавитном порядке.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школьного этапа.</w:t>
      </w:r>
    </w:p>
    <w:p w:rsidR="00AA7B40" w:rsidRPr="00AA7B40" w:rsidRDefault="00AA7B40" w:rsidP="00AA7B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</w:t>
      </w:r>
    </w:p>
    <w:p w:rsidR="00AA7B40" w:rsidRPr="00AA7B40" w:rsidRDefault="00AA7B40" w:rsidP="00AA7B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фиксирующим итоговые результаты школьного этапа Олимпиады, является протокол жюри,</w:t>
      </w:r>
      <w:r w:rsidR="004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рейтинговый протокол</w:t>
      </w:r>
      <w:r w:rsidR="00421142" w:rsidRPr="004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14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 его председателем, а также всеми членами жюри.</w:t>
      </w:r>
    </w:p>
    <w:p w:rsidR="00AA7B40" w:rsidRPr="00AA7B40" w:rsidRDefault="00AA7B40" w:rsidP="00AA7B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 передает протокол по определению победителей и призеров в оргкомитет для подготовки приказа об итогах школьного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AA7B40" w:rsidRPr="00AA7B40" w:rsidRDefault="00AA7B40" w:rsidP="00AA7B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B40"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="00D978A2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AA7B40">
        <w:rPr>
          <w:rFonts w:ascii="Times New Roman" w:hAnsi="Times New Roman" w:cs="Times New Roman"/>
          <w:sz w:val="24"/>
          <w:szCs w:val="24"/>
        </w:rPr>
        <w:t xml:space="preserve"> этапа награждаются организаторами этого этапа поощрительными грамотами. Образцы поощрительных грамот устанавливаются организатором </w:t>
      </w:r>
      <w:r w:rsidR="00421142">
        <w:rPr>
          <w:rFonts w:ascii="Times New Roman" w:hAnsi="Times New Roman" w:cs="Times New Roman"/>
          <w:sz w:val="24"/>
          <w:szCs w:val="24"/>
        </w:rPr>
        <w:t>школьного</w:t>
      </w:r>
      <w:r w:rsidRPr="00AA7B40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AA7B40" w:rsidRDefault="00AA7B40" w:rsidP="00AA7B40"/>
    <w:p w:rsidR="00AA7B40" w:rsidRDefault="00AA7B40" w:rsidP="00AA7B40"/>
    <w:p w:rsidR="00AA7B40" w:rsidRDefault="00AA7B40" w:rsidP="00AA7B40"/>
    <w:p w:rsidR="00AA7B40" w:rsidRDefault="00AA7B40" w:rsidP="00AA7B40"/>
    <w:p w:rsidR="00AA7B40" w:rsidRDefault="00AA7B40" w:rsidP="00AA7B40"/>
    <w:p w:rsidR="00AA7B40" w:rsidRDefault="00AA7B40" w:rsidP="00AA7B40"/>
    <w:p w:rsidR="00AA7B40" w:rsidRDefault="00AA7B40" w:rsidP="00AA7B40"/>
    <w:p w:rsidR="00AA7B40" w:rsidRDefault="00AA7B40" w:rsidP="00AA7B40"/>
    <w:p w:rsidR="00421142" w:rsidRDefault="00421142" w:rsidP="00AA7B40"/>
    <w:p w:rsidR="00421142" w:rsidRDefault="00421142" w:rsidP="00AA7B40"/>
    <w:p w:rsidR="00421142" w:rsidRDefault="00421142" w:rsidP="00AA7B40"/>
    <w:p w:rsidR="00421142" w:rsidRDefault="00421142" w:rsidP="00AA7B40"/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DA788B" w:rsidRDefault="00DA788B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6567DC" w:rsidRPr="005A0F2E" w:rsidRDefault="006567DC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lastRenderedPageBreak/>
        <w:t xml:space="preserve">Приложение </w:t>
      </w:r>
      <w:r w:rsidRPr="005A0F2E">
        <w:rPr>
          <w:rFonts w:cs="Times New Roman"/>
          <w:szCs w:val="24"/>
        </w:rPr>
        <w:t>1</w:t>
      </w:r>
    </w:p>
    <w:p w:rsidR="006567DC" w:rsidRPr="005A0F2E" w:rsidRDefault="006567DC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8"/>
        <w:gridCol w:w="4950"/>
      </w:tblGrid>
      <w:tr w:rsidR="006567DC" w:rsidRPr="006567DC" w:rsidTr="00710DDA">
        <w:trPr>
          <w:trHeight w:val="7868"/>
        </w:trPr>
        <w:tc>
          <w:tcPr>
            <w:tcW w:w="4838" w:type="dxa"/>
          </w:tcPr>
          <w:p w:rsidR="006567DC" w:rsidRPr="006567DC" w:rsidRDefault="006567DC" w:rsidP="006567DC">
            <w:pPr>
              <w:pStyle w:val="1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ШИФР </w:t>
            </w:r>
            <w:r w:rsidRPr="006567DC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 по английскому языку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следует каждую страницу Вашей письменной работы.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6567DC" w:rsidRPr="006567DC" w:rsidRDefault="006567DC" w:rsidP="006567D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DC" w:rsidRPr="006567DC" w:rsidRDefault="006567DC" w:rsidP="006567D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6567DC" w:rsidRPr="006567DC" w:rsidRDefault="006567DC" w:rsidP="006567D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DC" w:rsidRPr="006567DC" w:rsidRDefault="006567DC" w:rsidP="00710D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6567DC" w:rsidRPr="006567DC" w:rsidRDefault="006567DC" w:rsidP="006567DC">
            <w:pPr>
              <w:pStyle w:val="1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ШИФР </w:t>
            </w:r>
            <w:r w:rsidRPr="006567DC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 по английскому языку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следует каждую страницу Вашей письменной работы.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6567DC" w:rsidRPr="006567DC" w:rsidRDefault="006567DC" w:rsidP="0065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6567DC" w:rsidRPr="006567DC" w:rsidRDefault="006567DC" w:rsidP="006567D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DC" w:rsidRPr="006567DC" w:rsidRDefault="006567DC" w:rsidP="006567D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6567DC" w:rsidRPr="006567DC" w:rsidRDefault="006567DC" w:rsidP="006567D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DC" w:rsidRPr="006567DC" w:rsidRDefault="006567DC" w:rsidP="00710DDA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7DC" w:rsidRPr="005A0F2E" w:rsidRDefault="006567DC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</w:p>
    <w:p w:rsidR="006567DC" w:rsidRPr="005A0F2E" w:rsidRDefault="006567DC" w:rsidP="006567DC">
      <w:pPr>
        <w:pStyle w:val="ab"/>
        <w:rPr>
          <w:rFonts w:ascii="Times New Roman" w:hAnsi="Times New Roman"/>
          <w:sz w:val="24"/>
          <w:szCs w:val="24"/>
        </w:rPr>
      </w:pPr>
    </w:p>
    <w:p w:rsidR="006567DC" w:rsidRPr="005A0F2E" w:rsidRDefault="006567DC" w:rsidP="006567DC">
      <w:pPr>
        <w:pStyle w:val="ab"/>
        <w:rPr>
          <w:rFonts w:ascii="Times New Roman" w:hAnsi="Times New Roman"/>
          <w:sz w:val="24"/>
          <w:szCs w:val="24"/>
        </w:rPr>
      </w:pPr>
    </w:p>
    <w:p w:rsidR="006567DC" w:rsidRPr="006567DC" w:rsidRDefault="006567DC" w:rsidP="006567DC">
      <w:pPr>
        <w:pStyle w:val="a6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0F2E">
        <w:rPr>
          <w:rFonts w:cs="Times New Roman"/>
          <w:szCs w:val="24"/>
        </w:rPr>
        <w:br w:type="page"/>
      </w:r>
      <w:r w:rsidRPr="006567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6567DC" w:rsidRPr="006567DC" w:rsidRDefault="006567DC" w:rsidP="00656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Город</w:t>
      </w:r>
      <w:r w:rsidRPr="006567D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6567D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6567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Класс</w:t>
      </w:r>
      <w:r w:rsidRPr="006567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6567DC">
        <w:rPr>
          <w:rFonts w:ascii="Times New Roman" w:hAnsi="Times New Roman" w:cs="Times New Roman"/>
          <w:sz w:val="24"/>
          <w:szCs w:val="24"/>
        </w:rPr>
        <w:t>________________</w:t>
      </w: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469"/>
        <w:gridCol w:w="948"/>
        <w:gridCol w:w="949"/>
        <w:gridCol w:w="949"/>
        <w:gridCol w:w="949"/>
        <w:gridCol w:w="949"/>
        <w:gridCol w:w="949"/>
        <w:gridCol w:w="1666"/>
      </w:tblGrid>
      <w:tr w:rsidR="006567DC" w:rsidRPr="006567DC" w:rsidTr="00710DDA">
        <w:tc>
          <w:tcPr>
            <w:tcW w:w="743" w:type="dxa"/>
            <w:vMerge w:val="restart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9" w:type="dxa"/>
            <w:vMerge w:val="restart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93" w:type="dxa"/>
            <w:gridSpan w:val="6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6567D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</w:tr>
      <w:tr w:rsidR="006567DC" w:rsidRPr="006567DC" w:rsidTr="00710DDA">
        <w:tc>
          <w:tcPr>
            <w:tcW w:w="743" w:type="dxa"/>
            <w:vMerge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6567DC" w:rsidTr="00710DDA">
        <w:tc>
          <w:tcPr>
            <w:tcW w:w="743" w:type="dxa"/>
          </w:tcPr>
          <w:p w:rsidR="006567DC" w:rsidRPr="006567DC" w:rsidRDefault="006567DC" w:rsidP="006567D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67DC" w:rsidRPr="006567DC" w:rsidRDefault="006567DC" w:rsidP="0065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>Председатель жюри:_____________________/_____________________</w:t>
      </w:r>
    </w:p>
    <w:p w:rsidR="006567DC" w:rsidRPr="006567DC" w:rsidRDefault="006567DC" w:rsidP="006567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>Члены жюри:_____________________/______________________</w:t>
      </w:r>
    </w:p>
    <w:p w:rsidR="006567DC" w:rsidRPr="001C6EAA" w:rsidRDefault="006567DC" w:rsidP="006567DC">
      <w:pPr>
        <w:spacing w:after="0" w:line="240" w:lineRule="auto"/>
        <w:jc w:val="right"/>
        <w:rPr>
          <w:b/>
          <w:i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______________________/_____________________</w:t>
      </w:r>
    </w:p>
    <w:p w:rsidR="006567DC" w:rsidRDefault="006567DC" w:rsidP="006567DC">
      <w:pPr>
        <w:pStyle w:val="a6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1C6EAA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6567DC" w:rsidRDefault="006567DC" w:rsidP="006567DC">
      <w:pPr>
        <w:pStyle w:val="a6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7DC" w:rsidRDefault="006567DC" w:rsidP="006567DC">
      <w:pPr>
        <w:pStyle w:val="a6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7DC" w:rsidRDefault="006567DC" w:rsidP="006567DC">
      <w:pPr>
        <w:pStyle w:val="a6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7DC" w:rsidRDefault="006567DC" w:rsidP="006567DC">
      <w:pPr>
        <w:pStyle w:val="a6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7DC" w:rsidRDefault="006567DC" w:rsidP="006567DC">
      <w:pPr>
        <w:pStyle w:val="a6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7DC" w:rsidRDefault="006567DC" w:rsidP="006567DC">
      <w:pPr>
        <w:pStyle w:val="a6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7DC" w:rsidRDefault="006567DC" w:rsidP="006567DC">
      <w:pPr>
        <w:pStyle w:val="a6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7DC" w:rsidRDefault="006567DC" w:rsidP="006567DC">
      <w:pPr>
        <w:pStyle w:val="a6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567DC" w:rsidRPr="006567DC" w:rsidRDefault="006567DC" w:rsidP="006567DC">
      <w:pPr>
        <w:pStyle w:val="a6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567D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567DC" w:rsidRPr="006567DC" w:rsidRDefault="006567DC" w:rsidP="00656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7DC">
        <w:rPr>
          <w:rFonts w:ascii="Times New Roman" w:hAnsi="Times New Roman" w:cs="Times New Roman"/>
          <w:b/>
          <w:bCs/>
          <w:sz w:val="24"/>
          <w:szCs w:val="24"/>
        </w:rPr>
        <w:t>Заявление участника Олимпиады на апелляцию</w:t>
      </w:r>
    </w:p>
    <w:p w:rsidR="006567DC" w:rsidRPr="006567DC" w:rsidRDefault="006567DC" w:rsidP="00656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 xml:space="preserve">Председателю жюри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6567DC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английскому языку ученика ____ класса (полное название образовательного учреждения) </w:t>
      </w:r>
      <w:r w:rsidRPr="006567DC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6567DC" w:rsidRPr="006567DC" w:rsidRDefault="006567DC" w:rsidP="006567D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____________________________________________________________________ (фамилия, имя, отчество)</w:t>
      </w:r>
    </w:p>
    <w:p w:rsidR="006567DC" w:rsidRPr="006567DC" w:rsidRDefault="006567DC" w:rsidP="006567D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67DC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6567DC" w:rsidRPr="006567DC" w:rsidRDefault="006567DC" w:rsidP="00656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6567DC" w:rsidRPr="006567DC" w:rsidRDefault="006567DC" w:rsidP="00656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Обоснование: ________________________________________________________________________________</w:t>
      </w: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DC" w:rsidRPr="006567DC" w:rsidRDefault="006567DC" w:rsidP="00656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Дата</w:t>
      </w:r>
    </w:p>
    <w:p w:rsidR="006567DC" w:rsidRPr="006567DC" w:rsidRDefault="006567DC" w:rsidP="00656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Подпись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0F2E">
        <w:rPr>
          <w:rFonts w:cs="Times New Roman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567DC" w:rsidRPr="002D602E" w:rsidRDefault="006567DC" w:rsidP="002D602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7DC" w:rsidRPr="002D602E" w:rsidRDefault="006567DC" w:rsidP="002D602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Журнал (лист) регистрации апелляций</w:t>
      </w:r>
    </w:p>
    <w:p w:rsidR="006567DC" w:rsidRPr="002D602E" w:rsidRDefault="006567DC" w:rsidP="002D602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67DC" w:rsidRPr="002D602E" w:rsidRDefault="006567DC" w:rsidP="002D6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42"/>
        <w:gridCol w:w="2268"/>
        <w:gridCol w:w="2126"/>
        <w:gridCol w:w="2375"/>
      </w:tblGrid>
      <w:tr w:rsidR="006567DC" w:rsidRPr="002D602E" w:rsidTr="00710DDA">
        <w:tc>
          <w:tcPr>
            <w:tcW w:w="56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участника, подавшего апелляцию</w:t>
            </w:r>
          </w:p>
        </w:tc>
        <w:tc>
          <w:tcPr>
            <w:tcW w:w="2268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апелляции</w:t>
            </w:r>
          </w:p>
        </w:tc>
        <w:tc>
          <w:tcPr>
            <w:tcW w:w="237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апелляционной комиссии</w:t>
            </w:r>
          </w:p>
        </w:tc>
      </w:tr>
      <w:tr w:rsidR="006567DC" w:rsidRPr="002D602E" w:rsidTr="00710DDA">
        <w:tc>
          <w:tcPr>
            <w:tcW w:w="560" w:type="dxa"/>
          </w:tcPr>
          <w:p w:rsidR="006567DC" w:rsidRPr="002D602E" w:rsidRDefault="006567DC" w:rsidP="002D602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560" w:type="dxa"/>
          </w:tcPr>
          <w:p w:rsidR="006567DC" w:rsidRPr="002D602E" w:rsidRDefault="006567DC" w:rsidP="002D602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560" w:type="dxa"/>
          </w:tcPr>
          <w:p w:rsidR="006567DC" w:rsidRPr="002D602E" w:rsidRDefault="006567DC" w:rsidP="002D602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560" w:type="dxa"/>
          </w:tcPr>
          <w:p w:rsidR="006567DC" w:rsidRPr="002D602E" w:rsidRDefault="006567DC" w:rsidP="002D602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567DC" w:rsidRPr="002D602E" w:rsidRDefault="006567DC" w:rsidP="002D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7DC" w:rsidRPr="005A0F2E" w:rsidRDefault="006567DC" w:rsidP="006567DC">
      <w:pPr>
        <w:pStyle w:val="a6"/>
        <w:shd w:val="clear" w:color="auto" w:fill="FFFFFF"/>
        <w:ind w:left="0" w:firstLine="709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 </w:t>
      </w:r>
    </w:p>
    <w:p w:rsidR="006567DC" w:rsidRPr="002D602E" w:rsidRDefault="006567DC" w:rsidP="002D60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F2E">
        <w:rPr>
          <w:rFonts w:cs="Times New Roman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567DC" w:rsidRPr="002D602E" w:rsidRDefault="006567DC" w:rsidP="002D602E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Протокол № ___</w:t>
      </w:r>
    </w:p>
    <w:p w:rsidR="006567DC" w:rsidRPr="002D602E" w:rsidRDefault="006567DC" w:rsidP="002D602E">
      <w:pPr>
        <w:pStyle w:val="2"/>
        <w:widowControl w:val="0"/>
        <w:spacing w:after="0" w:line="240" w:lineRule="auto"/>
        <w:ind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работы жюри по итогам проведения апелляции участника</w:t>
      </w:r>
    </w:p>
    <w:p w:rsidR="006567DC" w:rsidRPr="002D602E" w:rsidRDefault="002D602E" w:rsidP="002D602E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="006567DC"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:rsidR="006567DC" w:rsidRPr="002D602E" w:rsidRDefault="006567DC" w:rsidP="002D602E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 по английскому языку</w:t>
      </w:r>
    </w:p>
    <w:p w:rsidR="006567DC" w:rsidRPr="002D602E" w:rsidRDefault="006567DC" w:rsidP="002D602E">
      <w:pPr>
        <w:pStyle w:val="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</w:t>
      </w:r>
    </w:p>
    <w:p w:rsidR="006567DC" w:rsidRPr="002D602E" w:rsidRDefault="006567DC" w:rsidP="002D602E">
      <w:pPr>
        <w:pStyle w:val="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(ФИО полностью)</w:t>
      </w:r>
    </w:p>
    <w:p w:rsidR="006567DC" w:rsidRPr="002D602E" w:rsidRDefault="006567DC" w:rsidP="002D602E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ученика_______класса 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(полное название образовательного учреждения)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Место проведения ________________________________________________________________________________</w:t>
      </w:r>
    </w:p>
    <w:p w:rsidR="006567DC" w:rsidRPr="002D602E" w:rsidRDefault="006567DC" w:rsidP="002D602E">
      <w:pPr>
        <w:pStyle w:val="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>(школа, муниципалитет, город)</w:t>
      </w:r>
    </w:p>
    <w:p w:rsidR="006567DC" w:rsidRPr="002D602E" w:rsidRDefault="006567DC" w:rsidP="002D602E">
      <w:pPr>
        <w:pStyle w:val="4"/>
        <w:tabs>
          <w:tab w:val="left" w:pos="9130"/>
        </w:tabs>
        <w:spacing w:before="0" w:after="0"/>
        <w:ind w:right="-42"/>
        <w:rPr>
          <w:rFonts w:ascii="Times New Roman" w:hAnsi="Times New Roman"/>
          <w:b w:val="0"/>
          <w:sz w:val="24"/>
          <w:szCs w:val="24"/>
        </w:rPr>
      </w:pPr>
      <w:r w:rsidRPr="002D602E">
        <w:rPr>
          <w:rFonts w:ascii="Times New Roman" w:hAnsi="Times New Roman"/>
          <w:b w:val="0"/>
          <w:sz w:val="24"/>
          <w:szCs w:val="24"/>
        </w:rPr>
        <w:t>Дата и время _________________________________________________________________________</w:t>
      </w:r>
    </w:p>
    <w:p w:rsidR="006567DC" w:rsidRPr="002D602E" w:rsidRDefault="006567DC" w:rsidP="002D602E">
      <w:pPr>
        <w:pStyle w:val="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>Присутствуют члены жюри (список членов жюри с указанием: а) Ф.И.О. - полностью, б) занимаемая должность, в) научное звание).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567DC" w:rsidRPr="002D602E" w:rsidRDefault="006567DC" w:rsidP="002D602E">
      <w:pPr>
        <w:pStyle w:val="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>Предмет рассмотрения (указать, с чем конкретно по процедуре проведения не согласен участник олимпиады)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567DC" w:rsidRPr="002D602E" w:rsidRDefault="006567DC" w:rsidP="002D602E">
      <w:pPr>
        <w:pStyle w:val="3"/>
        <w:tabs>
          <w:tab w:val="left" w:pos="9130"/>
        </w:tabs>
        <w:spacing w:after="0"/>
        <w:ind w:left="0"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 xml:space="preserve">Кто из членов жюри являлся старшим в аудитории данного участника олимпиады 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Кто из членов жюри давал пояснения апеллирующему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Краткая запись ответов членов жюри (по сути апелляции)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Результат апелляции: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1) Апелляцию отклонить;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2) Апелляцию удовлетворить, выставленные баллы увеличить на ____________.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 xml:space="preserve">С результатом апелляции согласен (не </w:t>
      </w:r>
      <w:r w:rsidR="002D602E" w:rsidRPr="002D602E">
        <w:rPr>
          <w:rFonts w:ascii="Times New Roman" w:hAnsi="Times New Roman" w:cs="Times New Roman"/>
          <w:bCs/>
          <w:sz w:val="24"/>
          <w:szCs w:val="24"/>
        </w:rPr>
        <w:t xml:space="preserve">согласен) </w:t>
      </w:r>
      <w:r w:rsidR="002D602E" w:rsidRPr="002D6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602E">
        <w:rPr>
          <w:rFonts w:ascii="Times New Roman" w:hAnsi="Times New Roman" w:cs="Times New Roman"/>
          <w:sz w:val="24"/>
          <w:szCs w:val="24"/>
          <w:u w:val="single"/>
        </w:rPr>
        <w:t xml:space="preserve"> _______           </w:t>
      </w:r>
      <w:r w:rsidRPr="002D602E">
        <w:rPr>
          <w:rFonts w:ascii="Times New Roman" w:hAnsi="Times New Roman" w:cs="Times New Roman"/>
          <w:sz w:val="24"/>
          <w:szCs w:val="24"/>
        </w:rPr>
        <w:t xml:space="preserve">  </w:t>
      </w:r>
      <w:r w:rsidRPr="002D602E">
        <w:rPr>
          <w:rFonts w:ascii="Times New Roman" w:hAnsi="Times New Roman" w:cs="Times New Roman"/>
          <w:bCs/>
          <w:sz w:val="24"/>
          <w:szCs w:val="24"/>
        </w:rPr>
        <w:t>(подпись заявителя)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Председатель жюри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 xml:space="preserve">Секретарь жюри 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Члены жюри</w:t>
      </w:r>
    </w:p>
    <w:p w:rsidR="006567DC" w:rsidRPr="002D602E" w:rsidRDefault="006567DC" w:rsidP="002D602E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  <w:sectPr w:rsidR="006567DC" w:rsidRPr="002D602E" w:rsidSect="00D30B3F">
          <w:footerReference w:type="default" r:id="rId7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567DC" w:rsidRPr="005A0F2E" w:rsidRDefault="006567DC" w:rsidP="006567DC">
      <w:pPr>
        <w:ind w:firstLine="708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lastRenderedPageBreak/>
        <w:t>Приложение 6</w:t>
      </w:r>
    </w:p>
    <w:p w:rsidR="006567DC" w:rsidRPr="005A0F2E" w:rsidRDefault="006567DC" w:rsidP="006567DC">
      <w:pPr>
        <w:jc w:val="center"/>
        <w:rPr>
          <w:rFonts w:cs="Times New Roman"/>
          <w:b/>
          <w:bCs/>
          <w:szCs w:val="24"/>
        </w:rPr>
      </w:pPr>
    </w:p>
    <w:p w:rsidR="006567DC" w:rsidRPr="002D602E" w:rsidRDefault="006567DC" w:rsidP="002D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Рейтинговый список участников </w:t>
      </w:r>
    </w:p>
    <w:p w:rsidR="006567DC" w:rsidRPr="002D602E" w:rsidRDefault="002D602E" w:rsidP="002D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="006567DC"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этапа всероссийской олимпиады школьников по английскому языку</w:t>
      </w:r>
    </w:p>
    <w:p w:rsidR="006567DC" w:rsidRPr="002D602E" w:rsidRDefault="006567DC" w:rsidP="002D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на территории Ханты-Мансийского автономного округа – Югры в 20</w:t>
      </w:r>
      <w:r w:rsidR="002D602E">
        <w:rPr>
          <w:rFonts w:ascii="Times New Roman" w:hAnsi="Times New Roman" w:cs="Times New Roman"/>
          <w:b/>
          <w:bCs/>
          <w:sz w:val="24"/>
          <w:szCs w:val="24"/>
        </w:rPr>
        <w:t>20-2021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Территория____________________________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sz w:val="24"/>
          <w:szCs w:val="24"/>
        </w:rPr>
        <w:t>Класс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2D602E">
        <w:rPr>
          <w:rFonts w:ascii="Times New Roman" w:hAnsi="Times New Roman" w:cs="Times New Roman"/>
          <w:sz w:val="24"/>
          <w:szCs w:val="24"/>
        </w:rPr>
        <w:t>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56"/>
        <w:gridCol w:w="1844"/>
        <w:gridCol w:w="3759"/>
        <w:gridCol w:w="1701"/>
        <w:gridCol w:w="1559"/>
        <w:gridCol w:w="2552"/>
      </w:tblGrid>
      <w:tr w:rsidR="006567DC" w:rsidRPr="002D602E" w:rsidTr="00710DDA">
        <w:trPr>
          <w:trHeight w:val="517"/>
        </w:trPr>
        <w:tc>
          <w:tcPr>
            <w:tcW w:w="638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56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3759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2552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 победитель/ призер</w:t>
            </w:r>
          </w:p>
        </w:tc>
      </w:tr>
      <w:tr w:rsidR="006567DC" w:rsidRPr="002D602E" w:rsidTr="00710DDA">
        <w:trPr>
          <w:trHeight w:val="517"/>
        </w:trPr>
        <w:tc>
          <w:tcPr>
            <w:tcW w:w="638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Председатель жюри:_____________________/_________________________________________________________________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                                  ФИО полностью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Члены жюри:_____________________/_______________________________________________________________________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Оргкомитета:_____________________/___________________________________________________________________           </w:t>
      </w:r>
    </w:p>
    <w:p w:rsidR="006567DC" w:rsidRPr="002D602E" w:rsidRDefault="006567DC" w:rsidP="002D602E">
      <w:pPr>
        <w:pStyle w:val="a6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6567DC" w:rsidRPr="002D602E" w:rsidRDefault="002D602E" w:rsidP="002D60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Школьный</w:t>
      </w:r>
      <w:r w:rsidR="006567DC"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 всероссийской олимпиады школьников по английскому языку</w:t>
      </w:r>
    </w:p>
    <w:p w:rsidR="006567DC" w:rsidRPr="002D602E" w:rsidRDefault="006567DC" w:rsidP="002D60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Ханты-Мансийский автономный округ – Югра </w:t>
      </w:r>
    </w:p>
    <w:p w:rsidR="006567DC" w:rsidRPr="002D602E" w:rsidRDefault="002D602E" w:rsidP="002D60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 2020-2021</w:t>
      </w:r>
      <w:r w:rsidR="006567DC"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DC" w:rsidRPr="002D602E" w:rsidRDefault="006567DC" w:rsidP="002D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ПРОТОКОЛ ЗАСЕДАНИЯ ЖЮРИ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sz w:val="24"/>
          <w:szCs w:val="24"/>
        </w:rPr>
        <w:t>Класс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2D602E">
        <w:rPr>
          <w:rFonts w:ascii="Times New Roman" w:hAnsi="Times New Roman" w:cs="Times New Roman"/>
          <w:sz w:val="24"/>
          <w:szCs w:val="24"/>
        </w:rPr>
        <w:t>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90"/>
        <w:gridCol w:w="2656"/>
        <w:gridCol w:w="1844"/>
        <w:gridCol w:w="3945"/>
        <w:gridCol w:w="1559"/>
        <w:gridCol w:w="1276"/>
        <w:gridCol w:w="1701"/>
      </w:tblGrid>
      <w:tr w:rsidR="006567DC" w:rsidRPr="002D602E" w:rsidTr="00710DDA">
        <w:trPr>
          <w:trHeight w:val="517"/>
        </w:trPr>
        <w:tc>
          <w:tcPr>
            <w:tcW w:w="638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0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656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3945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6567DC" w:rsidRPr="002D602E" w:rsidTr="00710DDA">
        <w:trPr>
          <w:trHeight w:val="517"/>
        </w:trPr>
        <w:tc>
          <w:tcPr>
            <w:tcW w:w="638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7DC" w:rsidRPr="002D602E" w:rsidTr="00710DDA">
        <w:tc>
          <w:tcPr>
            <w:tcW w:w="638" w:type="dxa"/>
          </w:tcPr>
          <w:p w:rsidR="006567DC" w:rsidRPr="002D602E" w:rsidRDefault="006567DC" w:rsidP="002D602E">
            <w:pPr>
              <w:pStyle w:val="a6"/>
              <w:numPr>
                <w:ilvl w:val="0"/>
                <w:numId w:val="19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DC" w:rsidRPr="002D602E" w:rsidRDefault="006567DC" w:rsidP="002D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Председатель жюри:_____________________/_________________________________________________________________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D602E">
        <w:rPr>
          <w:rFonts w:ascii="Times New Roman" w:hAnsi="Times New Roman" w:cs="Times New Roman"/>
          <w:sz w:val="24"/>
          <w:szCs w:val="24"/>
        </w:rPr>
        <w:tab/>
      </w:r>
      <w:r w:rsidRPr="002D602E">
        <w:rPr>
          <w:rFonts w:ascii="Times New Roman" w:hAnsi="Times New Roman" w:cs="Times New Roman"/>
          <w:sz w:val="24"/>
          <w:szCs w:val="24"/>
        </w:rPr>
        <w:tab/>
      </w:r>
      <w:r w:rsidRPr="002D602E">
        <w:rPr>
          <w:rFonts w:ascii="Times New Roman" w:hAnsi="Times New Roman" w:cs="Times New Roman"/>
          <w:sz w:val="24"/>
          <w:szCs w:val="24"/>
        </w:rPr>
        <w:tab/>
        <w:t xml:space="preserve">                 подпись                                   ФИО полностью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Члены жюри:_____________________/_______________________________________________________________________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6567DC" w:rsidRPr="002D602E" w:rsidRDefault="006567DC" w:rsidP="002D6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421142" w:rsidRPr="002D602E" w:rsidRDefault="00421142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42" w:rsidRPr="002D602E" w:rsidRDefault="00421142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42" w:rsidRPr="002D602E" w:rsidRDefault="00421142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42" w:rsidRPr="002D602E" w:rsidRDefault="00421142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42" w:rsidRPr="002D602E" w:rsidRDefault="00421142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42" w:rsidRPr="002D602E" w:rsidRDefault="00421142" w:rsidP="002D6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42" w:rsidRDefault="00421142" w:rsidP="00AA7B40"/>
    <w:p w:rsidR="00421142" w:rsidRDefault="00421142" w:rsidP="00AA7B40"/>
    <w:p w:rsidR="00421142" w:rsidRDefault="00421142" w:rsidP="00AA7B40"/>
    <w:p w:rsidR="00421142" w:rsidRDefault="00421142" w:rsidP="00AA7B40"/>
    <w:p w:rsidR="00421142" w:rsidRDefault="00421142" w:rsidP="00AA7B40"/>
    <w:p w:rsidR="00421142" w:rsidRDefault="00421142" w:rsidP="00AA7B40"/>
    <w:p w:rsidR="00421142" w:rsidRDefault="00421142" w:rsidP="00AA7B40"/>
    <w:p w:rsidR="00421142" w:rsidRDefault="00421142" w:rsidP="00AA7B40"/>
    <w:p w:rsidR="00421142" w:rsidRDefault="00421142" w:rsidP="00AA7B40">
      <w:pPr>
        <w:sectPr w:rsidR="00421142" w:rsidSect="002D602E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421142" w:rsidRDefault="00421142" w:rsidP="00AA7B40"/>
    <w:sectPr w:rsidR="00421142" w:rsidSect="004211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79" w:rsidRDefault="008A1E79" w:rsidP="00AA7B40">
      <w:pPr>
        <w:spacing w:after="0" w:line="240" w:lineRule="auto"/>
      </w:pPr>
      <w:r>
        <w:separator/>
      </w:r>
    </w:p>
  </w:endnote>
  <w:endnote w:type="continuationSeparator" w:id="0">
    <w:p w:rsidR="008A1E79" w:rsidRDefault="008A1E79" w:rsidP="00AA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7DC" w:rsidRPr="00D30B3F" w:rsidRDefault="006567DC" w:rsidP="00D30B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79" w:rsidRDefault="008A1E79" w:rsidP="00AA7B40">
      <w:pPr>
        <w:spacing w:after="0" w:line="240" w:lineRule="auto"/>
      </w:pPr>
      <w:r>
        <w:separator/>
      </w:r>
    </w:p>
  </w:footnote>
  <w:footnote w:type="continuationSeparator" w:id="0">
    <w:p w:rsidR="008A1E79" w:rsidRDefault="008A1E79" w:rsidP="00AA7B40">
      <w:pPr>
        <w:spacing w:after="0" w:line="240" w:lineRule="auto"/>
      </w:pPr>
      <w:r>
        <w:continuationSeparator/>
      </w:r>
    </w:p>
  </w:footnote>
  <w:footnote w:id="1">
    <w:p w:rsidR="00AA7B40" w:rsidRPr="00F075CE" w:rsidRDefault="00AA7B40" w:rsidP="00AA7B40">
      <w:pPr>
        <w:pStyle w:val="a3"/>
      </w:pPr>
    </w:p>
  </w:footnote>
  <w:footnote w:id="2">
    <w:p w:rsidR="006567DC" w:rsidRPr="00F0060E" w:rsidRDefault="006567DC" w:rsidP="006567DC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eastAsia="Calibri"/>
        </w:rPr>
        <w:footnoteRef/>
      </w:r>
      <w:r>
        <w:t xml:space="preserve"> </w:t>
      </w:r>
      <w:r w:rsidRPr="00F0060E">
        <w:rPr>
          <w:rFonts w:ascii="Times New Roman" w:hAnsi="Times New Roman"/>
        </w:rPr>
        <w:t>Количество</w:t>
      </w:r>
      <w:r>
        <w:t xml:space="preserve"> </w:t>
      </w:r>
      <w:r>
        <w:rPr>
          <w:rFonts w:ascii="Times New Roman" w:hAnsi="Times New Roman"/>
        </w:rPr>
        <w:t>столбцов</w:t>
      </w:r>
      <w:r w:rsidRPr="00F0060E">
        <w:rPr>
          <w:rFonts w:ascii="Times New Roman" w:hAnsi="Times New Roman"/>
        </w:rPr>
        <w:t xml:space="preserve"> в графе «</w:t>
      </w:r>
      <w:r>
        <w:rPr>
          <w:rFonts w:ascii="Times New Roman" w:hAnsi="Times New Roman"/>
        </w:rPr>
        <w:t>З</w:t>
      </w:r>
      <w:r w:rsidRPr="00F0060E">
        <w:rPr>
          <w:rFonts w:ascii="Times New Roman" w:hAnsi="Times New Roman"/>
        </w:rPr>
        <w:t>адания» проставляются разработчиком в соответствии с количеством задани</w:t>
      </w:r>
      <w:r>
        <w:rPr>
          <w:rFonts w:ascii="Times New Roman" w:hAnsi="Times New Roman"/>
        </w:rPr>
        <w:t>й</w:t>
      </w:r>
      <w:r w:rsidRPr="00F0060E">
        <w:rPr>
          <w:rFonts w:ascii="Times New Roman" w:hAnsi="Times New Roman"/>
        </w:rPr>
        <w:t xml:space="preserve"> по разрабатываемому предмету.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2A2"/>
    <w:multiLevelType w:val="multilevel"/>
    <w:tmpl w:val="40AC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187077"/>
    <w:multiLevelType w:val="hybridMultilevel"/>
    <w:tmpl w:val="7C4E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9C50A8"/>
    <w:multiLevelType w:val="hybridMultilevel"/>
    <w:tmpl w:val="132271C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C048C"/>
    <w:multiLevelType w:val="hybridMultilevel"/>
    <w:tmpl w:val="1D7E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71CFD"/>
    <w:multiLevelType w:val="hybridMultilevel"/>
    <w:tmpl w:val="F1E2F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14812"/>
    <w:multiLevelType w:val="multilevel"/>
    <w:tmpl w:val="32A66F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1496C28"/>
    <w:multiLevelType w:val="hybridMultilevel"/>
    <w:tmpl w:val="F8989A12"/>
    <w:lvl w:ilvl="0" w:tplc="E124D9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674AEF"/>
    <w:multiLevelType w:val="hybridMultilevel"/>
    <w:tmpl w:val="EDC0A066"/>
    <w:lvl w:ilvl="0" w:tplc="CD48E246">
      <w:start w:val="1"/>
      <w:numFmt w:val="decimal"/>
      <w:lvlText w:val="%1)"/>
      <w:lvlJc w:val="left"/>
      <w:pPr>
        <w:tabs>
          <w:tab w:val="num" w:pos="713"/>
        </w:tabs>
        <w:ind w:left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11">
    <w:nsid w:val="382F3394"/>
    <w:multiLevelType w:val="multilevel"/>
    <w:tmpl w:val="A240F8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68" w:hanging="1800"/>
      </w:pPr>
      <w:rPr>
        <w:rFonts w:hint="default"/>
      </w:rPr>
    </w:lvl>
  </w:abstractNum>
  <w:abstractNum w:abstractNumId="12">
    <w:nsid w:val="42EA5A95"/>
    <w:multiLevelType w:val="hybridMultilevel"/>
    <w:tmpl w:val="8DE06AC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867534F"/>
    <w:multiLevelType w:val="hybridMultilevel"/>
    <w:tmpl w:val="0540EBD4"/>
    <w:lvl w:ilvl="0" w:tplc="D9DA3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2837C5"/>
    <w:multiLevelType w:val="hybridMultilevel"/>
    <w:tmpl w:val="EB98D86A"/>
    <w:lvl w:ilvl="0" w:tplc="DD6AD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4A6DB8"/>
    <w:multiLevelType w:val="multilevel"/>
    <w:tmpl w:val="07B2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D1C28"/>
    <w:multiLevelType w:val="hybridMultilevel"/>
    <w:tmpl w:val="E5BABFC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4679B6"/>
    <w:multiLevelType w:val="hybridMultilevel"/>
    <w:tmpl w:val="E892DE7A"/>
    <w:lvl w:ilvl="0" w:tplc="AA2A94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7BA84188"/>
    <w:multiLevelType w:val="hybridMultilevel"/>
    <w:tmpl w:val="98104E1E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7"/>
  </w:num>
  <w:num w:numId="5">
    <w:abstractNumId w:val="21"/>
  </w:num>
  <w:num w:numId="6">
    <w:abstractNumId w:val="18"/>
  </w:num>
  <w:num w:numId="7">
    <w:abstractNumId w:val="9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7"/>
  </w:num>
  <w:num w:numId="13">
    <w:abstractNumId w:val="11"/>
  </w:num>
  <w:num w:numId="14">
    <w:abstractNumId w:val="6"/>
  </w:num>
  <w:num w:numId="15">
    <w:abstractNumId w:val="10"/>
  </w:num>
  <w:num w:numId="16">
    <w:abstractNumId w:val="1"/>
  </w:num>
  <w:num w:numId="17">
    <w:abstractNumId w:val="8"/>
  </w:num>
  <w:num w:numId="18">
    <w:abstractNumId w:val="0"/>
  </w:num>
  <w:num w:numId="19">
    <w:abstractNumId w:val="3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40"/>
    <w:rsid w:val="001E046C"/>
    <w:rsid w:val="00230199"/>
    <w:rsid w:val="002D602E"/>
    <w:rsid w:val="0041691B"/>
    <w:rsid w:val="00421142"/>
    <w:rsid w:val="006567DC"/>
    <w:rsid w:val="007D4A88"/>
    <w:rsid w:val="008309EA"/>
    <w:rsid w:val="008A1E79"/>
    <w:rsid w:val="00AA7B40"/>
    <w:rsid w:val="00C5051B"/>
    <w:rsid w:val="00D35801"/>
    <w:rsid w:val="00D723B4"/>
    <w:rsid w:val="00D978A2"/>
    <w:rsid w:val="00D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27F20-FBCB-485E-9611-39910208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67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567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7B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7B40"/>
    <w:rPr>
      <w:sz w:val="20"/>
      <w:szCs w:val="20"/>
    </w:rPr>
  </w:style>
  <w:style w:type="character" w:styleId="a5">
    <w:name w:val="footnote reference"/>
    <w:basedOn w:val="a0"/>
    <w:uiPriority w:val="99"/>
    <w:rsid w:val="00AA7B40"/>
    <w:rPr>
      <w:vertAlign w:val="superscript"/>
    </w:rPr>
  </w:style>
  <w:style w:type="paragraph" w:styleId="a6">
    <w:name w:val="List Paragraph"/>
    <w:basedOn w:val="a"/>
    <w:uiPriority w:val="99"/>
    <w:qFormat/>
    <w:rsid w:val="006567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56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67D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iPriority w:val="99"/>
    <w:rsid w:val="006567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567D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6567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567DC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rsid w:val="006567DC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567DC"/>
    <w:rPr>
      <w:rFonts w:ascii="Calibri" w:eastAsia="Times New Roman" w:hAnsi="Calibri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6567DC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6567D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6567DC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67DC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d">
    <w:name w:val="page number"/>
    <w:uiPriority w:val="99"/>
    <w:rsid w:val="006567DC"/>
    <w:rPr>
      <w:rFonts w:cs="Times New Roman"/>
    </w:rPr>
  </w:style>
  <w:style w:type="paragraph" w:styleId="ae">
    <w:name w:val="Title"/>
    <w:basedOn w:val="a"/>
    <w:link w:val="af"/>
    <w:qFormat/>
    <w:rsid w:val="006567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6567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7</cp:revision>
  <dcterms:created xsi:type="dcterms:W3CDTF">2016-03-28T16:41:00Z</dcterms:created>
  <dcterms:modified xsi:type="dcterms:W3CDTF">2020-10-12T01:17:00Z</dcterms:modified>
</cp:coreProperties>
</file>