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3B" w:rsidRPr="003C0097" w:rsidRDefault="00D4473B" w:rsidP="00D44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00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Реализация целевой модели наставничества в образовательных учреждениях города </w:t>
      </w:r>
      <w:proofErr w:type="spellStart"/>
      <w:r w:rsidRPr="003C00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Мегиона</w:t>
      </w:r>
      <w:proofErr w:type="spellEnd"/>
    </w:p>
    <w:p w:rsidR="00D4473B" w:rsidRPr="003C0097" w:rsidRDefault="00D4473B" w:rsidP="00D4473B">
      <w:pPr>
        <w:widowControl w:val="0"/>
        <w:tabs>
          <w:tab w:val="left" w:pos="0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73B" w:rsidRPr="003C0097" w:rsidRDefault="00D4473B" w:rsidP="00D4473B">
      <w:pPr>
        <w:widowControl w:val="0"/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97">
        <w:rPr>
          <w:rFonts w:ascii="Times New Roman" w:eastAsia="Times New Roman" w:hAnsi="Times New Roman" w:cs="Times New Roman"/>
          <w:sz w:val="24"/>
          <w:szCs w:val="24"/>
        </w:rPr>
        <w:tab/>
      </w:r>
      <w:r w:rsidRPr="003C0097">
        <w:rPr>
          <w:rFonts w:ascii="Times New Roman" w:hAnsi="Times New Roman" w:cs="Times New Roman"/>
          <w:sz w:val="24"/>
          <w:szCs w:val="24"/>
        </w:rPr>
        <w:t xml:space="preserve">На основании приказов департамента образования и молодежной политики администрации города </w:t>
      </w:r>
      <w:proofErr w:type="spellStart"/>
      <w:r w:rsidRPr="003C0097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3C0097">
        <w:rPr>
          <w:rFonts w:ascii="Times New Roman" w:hAnsi="Times New Roman" w:cs="Times New Roman"/>
          <w:sz w:val="24"/>
          <w:szCs w:val="24"/>
        </w:rPr>
        <w:t xml:space="preserve"> №128 от 26.02.2020 «Об исполнении мероприятий дорожной карты по реализации направления «Наставничество» в образовательных организациях городского округа город </w:t>
      </w:r>
      <w:proofErr w:type="spellStart"/>
      <w:r w:rsidRPr="003C0097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Pr="003C0097">
        <w:rPr>
          <w:rFonts w:ascii="Times New Roman" w:hAnsi="Times New Roman" w:cs="Times New Roman"/>
          <w:sz w:val="24"/>
          <w:szCs w:val="24"/>
        </w:rPr>
        <w:t xml:space="preserve">», №218-О от 10.04.2020 «О внедрении целевой модели наставничества в образовательных организациях городского округа город </w:t>
      </w:r>
      <w:proofErr w:type="spellStart"/>
      <w:r w:rsidRPr="003C0097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Pr="003C0097">
        <w:rPr>
          <w:rFonts w:ascii="Times New Roman" w:hAnsi="Times New Roman" w:cs="Times New Roman"/>
          <w:sz w:val="24"/>
          <w:szCs w:val="24"/>
        </w:rPr>
        <w:t xml:space="preserve">» </w:t>
      </w:r>
      <w:r w:rsidRPr="003C0097">
        <w:rPr>
          <w:rFonts w:ascii="Times New Roman" w:eastAsia="Times New Roman" w:hAnsi="Times New Roman" w:cs="Times New Roman"/>
          <w:sz w:val="24"/>
          <w:szCs w:val="24"/>
        </w:rPr>
        <w:t xml:space="preserve">в 2022 (1 полугодие) году </w:t>
      </w:r>
      <w:r>
        <w:rPr>
          <w:rFonts w:ascii="Times New Roman" w:eastAsia="Times New Roman" w:hAnsi="Times New Roman" w:cs="Times New Roman"/>
          <w:sz w:val="24"/>
          <w:szCs w:val="24"/>
        </w:rPr>
        <w:t>было проведено 7</w:t>
      </w:r>
      <w:r w:rsidRPr="003C0097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с охватом 267 педагогических работников. </w:t>
      </w:r>
    </w:p>
    <w:p w:rsidR="00D4473B" w:rsidRPr="003C0097" w:rsidRDefault="00D4473B" w:rsidP="00D44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097">
        <w:rPr>
          <w:rFonts w:ascii="Times New Roman" w:hAnsi="Times New Roman" w:cs="Times New Roman"/>
          <w:sz w:val="24"/>
          <w:szCs w:val="24"/>
        </w:rPr>
        <w:t xml:space="preserve">В связи с применением мер профилактики завоза и распространения новой </w:t>
      </w:r>
      <w:proofErr w:type="spellStart"/>
      <w:r w:rsidRPr="003C009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C0097">
        <w:rPr>
          <w:rFonts w:ascii="Times New Roman" w:hAnsi="Times New Roman" w:cs="Times New Roman"/>
          <w:sz w:val="24"/>
          <w:szCs w:val="24"/>
        </w:rPr>
        <w:t xml:space="preserve"> инфекции, вызванной COVID-19, часть мероприятий была проведена в </w:t>
      </w:r>
      <w:r w:rsidRPr="003C009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3C0097">
        <w:rPr>
          <w:rFonts w:ascii="Times New Roman" w:hAnsi="Times New Roman" w:cs="Times New Roman"/>
          <w:sz w:val="24"/>
          <w:szCs w:val="24"/>
        </w:rPr>
        <w:t>.</w:t>
      </w:r>
    </w:p>
    <w:p w:rsidR="00D4473B" w:rsidRPr="003C0097" w:rsidRDefault="00D4473B" w:rsidP="00D4473B">
      <w:pPr>
        <w:widowControl w:val="0"/>
        <w:tabs>
          <w:tab w:val="left" w:pos="0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911"/>
        <w:gridCol w:w="5874"/>
      </w:tblGrid>
      <w:tr w:rsidR="00D4473B" w:rsidRPr="003C0097" w:rsidTr="00D815F8">
        <w:tc>
          <w:tcPr>
            <w:tcW w:w="556" w:type="dxa"/>
          </w:tcPr>
          <w:p w:rsidR="00D4473B" w:rsidRPr="003C0097" w:rsidRDefault="00D4473B" w:rsidP="00D815F8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3C009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8" w:type="dxa"/>
          </w:tcPr>
          <w:p w:rsidR="00D4473B" w:rsidRPr="003C0097" w:rsidRDefault="00D4473B" w:rsidP="00D815F8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3C009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Реализованные мероприятия</w:t>
            </w:r>
          </w:p>
        </w:tc>
        <w:tc>
          <w:tcPr>
            <w:tcW w:w="6194" w:type="dxa"/>
          </w:tcPr>
          <w:p w:rsidR="00D4473B" w:rsidRPr="003C0097" w:rsidRDefault="00D4473B" w:rsidP="00D815F8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3C009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Итоги реализованных мероприятий</w:t>
            </w:r>
          </w:p>
        </w:tc>
      </w:tr>
      <w:tr w:rsidR="00D4473B" w:rsidRPr="003C0097" w:rsidTr="00D815F8">
        <w:tc>
          <w:tcPr>
            <w:tcW w:w="556" w:type="dxa"/>
          </w:tcPr>
          <w:p w:rsidR="00D4473B" w:rsidRPr="003C0097" w:rsidRDefault="00D4473B" w:rsidP="00D815F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C009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</w:tcPr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виртуальной площадки «Молодые-молодым» в рамках реализации целевой модели наставничества в образовательных организациях города </w:t>
            </w:r>
            <w:proofErr w:type="spellStart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Дата: 28.02.2022</w:t>
            </w:r>
          </w:p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информационный отделом МКУ «ЦРО», общеобразовательные и дошкольные образовательные учреждения города </w:t>
            </w:r>
            <w:proofErr w:type="spellStart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  <w:tc>
          <w:tcPr>
            <w:tcW w:w="6194" w:type="dxa"/>
          </w:tcPr>
          <w:p w:rsidR="00D4473B" w:rsidRPr="003C0097" w:rsidRDefault="00D4473B" w:rsidP="00D815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22 молодых педагога, 22 наставника</w:t>
            </w:r>
          </w:p>
          <w:p w:rsidR="00D4473B" w:rsidRPr="00D4473B" w:rsidRDefault="00D4473B" w:rsidP="00D815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5B9BD5" w:themeColor="accent1"/>
                <w:sz w:val="20"/>
                <w:szCs w:val="20"/>
                <w:lang w:eastAsia="ru-RU"/>
              </w:rPr>
            </w:pPr>
            <w:hyperlink r:id="rId4" w:history="1">
              <w:r w:rsidRPr="00D4473B">
                <w:rPr>
                  <w:rStyle w:val="a4"/>
                  <w:rFonts w:ascii="Times New Roman" w:eastAsia="Courier New" w:hAnsi="Times New Roman" w:cs="Times New Roman"/>
                  <w:color w:val="5B9BD5" w:themeColor="accent1"/>
                  <w:sz w:val="20"/>
                  <w:szCs w:val="20"/>
                  <w:lang w:eastAsia="ru-RU"/>
                </w:rPr>
                <w:t>https://cro.admmegion.ru/activity/nastavnichestvo/section/549/</w:t>
              </w:r>
            </w:hyperlink>
          </w:p>
          <w:p w:rsidR="00D4473B" w:rsidRPr="003C0097" w:rsidRDefault="00D4473B" w:rsidP="00D815F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4473B" w:rsidRPr="003C0097" w:rsidTr="00D815F8">
        <w:tc>
          <w:tcPr>
            <w:tcW w:w="556" w:type="dxa"/>
          </w:tcPr>
          <w:p w:rsidR="00D4473B" w:rsidRPr="003C0097" w:rsidRDefault="00D4473B" w:rsidP="00D815F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C009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</w:tcPr>
          <w:p w:rsidR="00D4473B" w:rsidRPr="003C0097" w:rsidRDefault="00D4473B" w:rsidP="00D815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  <w:proofErr w:type="spellStart"/>
            <w:proofErr w:type="gramStart"/>
            <w:r w:rsidRPr="003C0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3C0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игра</w:t>
            </w:r>
            <w:proofErr w:type="gramEnd"/>
            <w:r w:rsidRPr="003C0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 элементами </w:t>
            </w:r>
            <w:proofErr w:type="spellStart"/>
            <w:r w:rsidRPr="003C0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3C0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  «Педагогические приемы создания  ситуации  успеха» для молодых педагогов (приказ ДО и МП от 14.01.2022 №11-О)</w:t>
            </w:r>
          </w:p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Дата: 7.04.2022</w:t>
            </w:r>
          </w:p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МКУ «ЦРО», общеобразовательные и дошкольные образовательные учреждения города </w:t>
            </w:r>
            <w:proofErr w:type="spellStart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  <w:tc>
          <w:tcPr>
            <w:tcW w:w="6194" w:type="dxa"/>
          </w:tcPr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8 педагогов-наставников</w:t>
            </w:r>
          </w:p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26 молодых педагогов</w:t>
            </w:r>
          </w:p>
          <w:p w:rsidR="00D4473B" w:rsidRPr="00D4473B" w:rsidRDefault="00D4473B" w:rsidP="00D815F8">
            <w:pPr>
              <w:jc w:val="both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5" w:history="1">
              <w:r w:rsidRPr="00D4473B">
                <w:rPr>
                  <w:rStyle w:val="a4"/>
                  <w:rFonts w:ascii="Times New Roman" w:hAnsi="Times New Roman" w:cs="Times New Roman"/>
                  <w:color w:val="5B9BD5" w:themeColor="accent1"/>
                  <w:sz w:val="20"/>
                  <w:szCs w:val="20"/>
                </w:rPr>
                <w:t>https://cro.admmegion.ru/index.php?ELEMENT_ID=2530</w:t>
              </w:r>
            </w:hyperlink>
          </w:p>
          <w:p w:rsidR="00D4473B" w:rsidRPr="003C0097" w:rsidRDefault="00D4473B" w:rsidP="00D8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3B" w:rsidRPr="003C0097" w:rsidTr="00D815F8">
        <w:tc>
          <w:tcPr>
            <w:tcW w:w="556" w:type="dxa"/>
          </w:tcPr>
          <w:p w:rsidR="00D4473B" w:rsidRPr="003C0097" w:rsidRDefault="00D4473B" w:rsidP="00D815F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C009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78" w:type="dxa"/>
          </w:tcPr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Оргсовещание</w:t>
            </w:r>
            <w:proofErr w:type="spellEnd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«Портфолио молодого педагога. Взаимодействие с наставником»</w:t>
            </w:r>
          </w:p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Дата: 25.04.2022 </w:t>
            </w:r>
          </w:p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МКУ «ЦРО», общеобразовательные и дошкольные образовательные учреждения города </w:t>
            </w:r>
            <w:proofErr w:type="spellStart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  <w:tc>
          <w:tcPr>
            <w:tcW w:w="6194" w:type="dxa"/>
          </w:tcPr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20 педагогов</w:t>
            </w:r>
          </w:p>
          <w:p w:rsidR="00D4473B" w:rsidRPr="00D4473B" w:rsidRDefault="00D4473B" w:rsidP="00D815F8">
            <w:pPr>
              <w:jc w:val="both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6" w:history="1">
              <w:r w:rsidRPr="00D4473B">
                <w:rPr>
                  <w:rStyle w:val="a4"/>
                  <w:rFonts w:ascii="Times New Roman" w:hAnsi="Times New Roman" w:cs="Times New Roman"/>
                  <w:color w:val="5B9BD5" w:themeColor="accent1"/>
                  <w:sz w:val="20"/>
                  <w:szCs w:val="20"/>
                </w:rPr>
                <w:t>https://cro.admmegion.ru/activity/nastavnichestvo/2599/</w:t>
              </w:r>
            </w:hyperlink>
          </w:p>
          <w:p w:rsidR="00D4473B" w:rsidRPr="003C0097" w:rsidRDefault="00D4473B" w:rsidP="00D815F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73B" w:rsidRPr="003C0097" w:rsidTr="00D815F8">
        <w:tc>
          <w:tcPr>
            <w:tcW w:w="556" w:type="dxa"/>
          </w:tcPr>
          <w:p w:rsidR="00D4473B" w:rsidRPr="003C0097" w:rsidRDefault="00D4473B" w:rsidP="00D815F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C009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8" w:type="dxa"/>
          </w:tcPr>
          <w:p w:rsidR="00D4473B" w:rsidRPr="00C837DB" w:rsidRDefault="00D4473B" w:rsidP="00D815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0097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 w:rsidRPr="003C0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«Практика применения технологий наставничества в образовательной организации». </w:t>
            </w:r>
            <w:r w:rsidRPr="003C00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</w:p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Дата: 27.04.2022</w:t>
            </w:r>
          </w:p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</w:t>
            </w:r>
            <w:r w:rsidRPr="003C0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Региональная инновационная площадка МБОУ «СОШ № 16» </w:t>
            </w:r>
            <w:proofErr w:type="spellStart"/>
            <w:r w:rsidRPr="003C0097">
              <w:rPr>
                <w:rFonts w:ascii="Times New Roman" w:hAnsi="Times New Roman" w:cs="Times New Roman"/>
                <w:bCs/>
                <w:sz w:val="24"/>
                <w:szCs w:val="24"/>
              </w:rPr>
              <w:t>Еманжелинского</w:t>
            </w:r>
            <w:proofErr w:type="spellEnd"/>
            <w:r w:rsidRPr="003C0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Челябинской области</w:t>
            </w:r>
          </w:p>
        </w:tc>
        <w:tc>
          <w:tcPr>
            <w:tcW w:w="6194" w:type="dxa"/>
          </w:tcPr>
          <w:p w:rsidR="00D4473B" w:rsidRPr="003C0097" w:rsidRDefault="00D4473B" w:rsidP="00D815F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C009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Приняли участие 24 педагога</w:t>
            </w:r>
          </w:p>
          <w:p w:rsidR="00D4473B" w:rsidRPr="003C0097" w:rsidRDefault="00D4473B" w:rsidP="00D815F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73B" w:rsidRPr="003C0097" w:rsidTr="00D815F8">
        <w:tc>
          <w:tcPr>
            <w:tcW w:w="556" w:type="dxa"/>
          </w:tcPr>
          <w:p w:rsidR="00D4473B" w:rsidRPr="003C0097" w:rsidRDefault="00D4473B" w:rsidP="00D815F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C009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8" w:type="dxa"/>
          </w:tcPr>
          <w:p w:rsidR="00D4473B" w:rsidRPr="003C0097" w:rsidRDefault="00D4473B" w:rsidP="00D815F8">
            <w:pPr>
              <w:pStyle w:val="a5"/>
              <w:jc w:val="both"/>
              <w:rPr>
                <w:rFonts w:ascii="Times New Roman" w:hAnsi="Times New Roman"/>
                <w:color w:val="auto"/>
              </w:rPr>
            </w:pPr>
            <w:r w:rsidRPr="003C0097">
              <w:rPr>
                <w:rFonts w:ascii="Times New Roman" w:hAnsi="Times New Roman" w:cs="Times New Roman"/>
                <w:color w:val="auto"/>
              </w:rPr>
              <w:t>Организация виртуальной площадки «Портфолио молодого педагога»</w:t>
            </w:r>
            <w:r w:rsidRPr="003C0097">
              <w:rPr>
                <w:rFonts w:ascii="Times New Roman" w:hAnsi="Times New Roman"/>
                <w:color w:val="auto"/>
              </w:rPr>
              <w:br/>
            </w:r>
            <w:r w:rsidRPr="003C0097">
              <w:rPr>
                <w:rFonts w:ascii="Times New Roman" w:hAnsi="Times New Roman" w:cs="Times New Roman"/>
                <w:color w:val="auto"/>
              </w:rPr>
              <w:t>Дата: 25.04-31.05.2022</w:t>
            </w:r>
            <w:r w:rsidRPr="003C0097">
              <w:rPr>
                <w:color w:val="auto"/>
              </w:rPr>
              <w:t xml:space="preserve"> </w:t>
            </w:r>
          </w:p>
          <w:p w:rsidR="00D4473B" w:rsidRPr="003C0097" w:rsidRDefault="00D4473B" w:rsidP="00D815F8">
            <w:pPr>
              <w:pStyle w:val="a5"/>
              <w:jc w:val="both"/>
              <w:rPr>
                <w:rFonts w:ascii="Times New Roman" w:hAnsi="Times New Roman"/>
                <w:color w:val="auto"/>
              </w:rPr>
            </w:pPr>
            <w:r w:rsidRPr="003C0097">
              <w:rPr>
                <w:rFonts w:ascii="Times New Roman" w:hAnsi="Times New Roman"/>
                <w:color w:val="auto"/>
              </w:rPr>
              <w:t xml:space="preserve">Ответственные: </w:t>
            </w:r>
            <w:r w:rsidRPr="003C0097">
              <w:rPr>
                <w:rFonts w:ascii="Times New Roman" w:hAnsi="Times New Roman" w:cs="Times New Roman"/>
                <w:color w:val="auto"/>
              </w:rPr>
              <w:t xml:space="preserve">МКУ «ЦРО», общеобразовательные и дошкольные образовательные учреждения города </w:t>
            </w:r>
            <w:proofErr w:type="spellStart"/>
            <w:r w:rsidRPr="003C0097">
              <w:rPr>
                <w:rFonts w:ascii="Times New Roman" w:hAnsi="Times New Roman" w:cs="Times New Roman"/>
                <w:color w:val="auto"/>
              </w:rPr>
              <w:t>Мегиона</w:t>
            </w:r>
            <w:proofErr w:type="spellEnd"/>
          </w:p>
        </w:tc>
        <w:tc>
          <w:tcPr>
            <w:tcW w:w="6194" w:type="dxa"/>
          </w:tcPr>
          <w:p w:rsidR="00D4473B" w:rsidRPr="00D4473B" w:rsidRDefault="00D4473B" w:rsidP="00D815F8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hyperlink r:id="rId7" w:history="1">
              <w:r w:rsidRPr="00D4473B">
                <w:rPr>
                  <w:rStyle w:val="a4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https://cro.admmegion.ru/activity/nastavnichestvo/2599/</w:t>
              </w:r>
            </w:hyperlink>
          </w:p>
          <w:p w:rsidR="00D4473B" w:rsidRPr="003C0097" w:rsidRDefault="00D4473B" w:rsidP="00D8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администрации города </w:t>
            </w:r>
            <w:proofErr w:type="spellStart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 от 27.04.2022 №225 «О создании виртуальной площадки «Портфолио молодого педагога»</w:t>
            </w:r>
          </w:p>
          <w:p w:rsidR="00D4473B" w:rsidRPr="003C0097" w:rsidRDefault="00D4473B" w:rsidP="00D8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Приняли участие 45 молодых педагогов</w:t>
            </w:r>
          </w:p>
        </w:tc>
      </w:tr>
      <w:tr w:rsidR="00D4473B" w:rsidRPr="003C0097" w:rsidTr="00D815F8">
        <w:tc>
          <w:tcPr>
            <w:tcW w:w="556" w:type="dxa"/>
          </w:tcPr>
          <w:p w:rsidR="00D4473B" w:rsidRPr="003C0097" w:rsidRDefault="00D4473B" w:rsidP="00D815F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C009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8" w:type="dxa"/>
          </w:tcPr>
          <w:p w:rsidR="00D4473B" w:rsidRPr="003C0097" w:rsidRDefault="00D4473B" w:rsidP="00D815F8">
            <w:pPr>
              <w:pStyle w:val="2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proofErr w:type="spellStart"/>
            <w:r w:rsidRPr="003C0097">
              <w:rPr>
                <w:sz w:val="24"/>
                <w:szCs w:val="24"/>
              </w:rPr>
              <w:t>Вебинар</w:t>
            </w:r>
            <w:proofErr w:type="spellEnd"/>
            <w:r w:rsidRPr="003C0097">
              <w:rPr>
                <w:sz w:val="24"/>
                <w:szCs w:val="24"/>
              </w:rPr>
              <w:t xml:space="preserve"> по теме: «Анализ и систематизация процесса внедрения и развития системы (целевой модели) наставничества педагогических работников в образовательных организациях»</w:t>
            </w:r>
          </w:p>
          <w:p w:rsidR="00D4473B" w:rsidRPr="003C0097" w:rsidRDefault="00D4473B" w:rsidP="00D815F8">
            <w:pPr>
              <w:pStyle w:val="2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3C0097">
              <w:rPr>
                <w:sz w:val="24"/>
                <w:szCs w:val="24"/>
              </w:rPr>
              <w:t>Дата: 31.05.2022</w:t>
            </w:r>
          </w:p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АУ ДПО Ханты-Мансийского автономного округа-Югры «Институт </w:t>
            </w:r>
            <w:r w:rsidRPr="003C0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образования»; МКУ «ЦРО», общеобразовательные и дошкольные образовательные учреждения города </w:t>
            </w:r>
            <w:proofErr w:type="spellStart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  <w:tc>
          <w:tcPr>
            <w:tcW w:w="6194" w:type="dxa"/>
          </w:tcPr>
          <w:p w:rsidR="00D4473B" w:rsidRPr="003C0097" w:rsidRDefault="00D4473B" w:rsidP="00D8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Приняли участие 14 педагогов</w:t>
            </w:r>
          </w:p>
          <w:p w:rsidR="00D4473B" w:rsidRPr="003C0097" w:rsidRDefault="00D4473B" w:rsidP="00D8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3B" w:rsidRPr="003C0097" w:rsidTr="00D815F8">
        <w:tc>
          <w:tcPr>
            <w:tcW w:w="556" w:type="dxa"/>
          </w:tcPr>
          <w:p w:rsidR="00D4473B" w:rsidRPr="003C0097" w:rsidRDefault="00D4473B" w:rsidP="00D815F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8" w:type="dxa"/>
          </w:tcPr>
          <w:p w:rsidR="00D4473B" w:rsidRPr="00D4473B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3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реализации целевой модели наставничества: </w:t>
            </w:r>
            <w:proofErr w:type="gramStart"/>
            <w:r w:rsidRPr="00D4473B">
              <w:rPr>
                <w:rFonts w:ascii="Times New Roman" w:hAnsi="Times New Roman" w:cs="Times New Roman"/>
                <w:sz w:val="24"/>
                <w:szCs w:val="24"/>
              </w:rPr>
              <w:t>1.Проведение</w:t>
            </w:r>
            <w:proofErr w:type="gramEnd"/>
            <w:r w:rsidRPr="00D4473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личной удовлетворенности участием в направлении наставничества.</w:t>
            </w:r>
          </w:p>
          <w:p w:rsidR="00D4473B" w:rsidRPr="00D4473B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3B">
              <w:rPr>
                <w:rFonts w:ascii="Times New Roman" w:hAnsi="Times New Roman" w:cs="Times New Roman"/>
                <w:sz w:val="24"/>
                <w:szCs w:val="24"/>
              </w:rPr>
              <w:t>2.Проведение мониторинга качества реализации плана работы (дорожной карты) наставничества.</w:t>
            </w:r>
          </w:p>
          <w:p w:rsidR="00D4473B" w:rsidRPr="003C0097" w:rsidRDefault="00D4473B" w:rsidP="00D815F8">
            <w:pPr>
              <w:pStyle w:val="2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4473B">
              <w:rPr>
                <w:spacing w:val="2"/>
                <w:sz w:val="24"/>
                <w:szCs w:val="24"/>
              </w:rPr>
              <w:t>3.Мониторинг и оценка влияния мероприятий (дорожной карты) на всех участников.</w:t>
            </w:r>
          </w:p>
        </w:tc>
        <w:tc>
          <w:tcPr>
            <w:tcW w:w="6194" w:type="dxa"/>
          </w:tcPr>
          <w:p w:rsidR="00D4473B" w:rsidRPr="00495E48" w:rsidRDefault="00D4473B" w:rsidP="00D8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сделан</w:t>
            </w:r>
          </w:p>
        </w:tc>
      </w:tr>
    </w:tbl>
    <w:p w:rsidR="00D4473B" w:rsidRPr="003C0097" w:rsidRDefault="00D4473B" w:rsidP="00D4473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pageBreakBefore/>
        <w:widowControl w:val="0"/>
        <w:spacing w:after="0" w:line="240" w:lineRule="auto"/>
        <w:ind w:left="5664" w:firstLine="6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009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2 </w:t>
      </w:r>
    </w:p>
    <w:p w:rsidR="00D4473B" w:rsidRPr="003C0097" w:rsidRDefault="00D4473B" w:rsidP="00D4473B">
      <w:pPr>
        <w:widowControl w:val="0"/>
        <w:spacing w:after="0" w:line="240" w:lineRule="auto"/>
        <w:ind w:left="5664" w:firstLine="6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0097">
        <w:rPr>
          <w:rFonts w:ascii="Times New Roman" w:eastAsia="Calibri" w:hAnsi="Times New Roman" w:cs="Times New Roman"/>
          <w:sz w:val="20"/>
          <w:szCs w:val="20"/>
        </w:rPr>
        <w:t xml:space="preserve">к отчёту о деятельности МКУ </w:t>
      </w:r>
    </w:p>
    <w:p w:rsidR="00D4473B" w:rsidRPr="003C0097" w:rsidRDefault="00D4473B" w:rsidP="00D4473B">
      <w:pPr>
        <w:widowControl w:val="0"/>
        <w:spacing w:after="0" w:line="240" w:lineRule="auto"/>
        <w:ind w:left="5664" w:firstLine="6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0097">
        <w:rPr>
          <w:rFonts w:ascii="Times New Roman" w:eastAsia="Calibri" w:hAnsi="Times New Roman" w:cs="Times New Roman"/>
          <w:sz w:val="20"/>
          <w:szCs w:val="20"/>
        </w:rPr>
        <w:t xml:space="preserve">«Центр развития образования» </w:t>
      </w:r>
    </w:p>
    <w:p w:rsidR="00D4473B" w:rsidRPr="003C0097" w:rsidRDefault="00D4473B" w:rsidP="00D4473B">
      <w:pPr>
        <w:widowControl w:val="0"/>
        <w:spacing w:after="0" w:line="240" w:lineRule="auto"/>
        <w:ind w:left="5664" w:firstLine="6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0097">
        <w:rPr>
          <w:rFonts w:ascii="Times New Roman" w:eastAsia="Calibri" w:hAnsi="Times New Roman" w:cs="Times New Roman"/>
          <w:sz w:val="20"/>
          <w:szCs w:val="20"/>
        </w:rPr>
        <w:t>за 2022 год</w:t>
      </w:r>
    </w:p>
    <w:p w:rsidR="00D4473B" w:rsidRPr="003C0097" w:rsidRDefault="00D4473B" w:rsidP="00D4473B">
      <w:pPr>
        <w:widowControl w:val="0"/>
        <w:spacing w:after="0" w:line="240" w:lineRule="auto"/>
        <w:ind w:left="5664" w:firstLine="68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473B" w:rsidRPr="003C0097" w:rsidRDefault="00D4473B" w:rsidP="00D4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097">
        <w:rPr>
          <w:rFonts w:ascii="Times New Roman" w:hAnsi="Times New Roman" w:cs="Times New Roman"/>
          <w:b/>
          <w:sz w:val="28"/>
          <w:szCs w:val="28"/>
        </w:rPr>
        <w:t>Организация проведения выставок, акций, конференций и совещаний для муниципальных образовательных учреждений</w:t>
      </w:r>
    </w:p>
    <w:p w:rsidR="00D4473B" w:rsidRPr="003C0097" w:rsidRDefault="00D4473B" w:rsidP="00D447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8"/>
        <w:gridCol w:w="6269"/>
        <w:gridCol w:w="2787"/>
      </w:tblGrid>
      <w:tr w:rsidR="00D4473B" w:rsidRPr="003C0097" w:rsidTr="00D815F8">
        <w:tc>
          <w:tcPr>
            <w:tcW w:w="578" w:type="dxa"/>
          </w:tcPr>
          <w:p w:rsidR="00D4473B" w:rsidRPr="003C0097" w:rsidRDefault="00D4473B" w:rsidP="00D815F8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0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69" w:type="dxa"/>
          </w:tcPr>
          <w:p w:rsidR="00D4473B" w:rsidRPr="003C0097" w:rsidRDefault="00D4473B" w:rsidP="00D815F8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0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Реализованные мероприятия</w:t>
            </w:r>
          </w:p>
        </w:tc>
        <w:tc>
          <w:tcPr>
            <w:tcW w:w="2787" w:type="dxa"/>
          </w:tcPr>
          <w:p w:rsidR="00D4473B" w:rsidRPr="003C0097" w:rsidRDefault="00D4473B" w:rsidP="00D815F8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0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 мероприятий</w:t>
            </w:r>
          </w:p>
        </w:tc>
      </w:tr>
      <w:tr w:rsidR="00D4473B" w:rsidRPr="003C0097" w:rsidTr="00D815F8">
        <w:tc>
          <w:tcPr>
            <w:tcW w:w="578" w:type="dxa"/>
          </w:tcPr>
          <w:p w:rsidR="00D4473B" w:rsidRPr="003C0097" w:rsidRDefault="00D4473B" w:rsidP="00D815F8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9" w:type="dxa"/>
          </w:tcPr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«Замысел и реализация» для педагогов 2, 3, 4 классов, реализующих программу «Социокультурные истоки». (Апробация уроков по методическим моделям уроков курса «Социокультурные истоки»). </w:t>
            </w:r>
          </w:p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Дата: 20.01.2022</w:t>
            </w:r>
          </w:p>
          <w:p w:rsidR="00D4473B" w:rsidRPr="00D4473B" w:rsidRDefault="00D4473B" w:rsidP="00D815F8">
            <w:pPr>
              <w:jc w:val="both"/>
              <w:rPr>
                <w:rStyle w:val="a4"/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мероприятий был создан методический сборник по методическому проектированию уроков курса «Социокультурные истоки»   </w:t>
            </w:r>
            <w:hyperlink r:id="rId8" w:history="1">
              <w:r w:rsidRPr="00D4473B">
                <w:rPr>
                  <w:rStyle w:val="a4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https://cloud.mail.ru/public/tpqL/y9URAm6ti</w:t>
              </w:r>
            </w:hyperlink>
          </w:p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D4473B" w:rsidRPr="003C0097" w:rsidRDefault="00D4473B" w:rsidP="00D815F8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47 педагогов</w:t>
            </w:r>
          </w:p>
        </w:tc>
      </w:tr>
      <w:tr w:rsidR="00D4473B" w:rsidRPr="003C0097" w:rsidTr="00D815F8">
        <w:tc>
          <w:tcPr>
            <w:tcW w:w="578" w:type="dxa"/>
          </w:tcPr>
          <w:p w:rsidR="00D4473B" w:rsidRPr="003C0097" w:rsidRDefault="00D4473B" w:rsidP="00D815F8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9" w:type="dxa"/>
          </w:tcPr>
          <w:p w:rsidR="00D4473B" w:rsidRPr="003C0097" w:rsidRDefault="00D4473B" w:rsidP="00D815F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 w:rsidRPr="003C0097">
              <w:rPr>
                <w:rFonts w:ascii="Times New Roman" w:hAnsi="Times New Roman" w:cs="Times New Roman"/>
                <w:color w:val="auto"/>
              </w:rPr>
              <w:t>Межрегиональная педагогическая мастерская «Развитие воспитательной среды в дошкольной образовательной организации на основе системных направлений программы «Социокультурные истоки». 17.02.2022 ЗУМ</w:t>
            </w:r>
          </w:p>
        </w:tc>
        <w:tc>
          <w:tcPr>
            <w:tcW w:w="2787" w:type="dxa"/>
          </w:tcPr>
          <w:p w:rsidR="00D4473B" w:rsidRPr="003C0097" w:rsidRDefault="00D4473B" w:rsidP="00D815F8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63 педагога</w:t>
            </w:r>
          </w:p>
        </w:tc>
      </w:tr>
      <w:tr w:rsidR="00D4473B" w:rsidRPr="003C0097" w:rsidTr="00D815F8">
        <w:tc>
          <w:tcPr>
            <w:tcW w:w="578" w:type="dxa"/>
          </w:tcPr>
          <w:p w:rsidR="00D4473B" w:rsidRPr="003C0097" w:rsidRDefault="00D4473B" w:rsidP="00D815F8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9" w:type="dxa"/>
          </w:tcPr>
          <w:p w:rsidR="00D4473B" w:rsidRPr="00D4473B" w:rsidRDefault="00D4473B" w:rsidP="00D815F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 w:rsidRPr="003C0097">
              <w:rPr>
                <w:rFonts w:ascii="Times New Roman" w:hAnsi="Times New Roman" w:cs="Times New Roman"/>
                <w:color w:val="auto"/>
              </w:rPr>
              <w:t xml:space="preserve"> МКУ «Центром развития образования» была сформирована виртуальная площадка «Молодые-молодым» в рамках реализации целевой модели наставничества в образовательных организациях города Мегиона.28.02.2022 </w:t>
            </w:r>
            <w:hyperlink r:id="rId9" w:history="1">
              <w:r w:rsidRPr="00D4473B">
                <w:rPr>
                  <w:rStyle w:val="a4"/>
                  <w:rFonts w:ascii="Times New Roman" w:hAnsi="Times New Roman" w:cs="Times New Roman"/>
                  <w:color w:val="5B9BD5" w:themeColor="accent1"/>
                </w:rPr>
                <w:t>https://cro.admmegion.ru/activity/nastavnichestvo/section/549/</w:t>
              </w:r>
            </w:hyperlink>
          </w:p>
          <w:p w:rsidR="00D4473B" w:rsidRPr="003C0097" w:rsidRDefault="00D4473B" w:rsidP="00D815F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7" w:type="dxa"/>
          </w:tcPr>
          <w:p w:rsidR="00D4473B" w:rsidRPr="003C0097" w:rsidRDefault="00D4473B" w:rsidP="00D815F8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22 молодых педагога, 22 наставника   </w:t>
            </w:r>
          </w:p>
        </w:tc>
      </w:tr>
      <w:tr w:rsidR="00D4473B" w:rsidRPr="003C0097" w:rsidTr="00D815F8">
        <w:tc>
          <w:tcPr>
            <w:tcW w:w="578" w:type="dxa"/>
          </w:tcPr>
          <w:p w:rsidR="00D4473B" w:rsidRPr="003C0097" w:rsidRDefault="00D4473B" w:rsidP="00D815F8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9" w:type="dxa"/>
          </w:tcPr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ВКС с </w:t>
            </w:r>
            <w:proofErr w:type="spellStart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Высокопреосвященнейшим</w:t>
            </w:r>
            <w:proofErr w:type="spellEnd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 Павлом, митрополитом Ханты-Мансийским и </w:t>
            </w:r>
            <w:proofErr w:type="spellStart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Сургутским</w:t>
            </w:r>
            <w:proofErr w:type="spellEnd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 при главе </w:t>
            </w:r>
            <w:proofErr w:type="spellStart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г.Мегиона</w:t>
            </w:r>
            <w:proofErr w:type="spellEnd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программы духовно-нравственного воспитания и развития «Социокультурные истоки» в образовательных организациях города </w:t>
            </w:r>
            <w:proofErr w:type="spellStart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. 3.03.2022</w:t>
            </w:r>
          </w:p>
          <w:p w:rsidR="00D4473B" w:rsidRPr="003C0097" w:rsidRDefault="00D4473B" w:rsidP="00D815F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7" w:type="dxa"/>
          </w:tcPr>
          <w:p w:rsidR="00D4473B" w:rsidRPr="003C0097" w:rsidRDefault="00D4473B" w:rsidP="00D815F8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</w:tr>
      <w:tr w:rsidR="00D4473B" w:rsidRPr="003C0097" w:rsidTr="00D815F8">
        <w:tc>
          <w:tcPr>
            <w:tcW w:w="578" w:type="dxa"/>
          </w:tcPr>
          <w:p w:rsidR="00D4473B" w:rsidRPr="003C0097" w:rsidRDefault="00D4473B" w:rsidP="00D815F8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9" w:type="dxa"/>
          </w:tcPr>
          <w:p w:rsidR="00D4473B" w:rsidRPr="00D4473B" w:rsidRDefault="00D4473B" w:rsidP="00D815F8">
            <w:pPr>
              <w:jc w:val="both"/>
              <w:rPr>
                <w:rStyle w:val="a4"/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 издательского дома «Истоки» на тему «Преемственность системного развития программы «Социокультурные истоки» в дошкольном образовании и общеобразовательной школе» 3.03.2022 </w:t>
            </w:r>
            <w:hyperlink r:id="rId10" w:history="1">
              <w:r w:rsidRPr="00D4473B">
                <w:rPr>
                  <w:rStyle w:val="a4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https://cro.admmegion.ru/index.php?ELEMENT_ID=2374</w:t>
              </w:r>
            </w:hyperlink>
          </w:p>
          <w:p w:rsidR="00D4473B" w:rsidRPr="003C0097" w:rsidRDefault="00D4473B" w:rsidP="00D815F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7" w:type="dxa"/>
          </w:tcPr>
          <w:p w:rsidR="00D4473B" w:rsidRPr="003C0097" w:rsidRDefault="00D4473B" w:rsidP="00D815F8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34 педагога</w:t>
            </w:r>
          </w:p>
        </w:tc>
      </w:tr>
      <w:tr w:rsidR="00D4473B" w:rsidRPr="003C0097" w:rsidTr="00D815F8">
        <w:tc>
          <w:tcPr>
            <w:tcW w:w="578" w:type="dxa"/>
          </w:tcPr>
          <w:p w:rsidR="00D4473B" w:rsidRPr="003C0097" w:rsidRDefault="00D4473B" w:rsidP="00D815F8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9" w:type="dxa"/>
          </w:tcPr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Педагогическая мастерская №1 в контексте программы «Социокультурные истоки» в онлайн-режиме на платформе </w:t>
            </w:r>
            <w:proofErr w:type="spellStart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Тема Педагогической мастерской: ««Преемственность системного развития программы «Социокультурные истоки» в дошкольном образовании и общеобразовательной школе». 7.04.2022 </w:t>
            </w:r>
          </w:p>
        </w:tc>
        <w:tc>
          <w:tcPr>
            <w:tcW w:w="2787" w:type="dxa"/>
          </w:tcPr>
          <w:p w:rsidR="00D4473B" w:rsidRPr="003C0097" w:rsidRDefault="00D4473B" w:rsidP="00D815F8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31 педагог</w:t>
            </w:r>
          </w:p>
        </w:tc>
      </w:tr>
      <w:tr w:rsidR="00D4473B" w:rsidRPr="003C0097" w:rsidTr="00D815F8">
        <w:tc>
          <w:tcPr>
            <w:tcW w:w="578" w:type="dxa"/>
          </w:tcPr>
          <w:p w:rsidR="00D4473B" w:rsidRPr="003C0097" w:rsidRDefault="00D4473B" w:rsidP="00D815F8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69" w:type="dxa"/>
          </w:tcPr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Педагогическая мастерская №2 в контексте программы «Социокультурные истоки» в онлайн-режиме на платформе </w:t>
            </w:r>
            <w:proofErr w:type="spellStart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Тема Педагогической мастерской: ««Преемственность системного развития программы «Социокультурные истоки» в дошкольном образовании и общеобразовательной школе». 14.04.2022 </w:t>
            </w:r>
          </w:p>
        </w:tc>
        <w:tc>
          <w:tcPr>
            <w:tcW w:w="2787" w:type="dxa"/>
          </w:tcPr>
          <w:p w:rsidR="00D4473B" w:rsidRPr="003C0097" w:rsidRDefault="00D4473B" w:rsidP="00D815F8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18 педагогов</w:t>
            </w:r>
          </w:p>
        </w:tc>
      </w:tr>
      <w:tr w:rsidR="00D4473B" w:rsidRPr="003C0097" w:rsidTr="00D815F8">
        <w:tc>
          <w:tcPr>
            <w:tcW w:w="578" w:type="dxa"/>
          </w:tcPr>
          <w:p w:rsidR="00D4473B" w:rsidRPr="003C0097" w:rsidRDefault="00D4473B" w:rsidP="00D815F8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9" w:type="dxa"/>
          </w:tcPr>
          <w:p w:rsidR="00D4473B" w:rsidRPr="00D4473B" w:rsidRDefault="00D4473B" w:rsidP="00D815F8">
            <w:pPr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Оргсовещание</w:t>
            </w:r>
            <w:proofErr w:type="spellEnd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«Портфолио молодого педагога. Взаимодействие с наставником» 25.04.2022 </w:t>
            </w:r>
            <w:hyperlink r:id="rId11" w:history="1">
              <w:r w:rsidRPr="00D4473B">
                <w:rPr>
                  <w:rStyle w:val="a4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https://cro.admmegion.ru/activity/nastavnichestvo/2599/</w:t>
              </w:r>
            </w:hyperlink>
          </w:p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D4473B" w:rsidRPr="003C0097" w:rsidRDefault="00D4473B" w:rsidP="00D815F8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20 педагогов</w:t>
            </w:r>
          </w:p>
        </w:tc>
      </w:tr>
      <w:tr w:rsidR="00D4473B" w:rsidRPr="003C0097" w:rsidTr="00D815F8">
        <w:tc>
          <w:tcPr>
            <w:tcW w:w="578" w:type="dxa"/>
          </w:tcPr>
          <w:p w:rsidR="00D4473B" w:rsidRPr="003C0097" w:rsidRDefault="00D4473B" w:rsidP="00D815F8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69" w:type="dxa"/>
          </w:tcPr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Проведена рабочая встреча со священнослужителями, руководителями Лабораторий «Истоки» ОУ, ДОУ; составлен календарно-тематический план занятий. Проект «Развитие профессиональных компетенций педагогов по направлению «Духовно-нравственное развитие и воспитание в рамках курса «Социокультурные истоки». Составление расписания, КТП по курсу. 13.05.2022</w:t>
            </w:r>
          </w:p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D4473B" w:rsidRPr="003C0097" w:rsidRDefault="00D4473B" w:rsidP="00D815F8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4 священнослужителя</w:t>
            </w:r>
          </w:p>
          <w:p w:rsidR="00D4473B" w:rsidRPr="003C0097" w:rsidRDefault="00D4473B" w:rsidP="00D815F8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3 педагога</w:t>
            </w:r>
          </w:p>
        </w:tc>
      </w:tr>
      <w:tr w:rsidR="00D4473B" w:rsidRPr="003C0097" w:rsidTr="00D815F8">
        <w:tc>
          <w:tcPr>
            <w:tcW w:w="578" w:type="dxa"/>
          </w:tcPr>
          <w:p w:rsidR="00D4473B" w:rsidRPr="003C0097" w:rsidRDefault="00D4473B" w:rsidP="00D815F8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69" w:type="dxa"/>
          </w:tcPr>
          <w:p w:rsidR="00D4473B" w:rsidRPr="00D4473B" w:rsidRDefault="00D4473B" w:rsidP="00D815F8">
            <w:pPr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D4473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«Итоги реализации курса «Социокультурные истоки» в 5 классе» 23.05.2022 </w:t>
            </w:r>
            <w:hyperlink r:id="rId12" w:history="1">
              <w:r w:rsidRPr="00D4473B">
                <w:rPr>
                  <w:rStyle w:val="a4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https://cro.admmegion.ru/activity/scisoki/2645/</w:t>
              </w:r>
            </w:hyperlink>
          </w:p>
          <w:p w:rsidR="00D4473B" w:rsidRPr="00D4473B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D4473B" w:rsidRPr="003C0097" w:rsidRDefault="00D4473B" w:rsidP="00D815F8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11 педагогов</w:t>
            </w:r>
          </w:p>
        </w:tc>
      </w:tr>
      <w:tr w:rsidR="00D4473B" w:rsidRPr="003C0097" w:rsidTr="00D815F8">
        <w:tc>
          <w:tcPr>
            <w:tcW w:w="578" w:type="dxa"/>
          </w:tcPr>
          <w:p w:rsidR="00D4473B" w:rsidRPr="003C0097" w:rsidRDefault="00D4473B" w:rsidP="00D815F8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69" w:type="dxa"/>
          </w:tcPr>
          <w:p w:rsidR="00D4473B" w:rsidRPr="00D4473B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виртуальной площадки «Портфолио молодого педагога» 31.05.2022 </w:t>
            </w:r>
            <w:hyperlink r:id="rId13" w:history="1">
              <w:r w:rsidRPr="00D4473B">
                <w:rPr>
                  <w:rStyle w:val="a4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https://cro.admmegion.ru/activity/nastavnichestvo/2599/</w:t>
              </w:r>
            </w:hyperlink>
            <w:r w:rsidRPr="00D4473B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D4473B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администрации города </w:t>
            </w:r>
            <w:proofErr w:type="spellStart"/>
            <w:r w:rsidRPr="00D4473B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D4473B">
              <w:rPr>
                <w:rFonts w:ascii="Times New Roman" w:hAnsi="Times New Roman" w:cs="Times New Roman"/>
                <w:sz w:val="24"/>
                <w:szCs w:val="24"/>
              </w:rPr>
              <w:t xml:space="preserve"> от 27.04.2022 №225 «О создании виртуальной площадки «Портфолио молодого педагога»</w:t>
            </w:r>
          </w:p>
          <w:p w:rsidR="00D4473B" w:rsidRPr="00D4473B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D4473B" w:rsidRPr="003C0097" w:rsidRDefault="00D4473B" w:rsidP="00D815F8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45 молодых педагогов</w:t>
            </w:r>
          </w:p>
        </w:tc>
      </w:tr>
    </w:tbl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73B" w:rsidRPr="003C0097" w:rsidRDefault="00D4473B" w:rsidP="00D4473B">
      <w:pPr>
        <w:pageBreakBefore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009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Приложение 3 </w:t>
      </w:r>
    </w:p>
    <w:p w:rsidR="00D4473B" w:rsidRPr="003C0097" w:rsidRDefault="00D4473B" w:rsidP="00D4473B">
      <w:pPr>
        <w:widowControl w:val="0"/>
        <w:spacing w:after="0" w:line="240" w:lineRule="auto"/>
        <w:ind w:left="5664" w:firstLine="6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0097">
        <w:rPr>
          <w:rFonts w:ascii="Times New Roman" w:eastAsia="Calibri" w:hAnsi="Times New Roman" w:cs="Times New Roman"/>
          <w:sz w:val="20"/>
          <w:szCs w:val="20"/>
        </w:rPr>
        <w:t xml:space="preserve">к отчёту о деятельности МКУ </w:t>
      </w:r>
    </w:p>
    <w:p w:rsidR="00D4473B" w:rsidRPr="003C0097" w:rsidRDefault="00D4473B" w:rsidP="00D4473B">
      <w:pPr>
        <w:widowControl w:val="0"/>
        <w:spacing w:after="0" w:line="240" w:lineRule="auto"/>
        <w:ind w:left="5664" w:firstLine="6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0097">
        <w:rPr>
          <w:rFonts w:ascii="Times New Roman" w:eastAsia="Calibri" w:hAnsi="Times New Roman" w:cs="Times New Roman"/>
          <w:sz w:val="20"/>
          <w:szCs w:val="20"/>
        </w:rPr>
        <w:t xml:space="preserve">«Центр развития образования» </w:t>
      </w:r>
    </w:p>
    <w:p w:rsidR="00D4473B" w:rsidRPr="003C0097" w:rsidRDefault="00D4473B" w:rsidP="00D4473B">
      <w:pPr>
        <w:widowControl w:val="0"/>
        <w:spacing w:after="0" w:line="240" w:lineRule="auto"/>
        <w:ind w:left="5664" w:firstLine="6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0097">
        <w:rPr>
          <w:rFonts w:ascii="Times New Roman" w:eastAsia="Calibri" w:hAnsi="Times New Roman" w:cs="Times New Roman"/>
          <w:sz w:val="20"/>
          <w:szCs w:val="20"/>
        </w:rPr>
        <w:t>за 2022 год</w:t>
      </w:r>
    </w:p>
    <w:p w:rsidR="00D4473B" w:rsidRPr="003C0097" w:rsidRDefault="00D4473B" w:rsidP="00D4473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00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Организация и проведение семинаров, </w:t>
      </w:r>
      <w:proofErr w:type="spellStart"/>
      <w:r w:rsidRPr="003C0097">
        <w:rPr>
          <w:rFonts w:ascii="Times New Roman" w:hAnsi="Times New Roman" w:cs="Times New Roman"/>
          <w:b/>
          <w:sz w:val="24"/>
          <w:szCs w:val="24"/>
          <w:lang w:eastAsia="ru-RU"/>
        </w:rPr>
        <w:t>вебинаров</w:t>
      </w:r>
      <w:proofErr w:type="spellEnd"/>
      <w:r w:rsidRPr="003C0097">
        <w:rPr>
          <w:rFonts w:ascii="Times New Roman" w:hAnsi="Times New Roman" w:cs="Times New Roman"/>
          <w:b/>
          <w:sz w:val="24"/>
          <w:szCs w:val="24"/>
          <w:lang w:eastAsia="ru-RU"/>
        </w:rPr>
        <w:t>, форумов и марафонов для работников муниципальных образовательных организаций</w:t>
      </w:r>
    </w:p>
    <w:p w:rsidR="00D4473B" w:rsidRPr="003C0097" w:rsidRDefault="00D4473B" w:rsidP="00D447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97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2522"/>
      </w:tblGrid>
      <w:tr w:rsidR="00D4473B" w:rsidRPr="003C0097" w:rsidTr="00D815F8">
        <w:trPr>
          <w:trHeight w:val="655"/>
        </w:trPr>
        <w:tc>
          <w:tcPr>
            <w:tcW w:w="709" w:type="dxa"/>
          </w:tcPr>
          <w:p w:rsidR="00D4473B" w:rsidRPr="003C0097" w:rsidRDefault="00D4473B" w:rsidP="00D815F8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ind w:right="-108" w:firstLine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3C0097">
              <w:rPr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</w:tcPr>
          <w:p w:rsidR="00D4473B" w:rsidRPr="003C0097" w:rsidRDefault="00D4473B" w:rsidP="00D815F8">
            <w:pPr>
              <w:pStyle w:val="90"/>
              <w:keepNext/>
              <w:keepLines/>
              <w:shd w:val="clear" w:color="auto" w:fill="auto"/>
              <w:tabs>
                <w:tab w:val="left" w:pos="735"/>
              </w:tabs>
              <w:spacing w:before="0" w:line="240" w:lineRule="auto"/>
              <w:ind w:right="360"/>
              <w:jc w:val="center"/>
              <w:rPr>
                <w:sz w:val="24"/>
                <w:szCs w:val="24"/>
                <w:lang w:eastAsia="ru-RU"/>
              </w:rPr>
            </w:pPr>
            <w:r w:rsidRPr="003C0097">
              <w:rPr>
                <w:sz w:val="24"/>
                <w:szCs w:val="24"/>
                <w:lang w:eastAsia="ru-RU"/>
              </w:rPr>
              <w:t>Реализованные мероприятия</w:t>
            </w:r>
          </w:p>
        </w:tc>
        <w:tc>
          <w:tcPr>
            <w:tcW w:w="2522" w:type="dxa"/>
          </w:tcPr>
          <w:p w:rsidR="00D4473B" w:rsidRPr="003C0097" w:rsidRDefault="00D4473B" w:rsidP="00D815F8">
            <w:pPr>
              <w:pStyle w:val="90"/>
              <w:keepNext/>
              <w:keepLines/>
              <w:shd w:val="clear" w:color="auto" w:fill="auto"/>
              <w:tabs>
                <w:tab w:val="left" w:pos="735"/>
              </w:tabs>
              <w:spacing w:before="0" w:line="240" w:lineRule="auto"/>
              <w:ind w:right="360"/>
              <w:rPr>
                <w:sz w:val="24"/>
                <w:szCs w:val="24"/>
                <w:lang w:eastAsia="ru-RU"/>
              </w:rPr>
            </w:pPr>
            <w:r w:rsidRPr="003C0097">
              <w:rPr>
                <w:sz w:val="24"/>
                <w:szCs w:val="24"/>
                <w:lang w:eastAsia="ru-RU"/>
              </w:rPr>
              <w:t>Количество участников мероприятий</w:t>
            </w:r>
          </w:p>
        </w:tc>
      </w:tr>
      <w:tr w:rsidR="00D4473B" w:rsidRPr="003C0097" w:rsidTr="00D815F8">
        <w:trPr>
          <w:trHeight w:val="655"/>
        </w:trPr>
        <w:tc>
          <w:tcPr>
            <w:tcW w:w="709" w:type="dxa"/>
          </w:tcPr>
          <w:p w:rsidR="00D4473B" w:rsidRPr="003C0097" w:rsidRDefault="00D4473B" w:rsidP="00D815F8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ind w:right="-108" w:firstLine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3C0097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педагогов общеобразовательных организаций Ханты-Мансийского автономного округа – Югры по формированию основ духовно-нравственного и гражданско-патриотического воспитания и образования по теме «Современные подходы к духовно-нравственному и гражданско-патриотическому воспитанию и образованию обучающихся» в онлайн-режиме на платформе </w:t>
            </w:r>
            <w:r w:rsidRPr="003C0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 1.03.2022 </w:t>
            </w:r>
          </w:p>
        </w:tc>
        <w:tc>
          <w:tcPr>
            <w:tcW w:w="2522" w:type="dxa"/>
          </w:tcPr>
          <w:p w:rsidR="00D4473B" w:rsidRPr="003C0097" w:rsidRDefault="00D4473B" w:rsidP="00D815F8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36 педагогов</w:t>
            </w:r>
          </w:p>
        </w:tc>
      </w:tr>
      <w:tr w:rsidR="00D4473B" w:rsidRPr="003C0097" w:rsidTr="00D815F8">
        <w:trPr>
          <w:trHeight w:val="655"/>
        </w:trPr>
        <w:tc>
          <w:tcPr>
            <w:tcW w:w="709" w:type="dxa"/>
          </w:tcPr>
          <w:p w:rsidR="00D4473B" w:rsidRPr="003C0097" w:rsidRDefault="00D4473B" w:rsidP="00D815F8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ind w:right="-108" w:firstLine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3C0097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0097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 w:rsidRPr="003C0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«Практика применения технологий наставничества в образовательной организации». </w:t>
            </w:r>
            <w:r w:rsidRPr="003C00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3C0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27.04.2022</w:t>
            </w:r>
          </w:p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Региональная инновационная площадка МБОУ «СОШ № 16» </w:t>
            </w:r>
            <w:proofErr w:type="spellStart"/>
            <w:r w:rsidRPr="003C0097">
              <w:rPr>
                <w:rFonts w:ascii="Times New Roman" w:hAnsi="Times New Roman" w:cs="Times New Roman"/>
                <w:bCs/>
                <w:sz w:val="24"/>
                <w:szCs w:val="24"/>
              </w:rPr>
              <w:t>Еманжелинского</w:t>
            </w:r>
            <w:proofErr w:type="spellEnd"/>
            <w:r w:rsidRPr="003C0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Челябинской области</w:t>
            </w:r>
          </w:p>
          <w:p w:rsidR="00D4473B" w:rsidRPr="003C0097" w:rsidRDefault="00D4473B" w:rsidP="00D815F8">
            <w:pPr>
              <w:pStyle w:val="90"/>
              <w:keepNext/>
              <w:keepLines/>
              <w:shd w:val="clear" w:color="auto" w:fill="auto"/>
              <w:tabs>
                <w:tab w:val="left" w:pos="735"/>
              </w:tabs>
              <w:spacing w:before="0" w:line="240" w:lineRule="auto"/>
              <w:ind w:right="36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</w:tcPr>
          <w:p w:rsidR="00D4473B" w:rsidRPr="003C0097" w:rsidRDefault="00D4473B" w:rsidP="00D815F8">
            <w:pPr>
              <w:pStyle w:val="90"/>
              <w:keepNext/>
              <w:keepLines/>
              <w:shd w:val="clear" w:color="auto" w:fill="auto"/>
              <w:tabs>
                <w:tab w:val="left" w:pos="735"/>
              </w:tabs>
              <w:spacing w:before="0" w:line="240" w:lineRule="auto"/>
              <w:ind w:right="360"/>
              <w:rPr>
                <w:sz w:val="24"/>
                <w:szCs w:val="24"/>
                <w:lang w:eastAsia="ru-RU"/>
              </w:rPr>
            </w:pPr>
            <w:r w:rsidRPr="003C0097">
              <w:rPr>
                <w:sz w:val="24"/>
                <w:szCs w:val="24"/>
                <w:lang w:eastAsia="ru-RU"/>
              </w:rPr>
              <w:t>24 педагога</w:t>
            </w:r>
          </w:p>
        </w:tc>
      </w:tr>
      <w:tr w:rsidR="00D4473B" w:rsidRPr="003C0097" w:rsidTr="00D815F8">
        <w:trPr>
          <w:trHeight w:val="655"/>
        </w:trPr>
        <w:tc>
          <w:tcPr>
            <w:tcW w:w="709" w:type="dxa"/>
          </w:tcPr>
          <w:p w:rsidR="00D4473B" w:rsidRPr="003C0097" w:rsidRDefault="00D4473B" w:rsidP="00D815F8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ind w:right="-108" w:firstLine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3C0097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D4473B" w:rsidRPr="003C0097" w:rsidRDefault="00D4473B" w:rsidP="00D815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C009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«Анализ и систематизация процесса внедрения и развития системы (целевой модели) наставничества педагогических работников в образовательных организациях» 31.05.2022</w:t>
            </w:r>
          </w:p>
        </w:tc>
        <w:tc>
          <w:tcPr>
            <w:tcW w:w="2522" w:type="dxa"/>
          </w:tcPr>
          <w:p w:rsidR="00D4473B" w:rsidRPr="003C0097" w:rsidRDefault="00D4473B" w:rsidP="00D815F8">
            <w:pPr>
              <w:pStyle w:val="90"/>
              <w:keepNext/>
              <w:keepLines/>
              <w:shd w:val="clear" w:color="auto" w:fill="auto"/>
              <w:tabs>
                <w:tab w:val="left" w:pos="735"/>
              </w:tabs>
              <w:spacing w:before="0" w:line="240" w:lineRule="auto"/>
              <w:ind w:right="360"/>
              <w:rPr>
                <w:sz w:val="24"/>
                <w:szCs w:val="24"/>
                <w:lang w:eastAsia="ru-RU"/>
              </w:rPr>
            </w:pPr>
            <w:r w:rsidRPr="003C0097">
              <w:rPr>
                <w:sz w:val="24"/>
                <w:szCs w:val="24"/>
                <w:lang w:eastAsia="ru-RU"/>
              </w:rPr>
              <w:t>14 педагогов</w:t>
            </w:r>
          </w:p>
        </w:tc>
      </w:tr>
    </w:tbl>
    <w:p w:rsidR="00194750" w:rsidRDefault="00194750"/>
    <w:sectPr w:rsidR="00194750" w:rsidSect="00D4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6A"/>
    <w:rsid w:val="00194750"/>
    <w:rsid w:val="0098286A"/>
    <w:rsid w:val="00D4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E5698-14C1-4CA7-934C-025E05CD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4473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4473B"/>
    <w:rPr>
      <w:rFonts w:ascii="Times New Roman" w:eastAsia="Times New Roman" w:hAnsi="Times New Roman" w:cs="Times New Roman"/>
      <w:b/>
      <w:bCs/>
      <w:color w:val="1414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473B"/>
    <w:pPr>
      <w:widowControl w:val="0"/>
      <w:shd w:val="clear" w:color="auto" w:fill="FFFFFF"/>
      <w:spacing w:after="540" w:line="0" w:lineRule="atLeast"/>
      <w:ind w:hanging="1800"/>
    </w:pPr>
    <w:rPr>
      <w:rFonts w:ascii="Times New Roman" w:eastAsia="Times New Roman" w:hAnsi="Times New Roman" w:cs="Times New Roman"/>
      <w:b/>
      <w:bCs/>
      <w:color w:val="141414"/>
    </w:rPr>
  </w:style>
  <w:style w:type="character" w:customStyle="1" w:styleId="9">
    <w:name w:val="Заголовок №9_"/>
    <w:basedOn w:val="a0"/>
    <w:link w:val="90"/>
    <w:rsid w:val="00D447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Заголовок №9"/>
    <w:basedOn w:val="a"/>
    <w:link w:val="9"/>
    <w:rsid w:val="00D4473B"/>
    <w:pPr>
      <w:widowControl w:val="0"/>
      <w:shd w:val="clear" w:color="auto" w:fill="FFFFFF"/>
      <w:spacing w:before="360" w:after="0" w:line="274" w:lineRule="exact"/>
      <w:jc w:val="both"/>
      <w:outlineLvl w:val="8"/>
    </w:pPr>
    <w:rPr>
      <w:rFonts w:ascii="Times New Roman" w:eastAsia="Times New Roman" w:hAnsi="Times New Roman" w:cs="Times New Roman"/>
      <w:b/>
      <w:bCs/>
    </w:rPr>
  </w:style>
  <w:style w:type="paragraph" w:styleId="a5">
    <w:name w:val="No Spacing"/>
    <w:aliases w:val="текст,Обрнадзор,Без интервала1"/>
    <w:link w:val="a6"/>
    <w:uiPriority w:val="1"/>
    <w:qFormat/>
    <w:rsid w:val="00D447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D4473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6">
    <w:name w:val="Без интервала Знак"/>
    <w:aliases w:val="текст Знак,Обрнадзор Знак,Без интервала1 Знак"/>
    <w:link w:val="a5"/>
    <w:uiPriority w:val="1"/>
    <w:locked/>
    <w:rsid w:val="00D4473B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tpqL/y9URAm6ti" TargetMode="External"/><Relationship Id="rId13" Type="http://schemas.openxmlformats.org/officeDocument/2006/relationships/hyperlink" Target="https://cro.admmegion.ru/activity/nastavnichestvo/259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o.admmegion.ru/activity/nastavnichestvo/2599/" TargetMode="External"/><Relationship Id="rId12" Type="http://schemas.openxmlformats.org/officeDocument/2006/relationships/hyperlink" Target="https://cro.admmegion.ru/activity/scisoki/264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o.admmegion.ru/activity/nastavnichestvo/2599/" TargetMode="External"/><Relationship Id="rId11" Type="http://schemas.openxmlformats.org/officeDocument/2006/relationships/hyperlink" Target="https://cro.admmegion.ru/activity/nastavnichestvo/2599/" TargetMode="External"/><Relationship Id="rId5" Type="http://schemas.openxmlformats.org/officeDocument/2006/relationships/hyperlink" Target="https://cro.admmegion.ru/index.php?ELEMENT_ID=253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ro.admmegion.ru/index.php?ELEMENT_ID=2374" TargetMode="External"/><Relationship Id="rId4" Type="http://schemas.openxmlformats.org/officeDocument/2006/relationships/hyperlink" Target="https://cro.admmegion.ru/activity/nastavnichestvo/section/549/" TargetMode="External"/><Relationship Id="rId9" Type="http://schemas.openxmlformats.org/officeDocument/2006/relationships/hyperlink" Target="https://cro.admmegion.ru/activity/nastavnichestvo/section/54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1282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2</cp:revision>
  <dcterms:created xsi:type="dcterms:W3CDTF">2022-06-28T05:28:00Z</dcterms:created>
  <dcterms:modified xsi:type="dcterms:W3CDTF">2022-06-28T05:32:00Z</dcterms:modified>
</cp:coreProperties>
</file>