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54" w:rsidRPr="00D872A3" w:rsidRDefault="006C252D" w:rsidP="00E77B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color w:val="000000"/>
          <w:sz w:val="36"/>
          <w:szCs w:val="36"/>
        </w:rPr>
        <w:t xml:space="preserve">О внедрении целевой модели наставничества </w:t>
      </w:r>
      <w:r w:rsidRPr="00D872A3">
        <w:rPr>
          <w:rFonts w:ascii="Times New Roman" w:hAnsi="Times New Roman" w:cs="Times New Roman"/>
          <w:sz w:val="36"/>
          <w:szCs w:val="36"/>
        </w:rPr>
        <w:t xml:space="preserve">в образовательных организациях городского округа город </w:t>
      </w:r>
      <w:proofErr w:type="spellStart"/>
      <w:r w:rsidRPr="00D872A3">
        <w:rPr>
          <w:rFonts w:ascii="Times New Roman" w:hAnsi="Times New Roman" w:cs="Times New Roman"/>
          <w:sz w:val="36"/>
          <w:szCs w:val="36"/>
        </w:rPr>
        <w:t>Мегион</w:t>
      </w:r>
      <w:proofErr w:type="spellEnd"/>
      <w:r w:rsidRPr="00D872A3">
        <w:rPr>
          <w:rFonts w:ascii="Times New Roman" w:hAnsi="Times New Roman" w:cs="Times New Roman"/>
          <w:sz w:val="36"/>
          <w:szCs w:val="36"/>
        </w:rPr>
        <w:t>.</w:t>
      </w:r>
    </w:p>
    <w:p w:rsidR="00E77B04" w:rsidRPr="00D872A3" w:rsidRDefault="00E77B04" w:rsidP="00E77B04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6C252D" w:rsidRPr="00D872A3" w:rsidRDefault="006C252D" w:rsidP="00E77B0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D872A3">
        <w:rPr>
          <w:color w:val="000000"/>
          <w:sz w:val="36"/>
          <w:szCs w:val="36"/>
        </w:rPr>
        <w:t xml:space="preserve">В настоящий момент Россия движется в сторону радикальных изменений образовательной и </w:t>
      </w:r>
      <w:proofErr w:type="spellStart"/>
      <w:r w:rsidRPr="00D872A3">
        <w:rPr>
          <w:color w:val="000000"/>
          <w:sz w:val="36"/>
          <w:szCs w:val="36"/>
        </w:rPr>
        <w:t>социокультурной</w:t>
      </w:r>
      <w:proofErr w:type="spellEnd"/>
      <w:r w:rsidRPr="00D872A3">
        <w:rPr>
          <w:color w:val="000000"/>
          <w:sz w:val="36"/>
          <w:szCs w:val="36"/>
        </w:rPr>
        <w:t xml:space="preserve"> сферы, необходимость которых продиктована сменой мышления, </w:t>
      </w:r>
      <w:proofErr w:type="spellStart"/>
      <w:r w:rsidRPr="00D872A3">
        <w:rPr>
          <w:color w:val="000000"/>
          <w:sz w:val="36"/>
          <w:szCs w:val="36"/>
        </w:rPr>
        <w:t>целеполагания</w:t>
      </w:r>
      <w:proofErr w:type="spellEnd"/>
      <w:r w:rsidRPr="00D872A3">
        <w:rPr>
          <w:color w:val="000000"/>
          <w:sz w:val="36"/>
          <w:szCs w:val="36"/>
        </w:rPr>
        <w:t xml:space="preserve"> и действия, а также вызовами со стороны экономического сектора. </w:t>
      </w:r>
    </w:p>
    <w:p w:rsidR="006C252D" w:rsidRPr="00D872A3" w:rsidRDefault="006C252D" w:rsidP="00E77B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C252D" w:rsidRPr="00D872A3" w:rsidRDefault="006C252D" w:rsidP="00E77B0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D872A3">
        <w:rPr>
          <w:color w:val="000000"/>
          <w:sz w:val="36"/>
          <w:szCs w:val="36"/>
        </w:rPr>
        <w:t>Важность гармоничного и системного преобразования этих сфер отражена в 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6C252D" w:rsidRPr="00D872A3" w:rsidRDefault="006C252D" w:rsidP="00E77B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C252D" w:rsidRPr="00D872A3" w:rsidRDefault="006C252D" w:rsidP="00E77B04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D872A3">
        <w:rPr>
          <w:color w:val="000000"/>
          <w:sz w:val="36"/>
          <w:szCs w:val="36"/>
        </w:rPr>
        <w:t xml:space="preserve">Эти цели невозможно достичь без создания системы поддержки и развития навыков, талантов и компетенций – общекультурных, </w:t>
      </w:r>
      <w:proofErr w:type="spellStart"/>
      <w:r w:rsidRPr="00D872A3">
        <w:rPr>
          <w:color w:val="000000"/>
          <w:sz w:val="36"/>
          <w:szCs w:val="36"/>
        </w:rPr>
        <w:t>общепрофессиональных</w:t>
      </w:r>
      <w:proofErr w:type="spellEnd"/>
      <w:r w:rsidRPr="00D872A3">
        <w:rPr>
          <w:color w:val="000000"/>
          <w:sz w:val="36"/>
          <w:szCs w:val="36"/>
        </w:rPr>
        <w:t xml:space="preserve"> и </w:t>
      </w:r>
      <w:proofErr w:type="spellStart"/>
      <w:r w:rsidRPr="00D872A3">
        <w:rPr>
          <w:color w:val="000000"/>
          <w:sz w:val="36"/>
          <w:szCs w:val="36"/>
        </w:rPr>
        <w:t>метакомпетенции</w:t>
      </w:r>
      <w:proofErr w:type="spellEnd"/>
      <w:r w:rsidRPr="00D872A3">
        <w:rPr>
          <w:color w:val="000000"/>
          <w:sz w:val="36"/>
          <w:szCs w:val="36"/>
        </w:rPr>
        <w:t xml:space="preserve">. Эта система также должна способствовать решению задачи по самоопределению и профессиональной ориентации всех обучающихся. </w:t>
      </w:r>
    </w:p>
    <w:p w:rsidR="006C252D" w:rsidRPr="00D872A3" w:rsidRDefault="006C252D" w:rsidP="00E77B04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D872A3">
        <w:rPr>
          <w:color w:val="000000"/>
          <w:sz w:val="36"/>
          <w:szCs w:val="36"/>
        </w:rPr>
        <w:t>Наиболее эффективная стратегии, отвечающая вышеназванным целям и задачам, – это применение методологии наставничества, в рамках которой возможна комплексная поддержка учащихся разных ступеней и форм обучения. </w:t>
      </w:r>
    </w:p>
    <w:p w:rsidR="006C252D" w:rsidRPr="00D872A3" w:rsidRDefault="001B2793" w:rsidP="00E77B04">
      <w:pPr>
        <w:pStyle w:val="a4"/>
        <w:spacing w:after="0" w:line="240" w:lineRule="auto"/>
        <w:jc w:val="both"/>
        <w:rPr>
          <w:color w:val="000000"/>
          <w:sz w:val="36"/>
          <w:szCs w:val="36"/>
          <w:shd w:val="clear" w:color="auto" w:fill="FFFFFF"/>
        </w:rPr>
      </w:pPr>
      <w:r w:rsidRPr="00D872A3">
        <w:rPr>
          <w:sz w:val="36"/>
          <w:szCs w:val="36"/>
        </w:rPr>
        <w:t>Наставничество успешно применялось еще в советской школе, но сегодня в современных условиях развития нашей страны</w:t>
      </w:r>
      <w:r w:rsidR="00CA1B4B" w:rsidRPr="00D872A3">
        <w:rPr>
          <w:sz w:val="36"/>
          <w:szCs w:val="36"/>
        </w:rPr>
        <w:t xml:space="preserve"> необходимо </w:t>
      </w:r>
      <w:r w:rsidR="00CA1B4B" w:rsidRPr="00D872A3">
        <w:rPr>
          <w:color w:val="000000"/>
          <w:sz w:val="36"/>
          <w:szCs w:val="36"/>
        </w:rPr>
        <w:t>рассматривать</w:t>
      </w:r>
      <w:r w:rsidR="006C252D" w:rsidRPr="00D872A3">
        <w:rPr>
          <w:color w:val="000000"/>
          <w:sz w:val="36"/>
          <w:szCs w:val="36"/>
        </w:rPr>
        <w:t xml:space="preserve"> </w:t>
      </w:r>
      <w:r w:rsidR="006C252D" w:rsidRPr="00D872A3">
        <w:rPr>
          <w:b/>
          <w:bCs/>
          <w:color w:val="000000"/>
          <w:sz w:val="36"/>
          <w:szCs w:val="36"/>
        </w:rPr>
        <w:t>наставничество как стратегически значимый элемент системы</w:t>
      </w:r>
      <w:r w:rsidR="006C252D" w:rsidRPr="00D872A3">
        <w:rPr>
          <w:color w:val="000000"/>
          <w:sz w:val="36"/>
          <w:szCs w:val="36"/>
        </w:rPr>
        <w:t xml:space="preserve">. </w:t>
      </w:r>
      <w:r w:rsidR="00CA1B4B" w:rsidRPr="00D872A3">
        <w:rPr>
          <w:color w:val="000000"/>
          <w:sz w:val="36"/>
          <w:szCs w:val="36"/>
        </w:rPr>
        <w:t xml:space="preserve">Выдвигается </w:t>
      </w:r>
      <w:r w:rsidR="00CA1B4B" w:rsidRPr="00D872A3">
        <w:rPr>
          <w:color w:val="000000"/>
          <w:sz w:val="36"/>
          <w:szCs w:val="36"/>
        </w:rPr>
        <w:lastRenderedPageBreak/>
        <w:t xml:space="preserve">на первый план задача </w:t>
      </w:r>
      <w:r w:rsidR="006C252D" w:rsidRPr="00D872A3">
        <w:rPr>
          <w:color w:val="000000"/>
          <w:sz w:val="36"/>
          <w:szCs w:val="36"/>
        </w:rPr>
        <w:t xml:space="preserve">развивать у обучающихся и </w:t>
      </w:r>
      <w:r w:rsidR="00CA1B4B" w:rsidRPr="00D872A3">
        <w:rPr>
          <w:color w:val="000000"/>
          <w:sz w:val="36"/>
          <w:szCs w:val="36"/>
        </w:rPr>
        <w:t>педагогов</w:t>
      </w:r>
      <w:r w:rsidR="006C252D" w:rsidRPr="00D872A3">
        <w:rPr>
          <w:color w:val="000000"/>
          <w:sz w:val="36"/>
          <w:szCs w:val="36"/>
        </w:rPr>
        <w:t xml:space="preserve"> не только </w:t>
      </w:r>
      <w:r w:rsidR="006C252D" w:rsidRPr="00D872A3">
        <w:rPr>
          <w:color w:val="000000"/>
          <w:sz w:val="36"/>
          <w:szCs w:val="36"/>
          <w:shd w:val="clear" w:color="auto" w:fill="FFFFFF"/>
        </w:rPr>
        <w:t xml:space="preserve">способности адекватно манипулировать полученными  знаниями, умениями и навыками, но и способности самостоятельно формировать у себя новые навыки и компетенции – т.е. </w:t>
      </w:r>
      <w:proofErr w:type="spellStart"/>
      <w:r w:rsidR="006C252D" w:rsidRPr="00D872A3">
        <w:rPr>
          <w:b/>
          <w:bCs/>
          <w:color w:val="000000"/>
          <w:sz w:val="36"/>
          <w:szCs w:val="36"/>
          <w:shd w:val="clear" w:color="auto" w:fill="FFFFFF"/>
        </w:rPr>
        <w:t>метакомпетенцию</w:t>
      </w:r>
      <w:proofErr w:type="spellEnd"/>
      <w:r w:rsidR="006C252D" w:rsidRPr="00D872A3">
        <w:rPr>
          <w:color w:val="000000"/>
          <w:sz w:val="36"/>
          <w:szCs w:val="36"/>
          <w:shd w:val="clear" w:color="auto" w:fill="FFFFFF"/>
        </w:rPr>
        <w:t>. Вследствие этого меняются и сами модели наставничества: расширяется возможный состав участников наставнических отношений, сферы применения наставничества, сам процесс взаимодействия и круг решаемых с его помощью проблем. </w:t>
      </w:r>
    </w:p>
    <w:p w:rsidR="008C139C" w:rsidRPr="00D872A3" w:rsidRDefault="00CA1B4B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 февраля 2020 года в образовательных организациях города </w:t>
      </w:r>
      <w:proofErr w:type="spellStart"/>
      <w:r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Мегиона</w:t>
      </w:r>
      <w:proofErr w:type="spellEnd"/>
      <w:r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реа</w:t>
      </w:r>
      <w:r w:rsidR="00E77B04"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лизу</w:t>
      </w:r>
      <w:r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ется направление «Наставничество» в разных формах, исходя из условий и специфики образовательных организаций. </w:t>
      </w:r>
      <w:r w:rsidR="002A3C66"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Создан </w:t>
      </w:r>
      <w:r w:rsidR="00E77B04"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муниципальный </w:t>
      </w:r>
      <w:r w:rsidR="002A3C66"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Совет наставников. </w:t>
      </w:r>
      <w:r w:rsidRPr="00D872A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Также разработана и </w:t>
      </w:r>
      <w:r w:rsidRPr="00D872A3">
        <w:rPr>
          <w:rFonts w:ascii="Times New Roman" w:hAnsi="Times New Roman" w:cs="Times New Roman"/>
          <w:color w:val="000000"/>
          <w:sz w:val="36"/>
          <w:szCs w:val="36"/>
        </w:rPr>
        <w:t xml:space="preserve">внедрена целевая модель наставничества в </w:t>
      </w:r>
      <w:r w:rsidRPr="00D872A3">
        <w:rPr>
          <w:rFonts w:ascii="Times New Roman" w:hAnsi="Times New Roman" w:cs="Times New Roman"/>
          <w:sz w:val="36"/>
          <w:szCs w:val="36"/>
        </w:rPr>
        <w:t>образовательных организациях город</w:t>
      </w:r>
      <w:r w:rsidR="008C139C" w:rsidRPr="00D872A3">
        <w:rPr>
          <w:rFonts w:ascii="Times New Roman" w:hAnsi="Times New Roman" w:cs="Times New Roman"/>
          <w:sz w:val="36"/>
          <w:szCs w:val="36"/>
        </w:rPr>
        <w:t>а</w:t>
      </w:r>
      <w:r w:rsidRPr="00D872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72A3">
        <w:rPr>
          <w:rFonts w:ascii="Times New Roman" w:hAnsi="Times New Roman" w:cs="Times New Roman"/>
          <w:sz w:val="36"/>
          <w:szCs w:val="36"/>
        </w:rPr>
        <w:t>Мегион</w:t>
      </w:r>
      <w:r w:rsidR="008C139C" w:rsidRPr="00D872A3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D872A3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8C139C" w:rsidRPr="00D872A3">
        <w:rPr>
          <w:rFonts w:ascii="Times New Roman" w:hAnsi="Times New Roman" w:cs="Times New Roman"/>
          <w:sz w:val="36"/>
          <w:szCs w:val="36"/>
        </w:rPr>
        <w:t xml:space="preserve"> Утверждено</w:t>
      </w:r>
      <w:r w:rsidRPr="00D872A3">
        <w:rPr>
          <w:rFonts w:ascii="Times New Roman" w:hAnsi="Times New Roman" w:cs="Times New Roman"/>
          <w:sz w:val="36"/>
          <w:szCs w:val="36"/>
        </w:rPr>
        <w:t xml:space="preserve"> положение </w:t>
      </w:r>
      <w:r w:rsidRPr="00D872A3">
        <w:rPr>
          <w:rFonts w:ascii="Times New Roman" w:hAnsi="Times New Roman" w:cs="Times New Roman"/>
          <w:color w:val="000000"/>
          <w:sz w:val="36"/>
          <w:szCs w:val="36"/>
        </w:rPr>
        <w:t>о Наставничестве</w:t>
      </w:r>
      <w:r w:rsidR="008C139C" w:rsidRPr="00D872A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77B04" w:rsidRPr="00D872A3">
        <w:rPr>
          <w:rFonts w:ascii="Times New Roman" w:hAnsi="Times New Roman" w:cs="Times New Roman"/>
          <w:sz w:val="36"/>
          <w:szCs w:val="36"/>
        </w:rPr>
        <w:t>и</w:t>
      </w:r>
      <w:r w:rsidR="008C139C" w:rsidRPr="00D872A3">
        <w:rPr>
          <w:rFonts w:ascii="Times New Roman" w:hAnsi="Times New Roman" w:cs="Times New Roman"/>
          <w:sz w:val="36"/>
          <w:szCs w:val="36"/>
        </w:rPr>
        <w:t xml:space="preserve"> </w:t>
      </w:r>
      <w:r w:rsidRPr="00D872A3">
        <w:rPr>
          <w:rFonts w:ascii="Times New Roman" w:hAnsi="Times New Roman" w:cs="Times New Roman"/>
          <w:sz w:val="36"/>
          <w:szCs w:val="36"/>
        </w:rPr>
        <w:t>План мероприятий (дорожная карта) по реализации целевой модели наставничества в образовательных организациях</w:t>
      </w:r>
      <w:r w:rsidR="008C139C" w:rsidRPr="00D872A3">
        <w:rPr>
          <w:rFonts w:ascii="Times New Roman" w:hAnsi="Times New Roman" w:cs="Times New Roman"/>
          <w:sz w:val="36"/>
          <w:szCs w:val="36"/>
        </w:rPr>
        <w:t>.</w:t>
      </w:r>
      <w:r w:rsidR="008C139C"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 Целевая модель наставничества  разработана в целях достижения результатов федеральных и региональных проектов «Современная школа», «Молодые п</w:t>
      </w:r>
      <w:r w:rsidR="00E77B04" w:rsidRPr="00D872A3">
        <w:rPr>
          <w:rFonts w:ascii="Times New Roman" w:hAnsi="Times New Roman" w:cs="Times New Roman"/>
          <w:spacing w:val="2"/>
          <w:sz w:val="36"/>
          <w:szCs w:val="36"/>
        </w:rPr>
        <w:t>рофессионалы</w:t>
      </w:r>
      <w:r w:rsidR="008C139C" w:rsidRPr="00D872A3">
        <w:rPr>
          <w:rFonts w:ascii="Times New Roman" w:hAnsi="Times New Roman" w:cs="Times New Roman"/>
          <w:spacing w:val="2"/>
          <w:sz w:val="36"/>
          <w:szCs w:val="36"/>
        </w:rPr>
        <w:t>» и «Успех каждого ребенка».</w:t>
      </w:r>
      <w:r w:rsidR="008C139C" w:rsidRPr="00D872A3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="00E77B04" w:rsidRPr="00D872A3">
        <w:rPr>
          <w:rFonts w:ascii="Times New Roman" w:hAnsi="Times New Roman" w:cs="Times New Roman"/>
          <w:color w:val="000000"/>
          <w:sz w:val="36"/>
          <w:szCs w:val="36"/>
        </w:rPr>
        <w:t>На сайтах</w:t>
      </w:r>
      <w:r w:rsidR="00814505" w:rsidRPr="00D872A3">
        <w:rPr>
          <w:rFonts w:ascii="Times New Roman" w:hAnsi="Times New Roman" w:cs="Times New Roman"/>
          <w:color w:val="000000"/>
          <w:sz w:val="36"/>
          <w:szCs w:val="36"/>
        </w:rPr>
        <w:t xml:space="preserve"> МКУ «Центр развития образования» и </w:t>
      </w:r>
      <w:r w:rsidR="00E77B04" w:rsidRPr="00D872A3">
        <w:rPr>
          <w:rFonts w:ascii="Times New Roman" w:hAnsi="Times New Roman" w:cs="Times New Roman"/>
          <w:color w:val="000000"/>
          <w:sz w:val="36"/>
          <w:szCs w:val="36"/>
        </w:rPr>
        <w:t>каждой</w:t>
      </w:r>
      <w:r w:rsidR="00814505" w:rsidRPr="00D872A3">
        <w:rPr>
          <w:rFonts w:ascii="Times New Roman" w:hAnsi="Times New Roman" w:cs="Times New Roman"/>
          <w:color w:val="000000"/>
          <w:sz w:val="36"/>
          <w:szCs w:val="36"/>
        </w:rPr>
        <w:t xml:space="preserve"> образовательной организации создан раздел «Наставничество», где можно найти актуальную информацию.</w:t>
      </w:r>
    </w:p>
    <w:p w:rsidR="008C139C" w:rsidRPr="00D872A3" w:rsidRDefault="008C139C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Целью наставничества </w:t>
      </w: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 </w:t>
      </w:r>
    </w:p>
    <w:p w:rsidR="008C139C" w:rsidRPr="00D872A3" w:rsidRDefault="008C139C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2"/>
          <w:sz w:val="36"/>
          <w:szCs w:val="36"/>
        </w:rPr>
      </w:pP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lastRenderedPageBreak/>
        <w:t>Форма наставничества «учитель-учитель» всем понятна, но сегодня актуальны и другие формы «ученик-ученик», «учитель-ученик», «работодатель-ученик», «студент-ученик»</w:t>
      </w:r>
      <w:r w:rsidR="00E77B04" w:rsidRPr="00D872A3">
        <w:rPr>
          <w:rFonts w:ascii="Times New Roman" w:hAnsi="Times New Roman" w:cs="Times New Roman"/>
          <w:spacing w:val="2"/>
          <w:sz w:val="36"/>
          <w:szCs w:val="36"/>
        </w:rPr>
        <w:t>.</w:t>
      </w:r>
      <w:proofErr w:type="gramEnd"/>
    </w:p>
    <w:p w:rsidR="008C139C" w:rsidRPr="00D872A3" w:rsidRDefault="008C139C" w:rsidP="00E77B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ab/>
        <w:t xml:space="preserve">Наставляемыми могут быть </w:t>
      </w: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t>обучающиеся</w:t>
      </w:r>
      <w:proofErr w:type="gramEnd"/>
      <w:r w:rsidRPr="00D872A3">
        <w:rPr>
          <w:rFonts w:ascii="Times New Roman" w:hAnsi="Times New Roman" w:cs="Times New Roman"/>
          <w:spacing w:val="2"/>
          <w:sz w:val="36"/>
          <w:szCs w:val="36"/>
        </w:rPr>
        <w:t>: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проявившие выдающиеся способности;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демонстрирующие неудовлетворительные образовательные результаты;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с ограниченными возможностями здоровья;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t>попавшие</w:t>
      </w:r>
      <w:proofErr w:type="gramEnd"/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 в трудную жизненную ситуацию;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имеющие проблемы с поведением;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не принимающие участие в жизни школы, отстраненные от коллектива.</w:t>
      </w:r>
    </w:p>
    <w:p w:rsidR="008C139C" w:rsidRPr="00D872A3" w:rsidRDefault="008C139C" w:rsidP="00E77B0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Наставляемыми могут быть  </w:t>
      </w:r>
      <w:r w:rsidR="00E77B04"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и </w:t>
      </w:r>
      <w:r w:rsidRPr="00D872A3">
        <w:rPr>
          <w:rFonts w:ascii="Times New Roman" w:hAnsi="Times New Roman" w:cs="Times New Roman"/>
          <w:spacing w:val="2"/>
          <w:sz w:val="36"/>
          <w:szCs w:val="36"/>
        </w:rPr>
        <w:t>педагоги: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молодые специалисты;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находящиеся в состоянии эмоционального выгорания, хронической усталости;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находящиеся в процессе адаптации на новом месте работы;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желающие овладеть современными программами, цифровыми навыками</w:t>
      </w:r>
      <w:r w:rsidR="00E77B04" w:rsidRPr="00D872A3">
        <w:rPr>
          <w:rFonts w:ascii="Times New Roman" w:hAnsi="Times New Roman" w:cs="Times New Roman"/>
          <w:sz w:val="36"/>
          <w:szCs w:val="36"/>
        </w:rPr>
        <w:t>.</w:t>
      </w:r>
    </w:p>
    <w:p w:rsidR="008C139C" w:rsidRPr="00D872A3" w:rsidRDefault="008C139C" w:rsidP="00E77B04">
      <w:pPr>
        <w:shd w:val="clear" w:color="auto" w:fill="FFFFFF"/>
        <w:tabs>
          <w:tab w:val="left" w:pos="567"/>
        </w:tabs>
        <w:spacing w:after="0" w:line="240" w:lineRule="auto"/>
        <w:ind w:hanging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ab/>
      </w:r>
      <w:r w:rsidRPr="00D872A3">
        <w:rPr>
          <w:rFonts w:ascii="Times New Roman" w:hAnsi="Times New Roman" w:cs="Times New Roman"/>
          <w:spacing w:val="2"/>
          <w:sz w:val="36"/>
          <w:szCs w:val="36"/>
        </w:rPr>
        <w:tab/>
        <w:t xml:space="preserve">Наставниками могут быть: 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t>обучающиеся</w:t>
      </w:r>
      <w:proofErr w:type="gramEnd"/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, мотивированные помочь сверстникам в образовательных, спортивных, творческих и адаптационных вопросах;  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педагоги и специалисты, заинтересованные в тиражировании </w:t>
      </w: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t>личного</w:t>
      </w:r>
      <w:proofErr w:type="gramEnd"/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 педагогического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опыта и </w:t>
      </w:r>
      <w:proofErr w:type="gramStart"/>
      <w:r w:rsidRPr="00D872A3">
        <w:rPr>
          <w:rFonts w:ascii="Times New Roman" w:hAnsi="Times New Roman" w:cs="Times New Roman"/>
          <w:spacing w:val="2"/>
          <w:sz w:val="36"/>
          <w:szCs w:val="36"/>
        </w:rPr>
        <w:t>создании</w:t>
      </w:r>
      <w:proofErr w:type="gramEnd"/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 продуктивной педагогической атмосферы;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родители обучающихся –  активные участники родительских  советов;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выпускники, заинтересованные в поддержке своей школы;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>сотрудники  предприятий,  заинтересованные  в  подготовке  будущих кадров;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успешные  предприниматели  или  общественные  деятели,  которые  чувствуют потребность передать свой опыт; </w:t>
      </w:r>
    </w:p>
    <w:p w:rsidR="008C139C" w:rsidRPr="00D872A3" w:rsidRDefault="008C139C" w:rsidP="00E77B0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lastRenderedPageBreak/>
        <w:t xml:space="preserve">ветераны педагогического труда. </w:t>
      </w:r>
    </w:p>
    <w:p w:rsidR="008C139C" w:rsidRPr="00D872A3" w:rsidRDefault="008C139C" w:rsidP="00E77B0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ab/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</w:t>
      </w:r>
    </w:p>
    <w:p w:rsidR="008C139C" w:rsidRPr="00D872A3" w:rsidRDefault="008C139C" w:rsidP="00E77B0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педагогов, учащихся и их родителей (законных представителей). </w:t>
      </w:r>
    </w:p>
    <w:p w:rsidR="00814505" w:rsidRPr="00D872A3" w:rsidRDefault="00814505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Во всех образовательных организациях актуальны такие формы наставничества как учитель-ученик, ученик-ученик. Менее востребованы формы Студент-ученик, работодатель-ученик. Выбор </w:t>
      </w:r>
      <w:proofErr w:type="gramStart"/>
      <w:r w:rsidRPr="00D872A3">
        <w:rPr>
          <w:rFonts w:ascii="Times New Roman" w:hAnsi="Times New Roman" w:cs="Times New Roman"/>
          <w:sz w:val="36"/>
          <w:szCs w:val="36"/>
        </w:rPr>
        <w:t>наставляемых</w:t>
      </w:r>
      <w:proofErr w:type="gramEnd"/>
      <w:r w:rsidRPr="00D872A3">
        <w:rPr>
          <w:rFonts w:ascii="Times New Roman" w:hAnsi="Times New Roman" w:cs="Times New Roman"/>
          <w:sz w:val="36"/>
          <w:szCs w:val="36"/>
        </w:rPr>
        <w:t xml:space="preserve"> в форме </w:t>
      </w:r>
      <w:r w:rsidR="00E77B04" w:rsidRPr="00D872A3">
        <w:rPr>
          <w:rFonts w:ascii="Times New Roman" w:hAnsi="Times New Roman" w:cs="Times New Roman"/>
          <w:sz w:val="36"/>
          <w:szCs w:val="36"/>
        </w:rPr>
        <w:t>«</w:t>
      </w:r>
      <w:r w:rsidRPr="00D872A3">
        <w:rPr>
          <w:rFonts w:ascii="Times New Roman" w:hAnsi="Times New Roman" w:cs="Times New Roman"/>
          <w:sz w:val="36"/>
          <w:szCs w:val="36"/>
        </w:rPr>
        <w:t>ученик – ученик</w:t>
      </w:r>
      <w:r w:rsidR="00E77B04" w:rsidRPr="00D872A3">
        <w:rPr>
          <w:rFonts w:ascii="Times New Roman" w:hAnsi="Times New Roman" w:cs="Times New Roman"/>
          <w:sz w:val="36"/>
          <w:szCs w:val="36"/>
        </w:rPr>
        <w:t>»</w:t>
      </w:r>
      <w:r w:rsidRPr="00D872A3">
        <w:rPr>
          <w:rFonts w:ascii="Times New Roman" w:hAnsi="Times New Roman" w:cs="Times New Roman"/>
          <w:sz w:val="36"/>
          <w:szCs w:val="36"/>
        </w:rPr>
        <w:t xml:space="preserve"> </w:t>
      </w:r>
      <w:r w:rsidR="00E77B04" w:rsidRPr="00D872A3">
        <w:rPr>
          <w:rFonts w:ascii="Times New Roman" w:hAnsi="Times New Roman" w:cs="Times New Roman"/>
          <w:sz w:val="36"/>
          <w:szCs w:val="36"/>
        </w:rPr>
        <w:t xml:space="preserve">- </w:t>
      </w:r>
      <w:r w:rsidRPr="00D872A3">
        <w:rPr>
          <w:rFonts w:ascii="Times New Roman" w:hAnsi="Times New Roman" w:cs="Times New Roman"/>
          <w:sz w:val="36"/>
          <w:szCs w:val="36"/>
        </w:rPr>
        <w:t xml:space="preserve">это </w:t>
      </w:r>
      <w:r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>одаренные обучающиеся и  обучающиеся с ограниченными возможностями здоровья.</w:t>
      </w:r>
    </w:p>
    <w:p w:rsidR="00814505" w:rsidRPr="00D872A3" w:rsidRDefault="00814505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Также востребованы в образовательных организациях такие формы как </w:t>
      </w:r>
      <w:r w:rsidR="00416BAD"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наставничество обучающихся </w:t>
      </w:r>
      <w:r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со сложными жизненными ситуациями</w:t>
      </w:r>
      <w:r w:rsidR="00416BAD"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и </w:t>
      </w:r>
      <w:r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с проблемами в освоении предметов</w:t>
      </w:r>
      <w:r w:rsidR="00416BAD"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>. Разработаны программы по Наставничеству в образовательных организациях - школах №2, №4</w:t>
      </w:r>
      <w:r w:rsidR="00E77B04" w:rsidRPr="00D872A3">
        <w:rPr>
          <w:rFonts w:ascii="Times New Roman" w:eastAsiaTheme="minorHAnsi" w:hAnsi="Times New Roman" w:cs="Times New Roman"/>
          <w:sz w:val="36"/>
          <w:szCs w:val="36"/>
          <w:lang w:eastAsia="en-US"/>
        </w:rPr>
        <w:t>.</w:t>
      </w:r>
    </w:p>
    <w:p w:rsidR="00814505" w:rsidRPr="00D872A3" w:rsidRDefault="00814505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814505" w:rsidRPr="00D872A3" w:rsidRDefault="00814505" w:rsidP="00E77B0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6C252D" w:rsidRPr="00D872A3" w:rsidRDefault="006C252D" w:rsidP="00E7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C252D" w:rsidRPr="00D872A3" w:rsidRDefault="006C252D" w:rsidP="006C252D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D872A3">
        <w:rPr>
          <w:b/>
          <w:bCs/>
          <w:sz w:val="36"/>
          <w:szCs w:val="36"/>
        </w:rPr>
        <w:t xml:space="preserve">Наставничество </w:t>
      </w:r>
      <w:r w:rsidRPr="00D872A3">
        <w:rPr>
          <w:sz w:val="36"/>
          <w:szCs w:val="36"/>
        </w:rPr>
        <w:t>–</w:t>
      </w:r>
      <w:r w:rsidRPr="00D872A3">
        <w:rPr>
          <w:bCs/>
          <w:sz w:val="36"/>
          <w:szCs w:val="36"/>
        </w:rPr>
        <w:t xml:space="preserve"> </w:t>
      </w:r>
      <w:r w:rsidRPr="00D872A3">
        <w:rPr>
          <w:sz w:val="36"/>
          <w:szCs w:val="36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Pr="00D872A3">
        <w:rPr>
          <w:sz w:val="36"/>
          <w:szCs w:val="36"/>
        </w:rPr>
        <w:t>метакомпетенций</w:t>
      </w:r>
      <w:proofErr w:type="spellEnd"/>
      <w:r w:rsidRPr="00D872A3">
        <w:rPr>
          <w:sz w:val="36"/>
          <w:szCs w:val="36"/>
        </w:rPr>
        <w:t xml:space="preserve"> и ценностей через неформальное </w:t>
      </w:r>
      <w:proofErr w:type="spellStart"/>
      <w:r w:rsidRPr="00D872A3">
        <w:rPr>
          <w:sz w:val="36"/>
          <w:szCs w:val="36"/>
        </w:rPr>
        <w:t>взаимообогащающее</w:t>
      </w:r>
      <w:proofErr w:type="spellEnd"/>
      <w:r w:rsidRPr="00D872A3">
        <w:rPr>
          <w:sz w:val="36"/>
          <w:szCs w:val="36"/>
        </w:rPr>
        <w:t xml:space="preserve"> общение, основанное на доверии и партнерстве. </w:t>
      </w:r>
    </w:p>
    <w:p w:rsidR="006C252D" w:rsidRPr="00D872A3" w:rsidRDefault="006C252D" w:rsidP="006C252D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4E693E" w:rsidRPr="00D872A3" w:rsidRDefault="00E40C37" w:rsidP="004E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Кураторам </w:t>
      </w:r>
      <w:r w:rsidRPr="00D872A3">
        <w:rPr>
          <w:rFonts w:ascii="Times New Roman" w:eastAsiaTheme="minorHAnsi" w:hAnsi="Times New Roman" w:cs="Times New Roman"/>
          <w:sz w:val="36"/>
          <w:szCs w:val="36"/>
        </w:rPr>
        <w:t xml:space="preserve">целевой </w:t>
      </w: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модели наставничества </w:t>
      </w:r>
      <w:r w:rsidR="00D872A3">
        <w:rPr>
          <w:rFonts w:ascii="Times New Roman" w:hAnsi="Times New Roman" w:cs="Times New Roman"/>
          <w:spacing w:val="2"/>
          <w:sz w:val="36"/>
          <w:szCs w:val="36"/>
        </w:rPr>
        <w:t xml:space="preserve">необходимо </w:t>
      </w:r>
      <w:r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определить направления и формы наставничества, исходя  из потребностей и условий образовательных организаций. Также </w:t>
      </w:r>
      <w:r w:rsidR="004E693E"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необходимо организовать обучение или провести консультации для  наставников  для работы с </w:t>
      </w:r>
      <w:proofErr w:type="gramStart"/>
      <w:r w:rsidR="004E693E" w:rsidRPr="00D872A3">
        <w:rPr>
          <w:rFonts w:ascii="Times New Roman" w:hAnsi="Times New Roman" w:cs="Times New Roman"/>
          <w:spacing w:val="2"/>
          <w:sz w:val="36"/>
          <w:szCs w:val="36"/>
        </w:rPr>
        <w:t>наставляемыми</w:t>
      </w:r>
      <w:proofErr w:type="gramEnd"/>
      <w:r w:rsidR="004E693E" w:rsidRPr="00D872A3">
        <w:rPr>
          <w:rFonts w:ascii="Times New Roman" w:hAnsi="Times New Roman" w:cs="Times New Roman"/>
          <w:spacing w:val="2"/>
          <w:sz w:val="36"/>
          <w:szCs w:val="36"/>
        </w:rPr>
        <w:t xml:space="preserve">. </w:t>
      </w:r>
      <w:r w:rsidR="004E693E" w:rsidRPr="00D872A3">
        <w:rPr>
          <w:rFonts w:ascii="Times New Roman" w:eastAsiaTheme="minorHAnsi" w:hAnsi="Times New Roman" w:cs="Times New Roman"/>
          <w:sz w:val="36"/>
          <w:szCs w:val="36"/>
        </w:rPr>
        <w:t xml:space="preserve">Кураторам образовательных организаций целевой модели наставничества </w:t>
      </w:r>
      <w:r w:rsidR="00D872A3">
        <w:rPr>
          <w:rFonts w:ascii="Times New Roman" w:eastAsiaTheme="minorHAnsi" w:hAnsi="Times New Roman" w:cs="Times New Roman"/>
          <w:sz w:val="36"/>
          <w:szCs w:val="36"/>
        </w:rPr>
        <w:t xml:space="preserve">необходимо также </w:t>
      </w:r>
      <w:r w:rsidR="004E693E" w:rsidRPr="00D872A3">
        <w:rPr>
          <w:rFonts w:ascii="Times New Roman" w:hAnsi="Times New Roman" w:cs="Times New Roman"/>
          <w:sz w:val="36"/>
          <w:szCs w:val="36"/>
        </w:rPr>
        <w:t xml:space="preserve">подготовить  </w:t>
      </w:r>
      <w:r w:rsidR="004E693E" w:rsidRPr="00D872A3">
        <w:rPr>
          <w:rFonts w:ascii="Times New Roman" w:hAnsi="Times New Roman" w:cs="Times New Roman"/>
          <w:sz w:val="36"/>
          <w:szCs w:val="36"/>
        </w:rPr>
        <w:lastRenderedPageBreak/>
        <w:t>методические  материалы  для  сопровождения наставнической  деятельности и о</w:t>
      </w:r>
      <w:r w:rsidR="004E693E" w:rsidRPr="00D872A3">
        <w:rPr>
          <w:rFonts w:ascii="Times New Roman" w:eastAsiaTheme="minorHAnsi" w:hAnsi="Times New Roman" w:cs="Times New Roman"/>
          <w:sz w:val="36"/>
          <w:szCs w:val="36"/>
        </w:rPr>
        <w:t xml:space="preserve">рганизовать  текущий  контроль  достижения  планируемых результатов наставниками через </w:t>
      </w:r>
      <w:r w:rsidR="004E693E" w:rsidRPr="00D872A3">
        <w:rPr>
          <w:rFonts w:ascii="Times New Roman" w:hAnsi="Times New Roman" w:cs="Times New Roman"/>
          <w:sz w:val="36"/>
          <w:szCs w:val="36"/>
        </w:rPr>
        <w:t>анкетирование</w:t>
      </w:r>
      <w:r w:rsidRPr="00D872A3">
        <w:rPr>
          <w:rFonts w:ascii="Times New Roman" w:hAnsi="Times New Roman" w:cs="Times New Roman"/>
          <w:sz w:val="36"/>
          <w:szCs w:val="36"/>
        </w:rPr>
        <w:t xml:space="preserve"> в срок до конца сентября.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лицо. При этом на него возлагаются следующие функции: 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- назначение наставников; 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- рассмотрение вопросов организации наставничества на оперативных совещаниях; 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- оказание методической и практической помощи наставникам в планировании их работы, обучении, профессиональной адаптации наставляемых; 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- изучение, обобщение и распространение положительного опыта работы наставников; </w:t>
      </w:r>
    </w:p>
    <w:p w:rsidR="00D03245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- заслушивание отчетов наставников об итогах выполнения </w:t>
      </w:r>
      <w:proofErr w:type="gramStart"/>
      <w:r w:rsidRPr="00D872A3">
        <w:rPr>
          <w:rFonts w:ascii="Times New Roman" w:hAnsi="Times New Roman" w:cs="Times New Roman"/>
          <w:sz w:val="36"/>
          <w:szCs w:val="36"/>
        </w:rPr>
        <w:t>наставляемыми</w:t>
      </w:r>
      <w:proofErr w:type="gramEnd"/>
      <w:r w:rsidRPr="00D872A3">
        <w:rPr>
          <w:rFonts w:ascii="Times New Roman" w:hAnsi="Times New Roman" w:cs="Times New Roman"/>
          <w:sz w:val="36"/>
          <w:szCs w:val="36"/>
        </w:rPr>
        <w:t xml:space="preserve"> индивидуальных планов обучения; </w:t>
      </w:r>
    </w:p>
    <w:p w:rsidR="00E40C37" w:rsidRPr="00D872A3" w:rsidRDefault="00E40C37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- отстранение от наставничества наставников, недобросовестно относящихся к работе.</w:t>
      </w:r>
    </w:p>
    <w:p w:rsidR="00D03245" w:rsidRPr="00D872A3" w:rsidRDefault="00D03245" w:rsidP="00D0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Необходимо также курировать и наставничество в форме «ученик-ученик»</w:t>
      </w:r>
      <w:r w:rsidR="0097630F" w:rsidRPr="00D872A3">
        <w:rPr>
          <w:rFonts w:ascii="Times New Roman" w:hAnsi="Times New Roman" w:cs="Times New Roman"/>
          <w:sz w:val="36"/>
          <w:szCs w:val="36"/>
        </w:rPr>
        <w:t>, «учитель-ученик».</w:t>
      </w:r>
    </w:p>
    <w:p w:rsidR="0097630F" w:rsidRPr="00D872A3" w:rsidRDefault="0097630F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A41E1" w:rsidRPr="00D872A3" w:rsidRDefault="00D03245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Ожидаемые результаты внедрения целевой модели наставничества</w:t>
      </w:r>
      <w:r w:rsidR="00D872A3">
        <w:rPr>
          <w:rFonts w:ascii="Times New Roman" w:hAnsi="Times New Roman" w:cs="Times New Roman"/>
          <w:sz w:val="36"/>
          <w:szCs w:val="36"/>
        </w:rPr>
        <w:t xml:space="preserve"> в</w:t>
      </w:r>
      <w:r w:rsidR="00DA41E1" w:rsidRPr="00D872A3">
        <w:rPr>
          <w:rFonts w:ascii="Times New Roman" w:hAnsi="Times New Roman" w:cs="Times New Roman"/>
          <w:sz w:val="36"/>
          <w:szCs w:val="36"/>
        </w:rPr>
        <w:t xml:space="preserve"> образовательных организациях:</w:t>
      </w:r>
    </w:p>
    <w:p w:rsidR="0097630F" w:rsidRPr="00D872A3" w:rsidRDefault="00D03245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 1. Измеримое </w:t>
      </w:r>
      <w:r w:rsidR="0097630F" w:rsidRPr="00D872A3">
        <w:rPr>
          <w:rFonts w:ascii="Times New Roman" w:hAnsi="Times New Roman" w:cs="Times New Roman"/>
          <w:sz w:val="36"/>
          <w:szCs w:val="36"/>
        </w:rPr>
        <w:t>улучшение показателей</w:t>
      </w:r>
      <w:r w:rsidRPr="00D872A3">
        <w:rPr>
          <w:rFonts w:ascii="Times New Roman" w:hAnsi="Times New Roman" w:cs="Times New Roman"/>
          <w:sz w:val="36"/>
          <w:szCs w:val="36"/>
        </w:rPr>
        <w:t xml:space="preserve"> обучающихся в образовательной, культурной, спортивной </w:t>
      </w:r>
      <w:proofErr w:type="gramStart"/>
      <w:r w:rsidRPr="00D872A3">
        <w:rPr>
          <w:rFonts w:ascii="Times New Roman" w:hAnsi="Times New Roman" w:cs="Times New Roman"/>
          <w:sz w:val="36"/>
          <w:szCs w:val="36"/>
        </w:rPr>
        <w:t>сферах</w:t>
      </w:r>
      <w:proofErr w:type="gramEnd"/>
      <w:r w:rsidRPr="00D872A3">
        <w:rPr>
          <w:rFonts w:ascii="Times New Roman" w:hAnsi="Times New Roman" w:cs="Times New Roman"/>
          <w:sz w:val="36"/>
          <w:szCs w:val="36"/>
        </w:rPr>
        <w:t xml:space="preserve"> и сфере дополнительного образования. </w:t>
      </w:r>
    </w:p>
    <w:p w:rsidR="00D872A3" w:rsidRDefault="00D03245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 xml:space="preserve">2. Улучшение психологического климата в образовательной организации как среди </w:t>
      </w:r>
      <w:proofErr w:type="gramStart"/>
      <w:r w:rsidRPr="00D872A3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D872A3">
        <w:rPr>
          <w:rFonts w:ascii="Times New Roman" w:hAnsi="Times New Roman" w:cs="Times New Roman"/>
          <w:sz w:val="36"/>
          <w:szCs w:val="36"/>
        </w:rPr>
        <w:t xml:space="preserve">, так и внутри педагогического коллектива, связанное с </w:t>
      </w:r>
      <w:r w:rsidR="00D872A3">
        <w:rPr>
          <w:rFonts w:ascii="Times New Roman" w:hAnsi="Times New Roman" w:cs="Times New Roman"/>
          <w:sz w:val="36"/>
          <w:szCs w:val="36"/>
        </w:rPr>
        <w:t>долгосрочными  и психологически комфортными коммуникациями</w:t>
      </w:r>
      <w:r w:rsidRPr="00D872A3">
        <w:rPr>
          <w:rFonts w:ascii="Times New Roman" w:hAnsi="Times New Roman" w:cs="Times New Roman"/>
          <w:sz w:val="36"/>
          <w:szCs w:val="36"/>
        </w:rPr>
        <w:t xml:space="preserve"> на основе партнерства. </w:t>
      </w:r>
    </w:p>
    <w:p w:rsidR="00D872A3" w:rsidRDefault="00D03245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lastRenderedPageBreak/>
        <w:t xml:space="preserve">3. Плавный «вход» молодого учителя и специалиста в целом в профессию, построение продуктивной среды в педагогическом </w:t>
      </w:r>
      <w:r w:rsidR="00D872A3">
        <w:rPr>
          <w:rFonts w:ascii="Times New Roman" w:hAnsi="Times New Roman" w:cs="Times New Roman"/>
          <w:sz w:val="36"/>
          <w:szCs w:val="36"/>
        </w:rPr>
        <w:t xml:space="preserve">коллективе.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4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="00D03245" w:rsidRPr="00D872A3">
        <w:rPr>
          <w:rFonts w:ascii="Times New Roman" w:hAnsi="Times New Roman" w:cs="Times New Roman"/>
          <w:sz w:val="36"/>
          <w:szCs w:val="36"/>
        </w:rPr>
        <w:t>метакомпетенций</w:t>
      </w:r>
      <w:proofErr w:type="spellEnd"/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5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Рост мотивации к учебе и саморазвитию учащихся.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6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Снижение показателей неуспеваемости учащихся.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7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Практическая реализация концепции построения индивидуальных образовательных траекторий.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8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Рост числа </w:t>
      </w:r>
      <w:proofErr w:type="gramStart"/>
      <w:r w:rsidR="00D03245" w:rsidRPr="00D872A3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="00D03245" w:rsidRPr="00D872A3">
        <w:rPr>
          <w:rFonts w:ascii="Times New Roman" w:hAnsi="Times New Roman" w:cs="Times New Roman"/>
          <w:sz w:val="36"/>
          <w:szCs w:val="36"/>
        </w:rPr>
        <w:t xml:space="preserve">, прошедших </w:t>
      </w:r>
      <w:proofErr w:type="spellStart"/>
      <w:r w:rsidR="00D03245" w:rsidRPr="00D872A3">
        <w:rPr>
          <w:rFonts w:ascii="Times New Roman" w:hAnsi="Times New Roman" w:cs="Times New Roman"/>
          <w:sz w:val="36"/>
          <w:szCs w:val="36"/>
        </w:rPr>
        <w:t>профориентационные</w:t>
      </w:r>
      <w:proofErr w:type="spellEnd"/>
      <w:r w:rsidR="00D03245" w:rsidRPr="00D872A3">
        <w:rPr>
          <w:rFonts w:ascii="Times New Roman" w:hAnsi="Times New Roman" w:cs="Times New Roman"/>
          <w:sz w:val="36"/>
          <w:szCs w:val="36"/>
        </w:rPr>
        <w:t xml:space="preserve"> мероприятия.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9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10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Формирования активной гражданской позиции школьного сообщества.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11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Повышение уровня </w:t>
      </w:r>
      <w:proofErr w:type="spellStart"/>
      <w:r w:rsidR="00D03245" w:rsidRPr="00D872A3">
        <w:rPr>
          <w:rFonts w:ascii="Times New Roman" w:hAnsi="Times New Roman" w:cs="Times New Roman"/>
          <w:sz w:val="36"/>
          <w:szCs w:val="36"/>
        </w:rPr>
        <w:t>сформированности</w:t>
      </w:r>
      <w:proofErr w:type="spellEnd"/>
      <w:r w:rsidR="00D03245" w:rsidRPr="00D872A3">
        <w:rPr>
          <w:rFonts w:ascii="Times New Roman" w:hAnsi="Times New Roman" w:cs="Times New Roman"/>
          <w:sz w:val="36"/>
          <w:szCs w:val="36"/>
        </w:rPr>
        <w:t xml:space="preserve"> ценностных и жизненных позиций и ориентиров.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12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</w:t>
      </w:r>
      <w:r w:rsidR="0097630F" w:rsidRPr="00D872A3">
        <w:rPr>
          <w:rFonts w:ascii="Times New Roman" w:hAnsi="Times New Roman" w:cs="Times New Roman"/>
          <w:sz w:val="36"/>
          <w:szCs w:val="36"/>
        </w:rPr>
        <w:t>Снижение конфликтности и развити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е коммуникативных навыков, для горизонтального и вертикального социального движения. </w:t>
      </w:r>
    </w:p>
    <w:p w:rsidR="0097630F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13</w:t>
      </w:r>
      <w:r w:rsidR="00D03245" w:rsidRPr="00D872A3">
        <w:rPr>
          <w:rFonts w:ascii="Times New Roman" w:hAnsi="Times New Roman" w:cs="Times New Roman"/>
          <w:sz w:val="36"/>
          <w:szCs w:val="36"/>
        </w:rPr>
        <w:t xml:space="preserve">. Увеличение доли учащихся, участвующих в программах развития талантливых обучающихся. </w:t>
      </w:r>
    </w:p>
    <w:p w:rsidR="00D03245" w:rsidRPr="00D872A3" w:rsidRDefault="00252CE2" w:rsidP="00976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72A3">
        <w:rPr>
          <w:rFonts w:ascii="Times New Roman" w:hAnsi="Times New Roman" w:cs="Times New Roman"/>
          <w:sz w:val="36"/>
          <w:szCs w:val="36"/>
        </w:rPr>
        <w:t>14</w:t>
      </w:r>
      <w:r w:rsidR="00D03245" w:rsidRPr="00D872A3">
        <w:rPr>
          <w:rFonts w:ascii="Times New Roman" w:hAnsi="Times New Roman" w:cs="Times New Roman"/>
          <w:sz w:val="36"/>
          <w:szCs w:val="36"/>
        </w:rPr>
        <w:t>. Включение в систему наставнических отношений детей с ограниченными возможностями здоровья.</w:t>
      </w:r>
    </w:p>
    <w:p w:rsidR="006C252D" w:rsidRPr="00D872A3" w:rsidRDefault="006C252D" w:rsidP="00D0324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10A6" w:rsidRPr="00D872A3" w:rsidRDefault="00D872A3" w:rsidP="00D0324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коллеги! Мое выступление закончено. И я передаю слово</w:t>
      </w:r>
    </w:p>
    <w:p w:rsidR="001310A6" w:rsidRPr="00D872A3" w:rsidRDefault="001310A6" w:rsidP="00D0324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10A6" w:rsidRPr="00D872A3" w:rsidRDefault="001310A6" w:rsidP="00D0324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10A6" w:rsidRPr="00D872A3" w:rsidRDefault="001310A6" w:rsidP="00D03245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872A3">
        <w:rPr>
          <w:rFonts w:ascii="Times New Roman" w:hAnsi="Times New Roman" w:cs="Times New Roman"/>
          <w:sz w:val="40"/>
          <w:szCs w:val="40"/>
        </w:rPr>
        <w:t xml:space="preserve">Предложения в резолюцию совещания педагогических работников города </w:t>
      </w:r>
      <w:proofErr w:type="spellStart"/>
      <w:r w:rsidRPr="00D872A3">
        <w:rPr>
          <w:rFonts w:ascii="Times New Roman" w:hAnsi="Times New Roman" w:cs="Times New Roman"/>
          <w:sz w:val="40"/>
          <w:szCs w:val="40"/>
        </w:rPr>
        <w:t>Мегиона</w:t>
      </w:r>
      <w:proofErr w:type="spellEnd"/>
      <w:r w:rsidRPr="00D872A3">
        <w:rPr>
          <w:rFonts w:ascii="Times New Roman" w:hAnsi="Times New Roman" w:cs="Times New Roman"/>
          <w:sz w:val="40"/>
          <w:szCs w:val="40"/>
        </w:rPr>
        <w:t>:</w:t>
      </w:r>
    </w:p>
    <w:p w:rsidR="00E15D59" w:rsidRPr="00D872A3" w:rsidRDefault="00DA41E1" w:rsidP="00E15D59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872A3">
        <w:rPr>
          <w:rFonts w:ascii="Times New Roman" w:hAnsi="Times New Roman" w:cs="Times New Roman"/>
          <w:sz w:val="40"/>
          <w:szCs w:val="40"/>
        </w:rPr>
        <w:lastRenderedPageBreak/>
        <w:t>Организовать работу</w:t>
      </w:r>
      <w:r w:rsidR="00E15D59" w:rsidRPr="00D872A3">
        <w:rPr>
          <w:rFonts w:ascii="Times New Roman" w:hAnsi="Times New Roman" w:cs="Times New Roman"/>
          <w:sz w:val="40"/>
          <w:szCs w:val="40"/>
        </w:rPr>
        <w:t xml:space="preserve"> и методическое сопровождение муниципального профессионального педагогического сообщества по реализации </w:t>
      </w:r>
      <w:r w:rsidR="00E15D59" w:rsidRPr="00D872A3">
        <w:rPr>
          <w:rFonts w:ascii="Times New Roman" w:hAnsi="Times New Roman" w:cs="Times New Roman"/>
          <w:color w:val="000000"/>
          <w:sz w:val="40"/>
          <w:szCs w:val="40"/>
        </w:rPr>
        <w:t xml:space="preserve">целевой модели наставничества </w:t>
      </w:r>
      <w:r w:rsidR="00E15D59" w:rsidRPr="00D872A3">
        <w:rPr>
          <w:rFonts w:ascii="Times New Roman" w:hAnsi="Times New Roman" w:cs="Times New Roman"/>
          <w:sz w:val="40"/>
          <w:szCs w:val="40"/>
        </w:rPr>
        <w:t>в образовательных организациях</w:t>
      </w:r>
      <w:r w:rsidRPr="00D872A3">
        <w:rPr>
          <w:rFonts w:ascii="Times New Roman" w:hAnsi="Times New Roman" w:cs="Times New Roman"/>
          <w:sz w:val="40"/>
          <w:szCs w:val="40"/>
        </w:rPr>
        <w:t>;</w:t>
      </w:r>
    </w:p>
    <w:p w:rsidR="00E15D59" w:rsidRPr="00D872A3" w:rsidRDefault="00DA41E1" w:rsidP="00E15D59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872A3">
        <w:rPr>
          <w:rFonts w:ascii="Times New Roman" w:hAnsi="Times New Roman" w:cs="Times New Roman"/>
          <w:sz w:val="40"/>
          <w:szCs w:val="40"/>
        </w:rPr>
        <w:t>Организовать повышение</w:t>
      </w:r>
      <w:r w:rsidR="00E15D59" w:rsidRPr="00D872A3">
        <w:rPr>
          <w:rFonts w:ascii="Times New Roman" w:hAnsi="Times New Roman" w:cs="Times New Roman"/>
          <w:sz w:val="40"/>
          <w:szCs w:val="40"/>
        </w:rPr>
        <w:t xml:space="preserve"> квалификации учителей и воспитателей по реализации </w:t>
      </w:r>
      <w:r w:rsidR="00E15D59" w:rsidRPr="00D872A3">
        <w:rPr>
          <w:rFonts w:ascii="Times New Roman" w:hAnsi="Times New Roman" w:cs="Times New Roman"/>
          <w:color w:val="000000"/>
          <w:sz w:val="40"/>
          <w:szCs w:val="40"/>
        </w:rPr>
        <w:t xml:space="preserve">целевой модели наставничества </w:t>
      </w:r>
      <w:r w:rsidR="00E15D59" w:rsidRPr="00D872A3">
        <w:rPr>
          <w:rFonts w:ascii="Times New Roman" w:hAnsi="Times New Roman" w:cs="Times New Roman"/>
          <w:sz w:val="40"/>
          <w:szCs w:val="40"/>
        </w:rPr>
        <w:t>в образовательных организациях</w:t>
      </w:r>
      <w:r w:rsidRPr="00D872A3">
        <w:rPr>
          <w:rFonts w:ascii="Times New Roman" w:hAnsi="Times New Roman" w:cs="Times New Roman"/>
          <w:sz w:val="40"/>
          <w:szCs w:val="40"/>
        </w:rPr>
        <w:t>;</w:t>
      </w:r>
    </w:p>
    <w:p w:rsidR="00E15D59" w:rsidRPr="00D872A3" w:rsidRDefault="00DA41E1" w:rsidP="00E15D59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872A3">
        <w:rPr>
          <w:rFonts w:ascii="Times New Roman" w:hAnsi="Times New Roman" w:cs="Times New Roman"/>
          <w:sz w:val="40"/>
          <w:szCs w:val="40"/>
        </w:rPr>
        <w:t>Организовать</w:t>
      </w:r>
      <w:r w:rsidR="00E15D59" w:rsidRPr="00D872A3">
        <w:rPr>
          <w:rFonts w:ascii="Times New Roman" w:hAnsi="Times New Roman" w:cs="Times New Roman"/>
          <w:sz w:val="40"/>
          <w:szCs w:val="40"/>
        </w:rPr>
        <w:t xml:space="preserve"> </w:t>
      </w:r>
      <w:r w:rsidRPr="00D872A3">
        <w:rPr>
          <w:rFonts w:ascii="Times New Roman" w:hAnsi="Times New Roman" w:cs="Times New Roman"/>
          <w:sz w:val="40"/>
          <w:szCs w:val="40"/>
        </w:rPr>
        <w:t>консультирование</w:t>
      </w:r>
      <w:r w:rsidR="00E15D59" w:rsidRPr="00D872A3">
        <w:rPr>
          <w:rFonts w:ascii="Times New Roman" w:hAnsi="Times New Roman" w:cs="Times New Roman"/>
          <w:sz w:val="40"/>
          <w:szCs w:val="40"/>
        </w:rPr>
        <w:t xml:space="preserve">  по вопросам реализации воспитательного и психологического  аспекта по реализации </w:t>
      </w:r>
      <w:r w:rsidR="00E15D59" w:rsidRPr="00D872A3">
        <w:rPr>
          <w:rFonts w:ascii="Times New Roman" w:hAnsi="Times New Roman" w:cs="Times New Roman"/>
          <w:color w:val="000000"/>
          <w:sz w:val="40"/>
          <w:szCs w:val="40"/>
        </w:rPr>
        <w:t xml:space="preserve">целевой модели наставничества </w:t>
      </w:r>
      <w:r w:rsidR="00E15D59" w:rsidRPr="00D872A3">
        <w:rPr>
          <w:rFonts w:ascii="Times New Roman" w:hAnsi="Times New Roman" w:cs="Times New Roman"/>
          <w:sz w:val="40"/>
          <w:szCs w:val="40"/>
        </w:rPr>
        <w:t>в образовательных организациях</w:t>
      </w:r>
      <w:r w:rsidRPr="00D872A3">
        <w:rPr>
          <w:rFonts w:ascii="Times New Roman" w:hAnsi="Times New Roman" w:cs="Times New Roman"/>
          <w:sz w:val="40"/>
          <w:szCs w:val="40"/>
        </w:rPr>
        <w:t>.</w:t>
      </w:r>
    </w:p>
    <w:p w:rsidR="001310A6" w:rsidRPr="00D872A3" w:rsidRDefault="001310A6" w:rsidP="00DA41E1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1310A6" w:rsidRPr="00D872A3" w:rsidSect="0007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2D82"/>
    <w:multiLevelType w:val="hybridMultilevel"/>
    <w:tmpl w:val="B00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C252D"/>
    <w:rsid w:val="00074654"/>
    <w:rsid w:val="001310A6"/>
    <w:rsid w:val="001B2793"/>
    <w:rsid w:val="00252CE2"/>
    <w:rsid w:val="002A3C66"/>
    <w:rsid w:val="00416BAD"/>
    <w:rsid w:val="004E693E"/>
    <w:rsid w:val="006C252D"/>
    <w:rsid w:val="00814505"/>
    <w:rsid w:val="008C139C"/>
    <w:rsid w:val="0097630F"/>
    <w:rsid w:val="00CA1B4B"/>
    <w:rsid w:val="00D03245"/>
    <w:rsid w:val="00D872A3"/>
    <w:rsid w:val="00DA41E1"/>
    <w:rsid w:val="00E15D59"/>
    <w:rsid w:val="00E40C37"/>
    <w:rsid w:val="00E77B04"/>
    <w:rsid w:val="00F8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6C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C252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1B4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E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7</cp:revision>
  <cp:lastPrinted>2020-08-25T04:12:00Z</cp:lastPrinted>
  <dcterms:created xsi:type="dcterms:W3CDTF">2020-08-24T05:05:00Z</dcterms:created>
  <dcterms:modified xsi:type="dcterms:W3CDTF">2020-08-25T04:13:00Z</dcterms:modified>
</cp:coreProperties>
</file>